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5F48" w:rsidRPr="00A37B65" w:rsidRDefault="00CE5F48" w:rsidP="00894C37">
      <w:pPr>
        <w:pStyle w:val="1"/>
        <w:numPr>
          <w:ilvl w:val="0"/>
          <w:numId w:val="0"/>
        </w:numPr>
        <w:ind w:left="624" w:hanging="624"/>
        <w:rPr>
          <w:b/>
          <w:color w:val="0070C0"/>
          <w:sz w:val="28"/>
        </w:rPr>
      </w:pPr>
      <w:bookmarkStart w:id="0" w:name="_Toc395802101"/>
      <w:bookmarkStart w:id="1" w:name="_Toc489300124"/>
      <w:bookmarkStart w:id="2" w:name="_Toc488229069"/>
      <w:bookmarkStart w:id="3" w:name="_Toc488833070"/>
      <w:r w:rsidRPr="00A37B65">
        <w:rPr>
          <w:b/>
          <w:noProof/>
          <w:color w:val="0070C0"/>
          <w:sz w:val="28"/>
          <w:lang w:eastAsia="uk-UA"/>
        </w:rPr>
        <w:drawing>
          <wp:inline distT="0" distB="0" distL="0" distR="0" wp14:anchorId="6564BCEC" wp14:editId="64B09208">
            <wp:extent cx="5722531" cy="591569"/>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722531" cy="591569"/>
                    </a:xfrm>
                    <a:prstGeom prst="rect">
                      <a:avLst/>
                    </a:prstGeom>
                    <a:noFill/>
                    <a:ln w="9525">
                      <a:noFill/>
                      <a:miter lim="800000"/>
                      <a:headEnd/>
                      <a:tailEnd/>
                    </a:ln>
                  </pic:spPr>
                </pic:pic>
              </a:graphicData>
            </a:graphic>
          </wp:inline>
        </w:drawing>
      </w:r>
    </w:p>
    <w:p w:rsidR="00CE5F48" w:rsidRPr="004540EF" w:rsidRDefault="004540EF" w:rsidP="004540EF">
      <w:pPr>
        <w:ind w:left="5954" w:firstLine="0"/>
        <w:rPr>
          <w:sz w:val="20"/>
        </w:rPr>
      </w:pPr>
      <w:r w:rsidRPr="004540EF">
        <w:rPr>
          <w:sz w:val="20"/>
        </w:rPr>
        <w:t>Додаток 1 до рішення 12 сесії Менської міської ради 7 скликання від 27.03.2018 №</w:t>
      </w:r>
      <w:r w:rsidR="002B0F0C">
        <w:rPr>
          <w:sz w:val="20"/>
        </w:rPr>
        <w:t>97</w:t>
      </w:r>
      <w:r w:rsidRPr="004540EF">
        <w:rPr>
          <w:sz w:val="20"/>
        </w:rPr>
        <w:t xml:space="preserve"> «</w:t>
      </w:r>
      <w:r w:rsidRPr="004540EF">
        <w:rPr>
          <w:bCs w:val="0"/>
          <w:color w:val="000000"/>
          <w:sz w:val="20"/>
        </w:rPr>
        <w:t>Про затвердження Стратегії розвитку Менської міської об’єднаної</w:t>
      </w:r>
      <w:r w:rsidRPr="004540EF">
        <w:rPr>
          <w:color w:val="000000"/>
          <w:sz w:val="20"/>
        </w:rPr>
        <w:t xml:space="preserve">  </w:t>
      </w:r>
      <w:r w:rsidRPr="004540EF">
        <w:rPr>
          <w:bCs w:val="0"/>
          <w:color w:val="000000"/>
          <w:sz w:val="20"/>
        </w:rPr>
        <w:t>територіальної громади на 2018-2024 рр.»</w:t>
      </w:r>
    </w:p>
    <w:p w:rsidR="00CE5F48" w:rsidRPr="00A37B65" w:rsidRDefault="00CE5F48" w:rsidP="00CE5F48"/>
    <w:p w:rsidR="00CE5F48" w:rsidRPr="00A37B65" w:rsidRDefault="00CE5F48" w:rsidP="00CE5F48"/>
    <w:p w:rsidR="00CE5F48" w:rsidRPr="00A37B65" w:rsidRDefault="00CE5F48" w:rsidP="00894C37">
      <w:pPr>
        <w:spacing w:after="200" w:line="276" w:lineRule="auto"/>
        <w:ind w:firstLine="0"/>
        <w:jc w:val="center"/>
        <w:rPr>
          <w:b/>
          <w:color w:val="2E74B5"/>
          <w:sz w:val="38"/>
          <w:szCs w:val="38"/>
        </w:rPr>
      </w:pPr>
      <w:r w:rsidRPr="00A37B65">
        <w:rPr>
          <w:b/>
          <w:noProof/>
          <w:color w:val="2E74B5"/>
          <w:sz w:val="38"/>
          <w:szCs w:val="38"/>
          <w:lang w:eastAsia="uk-UA"/>
        </w:rPr>
        <w:drawing>
          <wp:inline distT="0" distB="0" distL="0" distR="0" wp14:anchorId="64DF371D" wp14:editId="62523730">
            <wp:extent cx="2146634" cy="2771374"/>
            <wp:effectExtent l="19050" t="0" r="6016" b="0"/>
            <wp:docPr id="13" name="Рисунок 2" descr="Mena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a gerb.png"/>
                    <pic:cNvPicPr>
                      <a:picLocks noChangeAspect="1" noChangeArrowheads="1"/>
                    </pic:cNvPicPr>
                  </pic:nvPicPr>
                  <pic:blipFill>
                    <a:blip r:embed="rId9"/>
                    <a:srcRect/>
                    <a:stretch>
                      <a:fillRect/>
                    </a:stretch>
                  </pic:blipFill>
                  <pic:spPr bwMode="auto">
                    <a:xfrm>
                      <a:off x="0" y="0"/>
                      <a:ext cx="2150407" cy="2776245"/>
                    </a:xfrm>
                    <a:prstGeom prst="rect">
                      <a:avLst/>
                    </a:prstGeom>
                    <a:noFill/>
                    <a:ln w="9525">
                      <a:noFill/>
                      <a:miter lim="800000"/>
                      <a:headEnd/>
                      <a:tailEnd/>
                    </a:ln>
                  </pic:spPr>
                </pic:pic>
              </a:graphicData>
            </a:graphic>
          </wp:inline>
        </w:drawing>
      </w:r>
    </w:p>
    <w:p w:rsidR="00CE5F48" w:rsidRPr="00A37B65" w:rsidRDefault="00CE5F48" w:rsidP="004540EF">
      <w:pPr>
        <w:spacing w:line="276" w:lineRule="auto"/>
        <w:ind w:firstLine="0"/>
        <w:jc w:val="center"/>
        <w:rPr>
          <w:b/>
          <w:color w:val="2E74B5"/>
          <w:sz w:val="56"/>
          <w:szCs w:val="38"/>
        </w:rPr>
      </w:pPr>
      <w:r w:rsidRPr="00A37B65">
        <w:rPr>
          <w:b/>
          <w:color w:val="2E74B5"/>
          <w:sz w:val="56"/>
          <w:szCs w:val="38"/>
        </w:rPr>
        <w:t>СТРАТЕГІЯ РОЗВИТКУ</w:t>
      </w:r>
      <w:r w:rsidR="009C1894">
        <w:rPr>
          <w:b/>
          <w:color w:val="2E74B5"/>
          <w:sz w:val="56"/>
          <w:szCs w:val="38"/>
        </w:rPr>
        <w:t xml:space="preserve"> </w:t>
      </w:r>
      <w:r w:rsidRPr="00A37B65">
        <w:rPr>
          <w:b/>
          <w:color w:val="2E74B5"/>
          <w:sz w:val="56"/>
          <w:szCs w:val="38"/>
        </w:rPr>
        <w:t>МЕНСЬКОЇ МІСЬКОЇ ОБ`ЄДНАНОЇ ТЕРИТОРІАЛЬНОЇ ГРОМАДИ</w:t>
      </w:r>
    </w:p>
    <w:p w:rsidR="00CE5F48" w:rsidRPr="00A37B65" w:rsidRDefault="00894C37" w:rsidP="009C1894">
      <w:pPr>
        <w:spacing w:after="200" w:line="276" w:lineRule="auto"/>
        <w:ind w:firstLine="0"/>
        <w:jc w:val="center"/>
        <w:rPr>
          <w:b/>
          <w:color w:val="2E74B5"/>
          <w:sz w:val="52"/>
          <w:szCs w:val="32"/>
        </w:rPr>
      </w:pPr>
      <w:r w:rsidRPr="00A37B65">
        <w:rPr>
          <w:b/>
          <w:color w:val="2E74B5"/>
          <w:sz w:val="52"/>
          <w:szCs w:val="32"/>
        </w:rPr>
        <w:t>2018–202</w:t>
      </w:r>
      <w:r w:rsidR="00CE5F48" w:rsidRPr="00A37B65">
        <w:rPr>
          <w:b/>
          <w:color w:val="2E74B5"/>
          <w:sz w:val="52"/>
          <w:szCs w:val="32"/>
        </w:rPr>
        <w:t>4 роки</w:t>
      </w:r>
    </w:p>
    <w:p w:rsidR="00CE5F48" w:rsidRPr="00A37B65" w:rsidRDefault="00CE5F48" w:rsidP="00CE5F48">
      <w:pPr>
        <w:spacing w:after="200" w:line="276" w:lineRule="auto"/>
        <w:rPr>
          <w:b/>
          <w:color w:val="2E74B5"/>
        </w:rPr>
      </w:pPr>
    </w:p>
    <w:p w:rsidR="00CE5F48" w:rsidRPr="00A37B65" w:rsidRDefault="00CE5F48" w:rsidP="00CE5F48">
      <w:pPr>
        <w:spacing w:after="200" w:line="276" w:lineRule="auto"/>
        <w:jc w:val="center"/>
        <w:rPr>
          <w:b/>
          <w:color w:val="2E74B5"/>
        </w:rPr>
      </w:pPr>
    </w:p>
    <w:p w:rsidR="00CE5F48" w:rsidRPr="00A37B65" w:rsidRDefault="00CE5F48" w:rsidP="00B40F71">
      <w:pPr>
        <w:spacing w:after="200" w:line="276" w:lineRule="auto"/>
        <w:ind w:firstLine="0"/>
        <w:rPr>
          <w:b/>
          <w:color w:val="2E74B5"/>
        </w:rPr>
      </w:pPr>
    </w:p>
    <w:p w:rsidR="00B40F71" w:rsidRPr="00A37B65" w:rsidRDefault="00B40F71" w:rsidP="00CE5F48">
      <w:pPr>
        <w:spacing w:after="200" w:line="276" w:lineRule="auto"/>
        <w:jc w:val="center"/>
        <w:rPr>
          <w:b/>
          <w:color w:val="2E74B5"/>
        </w:rPr>
      </w:pPr>
    </w:p>
    <w:p w:rsidR="00CE5F48" w:rsidRPr="00A37B65" w:rsidRDefault="00CE5F48" w:rsidP="00894C37">
      <w:pPr>
        <w:spacing w:after="200" w:line="276" w:lineRule="auto"/>
        <w:ind w:firstLine="0"/>
        <w:jc w:val="center"/>
        <w:rPr>
          <w:b/>
          <w:color w:val="2E74B5"/>
          <w:sz w:val="32"/>
          <w:szCs w:val="32"/>
        </w:rPr>
      </w:pPr>
      <w:r w:rsidRPr="00A37B65">
        <w:rPr>
          <w:b/>
          <w:color w:val="2E74B5"/>
          <w:sz w:val="32"/>
          <w:szCs w:val="32"/>
        </w:rPr>
        <w:t>Мена</w:t>
      </w:r>
    </w:p>
    <w:p w:rsidR="001E36CA" w:rsidRPr="00A37B65" w:rsidRDefault="001E36CA" w:rsidP="00894C37">
      <w:pPr>
        <w:spacing w:after="200" w:line="276" w:lineRule="auto"/>
        <w:ind w:firstLine="0"/>
        <w:jc w:val="center"/>
        <w:rPr>
          <w:b/>
          <w:color w:val="2E74B5"/>
          <w:sz w:val="32"/>
          <w:szCs w:val="32"/>
        </w:rPr>
      </w:pPr>
    </w:p>
    <w:p w:rsidR="001E36CA" w:rsidRPr="00A37B65" w:rsidRDefault="001E36CA" w:rsidP="00894C37">
      <w:pPr>
        <w:spacing w:after="200" w:line="276" w:lineRule="auto"/>
        <w:ind w:firstLine="0"/>
        <w:jc w:val="center"/>
        <w:rPr>
          <w:b/>
          <w:color w:val="2E74B5"/>
          <w:sz w:val="32"/>
          <w:szCs w:val="32"/>
        </w:rPr>
        <w:sectPr w:rsidR="001E36CA" w:rsidRPr="00A37B65" w:rsidSect="00B40F71">
          <w:pgSz w:w="11906" w:h="16838" w:code="9"/>
          <w:pgMar w:top="567" w:right="851" w:bottom="1134" w:left="1701" w:header="709" w:footer="709" w:gutter="0"/>
          <w:cols w:space="708"/>
          <w:docGrid w:linePitch="360"/>
        </w:sectPr>
      </w:pPr>
    </w:p>
    <w:p w:rsidR="00DE492E" w:rsidRPr="00A37B65" w:rsidRDefault="00DE492E" w:rsidP="00DE492E">
      <w:pPr>
        <w:pStyle w:val="1"/>
        <w:numPr>
          <w:ilvl w:val="0"/>
          <w:numId w:val="0"/>
        </w:numPr>
        <w:ind w:left="624"/>
        <w:rPr>
          <w:b/>
          <w:color w:val="0070C0"/>
          <w:sz w:val="28"/>
        </w:rPr>
      </w:pPr>
      <w:r w:rsidRPr="00A37B65">
        <w:rPr>
          <w:b/>
          <w:color w:val="0070C0"/>
          <w:sz w:val="28"/>
        </w:rPr>
        <w:lastRenderedPageBreak/>
        <w:t>Перелік скорочень</w:t>
      </w:r>
      <w:bookmarkEnd w:id="0"/>
    </w:p>
    <w:p w:rsidR="00DE492E" w:rsidRPr="00A37B65" w:rsidRDefault="00DE492E" w:rsidP="00DE492E">
      <w:pPr>
        <w:keepNext/>
        <w:widowControl w:val="0"/>
        <w:rPr>
          <w:b/>
        </w:rPr>
      </w:pPr>
    </w:p>
    <w:p w:rsidR="00DE492E" w:rsidRPr="00A37B65" w:rsidRDefault="00DE492E" w:rsidP="00DE492E">
      <w:pPr>
        <w:keepNext/>
        <w:widowControl w:val="0"/>
      </w:pPr>
      <w:r w:rsidRPr="00A37B65">
        <w:t>ОТГ – об</w:t>
      </w:r>
      <w:r w:rsidR="00A37B65" w:rsidRPr="00A37B65">
        <w:t>’</w:t>
      </w:r>
      <w:r w:rsidRPr="00A37B65">
        <w:t>єднана територіальна громада</w:t>
      </w:r>
    </w:p>
    <w:p w:rsidR="00DE492E" w:rsidRPr="00A37B65" w:rsidRDefault="00DE492E" w:rsidP="00DE492E">
      <w:pPr>
        <w:keepNext/>
        <w:widowControl w:val="0"/>
      </w:pPr>
      <w:r w:rsidRPr="00A37B65">
        <w:t>SWOT-аналіз – аналіз сильних, слабких сторін, а також сприятливих можливостей і загроз</w:t>
      </w:r>
    </w:p>
    <w:p w:rsidR="00DE492E" w:rsidRPr="00A37B65" w:rsidRDefault="00DE492E" w:rsidP="00DE492E">
      <w:pPr>
        <w:keepNext/>
        <w:widowControl w:val="0"/>
      </w:pPr>
      <w:r w:rsidRPr="00A37B65">
        <w:rPr>
          <w:rFonts w:eastAsia="Times New Roman"/>
        </w:rPr>
        <w:t xml:space="preserve">ДФРР – Державний фонд регіонального розвитку </w:t>
      </w:r>
    </w:p>
    <w:p w:rsidR="00DE492E" w:rsidRPr="00A37B65" w:rsidRDefault="00DE492E" w:rsidP="00DE492E">
      <w:pPr>
        <w:keepNext/>
        <w:widowControl w:val="0"/>
      </w:pPr>
      <w:r w:rsidRPr="00A37B65">
        <w:t xml:space="preserve">ПЗР – план заходів із реалізації </w:t>
      </w:r>
    </w:p>
    <w:p w:rsidR="00DE492E" w:rsidRPr="00A37B65" w:rsidRDefault="00DE492E" w:rsidP="00DE492E">
      <w:pPr>
        <w:keepNext/>
        <w:widowControl w:val="0"/>
      </w:pPr>
      <w:r w:rsidRPr="00A37B65">
        <w:t>ВВП – валовий внутрішній продукт</w:t>
      </w:r>
    </w:p>
    <w:p w:rsidR="00DE492E" w:rsidRPr="00A37B65" w:rsidRDefault="00DE492E" w:rsidP="00DE492E">
      <w:pPr>
        <w:keepNext/>
        <w:widowControl w:val="0"/>
      </w:pPr>
      <w:r w:rsidRPr="00A37B65">
        <w:t>ЄС – Європейський Союз</w:t>
      </w:r>
    </w:p>
    <w:p w:rsidR="00DE492E" w:rsidRPr="00A37B65" w:rsidRDefault="00DE492E" w:rsidP="00DE492E">
      <w:pPr>
        <w:keepNext/>
        <w:widowControl w:val="0"/>
      </w:pPr>
      <w:r w:rsidRPr="00A37B65">
        <w:t>ГО – громадська організація</w:t>
      </w:r>
    </w:p>
    <w:p w:rsidR="00DE492E" w:rsidRPr="00A37B65" w:rsidRDefault="00DE492E" w:rsidP="00DE492E">
      <w:pPr>
        <w:keepNext/>
        <w:widowControl w:val="0"/>
      </w:pPr>
      <w:r w:rsidRPr="00A37B65">
        <w:t xml:space="preserve">ЗМІ – засоби масової інформації </w:t>
      </w:r>
    </w:p>
    <w:p w:rsidR="00DE492E" w:rsidRPr="00A37B65" w:rsidRDefault="00DE492E" w:rsidP="00DE492E">
      <w:pPr>
        <w:keepNext/>
        <w:widowControl w:val="0"/>
      </w:pPr>
      <w:r w:rsidRPr="00A37B65">
        <w:t>АЕС – атомна електростанція</w:t>
      </w:r>
    </w:p>
    <w:p w:rsidR="00DE492E" w:rsidRPr="00A37B65" w:rsidRDefault="00DE492E" w:rsidP="00DE492E">
      <w:pPr>
        <w:keepNext/>
        <w:widowControl w:val="0"/>
      </w:pPr>
      <w:r w:rsidRPr="00A37B65">
        <w:t>СОК – сільськогосподарський обслуговуючий кооператив</w:t>
      </w:r>
    </w:p>
    <w:p w:rsidR="00DE492E" w:rsidRPr="00A37B65" w:rsidRDefault="00DE492E" w:rsidP="00DE492E">
      <w:pPr>
        <w:keepNext/>
        <w:widowControl w:val="0"/>
      </w:pPr>
      <w:r w:rsidRPr="00A37B65">
        <w:t xml:space="preserve">ЦНАП – Центр надання адміністративних послуг </w:t>
      </w:r>
    </w:p>
    <w:p w:rsidR="00DE492E" w:rsidRPr="00A37B65" w:rsidRDefault="00DE492E" w:rsidP="00DE492E">
      <w:pPr>
        <w:keepNext/>
        <w:widowControl w:val="0"/>
      </w:pPr>
      <w:r w:rsidRPr="00A37B65">
        <w:t>ФОП – фізична особа-</w:t>
      </w:r>
      <w:r w:rsidR="00A37B65" w:rsidRPr="00A37B65">
        <w:t>підприємець</w:t>
      </w:r>
    </w:p>
    <w:p w:rsidR="00DE492E" w:rsidRPr="00A37B65" w:rsidRDefault="00DE492E" w:rsidP="00DE492E">
      <w:pPr>
        <w:keepNext/>
        <w:widowControl w:val="0"/>
      </w:pPr>
      <w:r w:rsidRPr="00A37B65">
        <w:t xml:space="preserve">ФАП – фельдшерсько-акушерський пункт </w:t>
      </w:r>
    </w:p>
    <w:p w:rsidR="00DE492E" w:rsidRPr="00A37B65" w:rsidRDefault="00DE492E" w:rsidP="00DE492E">
      <w:pPr>
        <w:keepNext/>
        <w:widowControl w:val="0"/>
      </w:pPr>
      <w:r w:rsidRPr="00A37B65">
        <w:t>ЗОШ – загальноосвітня середня школа</w:t>
      </w:r>
    </w:p>
    <w:p w:rsidR="00DE492E" w:rsidRPr="00A37B65" w:rsidRDefault="00DE492E" w:rsidP="00DE492E">
      <w:pPr>
        <w:keepNext/>
        <w:widowControl w:val="0"/>
      </w:pPr>
      <w:r w:rsidRPr="00A37B65">
        <w:t>ДНЗ – дошкільний навчальний заклад</w:t>
      </w:r>
    </w:p>
    <w:p w:rsidR="00DE492E" w:rsidRPr="00A37B65" w:rsidRDefault="00DE492E" w:rsidP="00DE492E">
      <w:pPr>
        <w:keepNext/>
        <w:widowControl w:val="0"/>
      </w:pPr>
      <w:r w:rsidRPr="00A37B65">
        <w:t>ТОВ – товариство з обмеженою відповідальністю</w:t>
      </w:r>
    </w:p>
    <w:p w:rsidR="00DE492E" w:rsidRPr="00A37B65" w:rsidRDefault="00DE492E" w:rsidP="00DE492E">
      <w:pPr>
        <w:keepNext/>
        <w:widowControl w:val="0"/>
      </w:pPr>
      <w:r w:rsidRPr="00A37B65">
        <w:t xml:space="preserve">СТОВ – сільськогосподарське товариство з обмеженою відповідальністю </w:t>
      </w:r>
    </w:p>
    <w:p w:rsidR="002C13FF" w:rsidRPr="00A37B65" w:rsidRDefault="002C13FF" w:rsidP="00DE492E">
      <w:pPr>
        <w:keepNext/>
        <w:widowControl w:val="0"/>
      </w:pPr>
      <w:proofErr w:type="spellStart"/>
      <w:r w:rsidRPr="00A37B65">
        <w:t>ПРаТ</w:t>
      </w:r>
      <w:proofErr w:type="spellEnd"/>
      <w:r w:rsidRPr="00A37B65">
        <w:t xml:space="preserve"> – приватне акціонерне товариство</w:t>
      </w:r>
    </w:p>
    <w:p w:rsidR="00DE492E" w:rsidRPr="00A37B65" w:rsidRDefault="00DE492E" w:rsidP="00DE492E">
      <w:pPr>
        <w:keepNext/>
        <w:widowControl w:val="0"/>
      </w:pPr>
      <w:r w:rsidRPr="00A37B65">
        <w:t>ПОП – приватне орендне підприємство</w:t>
      </w:r>
    </w:p>
    <w:p w:rsidR="00DE492E" w:rsidRPr="00A37B65" w:rsidRDefault="00DE492E" w:rsidP="00DE492E">
      <w:pPr>
        <w:keepNext/>
        <w:widowControl w:val="0"/>
      </w:pPr>
      <w:r w:rsidRPr="00A37B65">
        <w:t xml:space="preserve">ДП – державне підприємство </w:t>
      </w:r>
    </w:p>
    <w:p w:rsidR="00DE492E" w:rsidRPr="00A37B65" w:rsidRDefault="00DE492E" w:rsidP="00DE492E">
      <w:pPr>
        <w:keepNext/>
        <w:widowControl w:val="0"/>
      </w:pPr>
      <w:r w:rsidRPr="00A37B65">
        <w:t xml:space="preserve">ПП – приватне підприємство  </w:t>
      </w:r>
    </w:p>
    <w:p w:rsidR="00DE492E" w:rsidRPr="00A37B65" w:rsidRDefault="00DE492E" w:rsidP="00DE492E">
      <w:pPr>
        <w:keepNext/>
        <w:widowControl w:val="0"/>
      </w:pPr>
      <w:r w:rsidRPr="00A37B65">
        <w:t xml:space="preserve">УМГ – </w:t>
      </w:r>
      <w:r w:rsidR="00A37B65" w:rsidRPr="00A37B65">
        <w:t>управління</w:t>
      </w:r>
      <w:r w:rsidRPr="00A37B65">
        <w:t xml:space="preserve"> магістральних газопроводів </w:t>
      </w:r>
    </w:p>
    <w:p w:rsidR="00DE492E" w:rsidRPr="00A37B65" w:rsidRDefault="00DE492E" w:rsidP="00DE492E">
      <w:pPr>
        <w:keepNext/>
        <w:widowControl w:val="0"/>
      </w:pPr>
      <w:r w:rsidRPr="00A37B65">
        <w:t>ПВТП – приватне виробничо-торгівельне підприємство</w:t>
      </w:r>
    </w:p>
    <w:p w:rsidR="00DE492E" w:rsidRPr="00A37B65" w:rsidRDefault="00DE492E" w:rsidP="00DE492E">
      <w:pPr>
        <w:keepNext/>
        <w:widowControl w:val="0"/>
      </w:pPr>
      <w:r w:rsidRPr="00A37B65">
        <w:t>МТД – міжнародна технічна допомога</w:t>
      </w:r>
    </w:p>
    <w:p w:rsidR="00E24ACD" w:rsidRPr="00A37B65" w:rsidRDefault="00E24ACD" w:rsidP="00DE492E">
      <w:pPr>
        <w:keepNext/>
        <w:widowControl w:val="0"/>
      </w:pPr>
      <w:r w:rsidRPr="00A37B65">
        <w:t>МПО – місцева пожежна охорона</w:t>
      </w:r>
    </w:p>
    <w:p w:rsidR="00DE492E" w:rsidRPr="00A37B65" w:rsidRDefault="00DE492E" w:rsidP="00DE492E">
      <w:pPr>
        <w:keepNext/>
        <w:widowControl w:val="0"/>
      </w:pPr>
      <w:r w:rsidRPr="00A37B65">
        <w:t>ЖКГ – житлово-комунальне господарство</w:t>
      </w:r>
    </w:p>
    <w:p w:rsidR="00DE492E" w:rsidRPr="00A37B65" w:rsidRDefault="00DE492E" w:rsidP="00DE492E">
      <w:pPr>
        <w:keepNext/>
        <w:widowControl w:val="0"/>
      </w:pPr>
      <w:r w:rsidRPr="00A37B65">
        <w:t>ТВП – тверді побутові відходи</w:t>
      </w:r>
    </w:p>
    <w:p w:rsidR="00EF47D6" w:rsidRPr="00A37B65" w:rsidRDefault="00EF47D6" w:rsidP="00DE492E">
      <w:pPr>
        <w:keepNext/>
        <w:widowControl w:val="0"/>
      </w:pPr>
      <w:r w:rsidRPr="00A37B65">
        <w:t>ЦКДМ – Центр культури та дозвілля молоді</w:t>
      </w:r>
    </w:p>
    <w:p w:rsidR="00EF47D6" w:rsidRPr="00A37B65" w:rsidRDefault="00EF47D6" w:rsidP="00DE492E">
      <w:pPr>
        <w:keepNext/>
        <w:widowControl w:val="0"/>
      </w:pPr>
      <w:r w:rsidRPr="00A37B65">
        <w:t xml:space="preserve">ЦАН – центр активності </w:t>
      </w:r>
      <w:r w:rsidR="00A37B65" w:rsidRPr="00A37B65">
        <w:t>населення</w:t>
      </w:r>
    </w:p>
    <w:p w:rsidR="00DE492E" w:rsidRPr="00A37B65" w:rsidRDefault="00DE492E">
      <w:pPr>
        <w:spacing w:after="200" w:line="276" w:lineRule="auto"/>
        <w:ind w:firstLine="0"/>
        <w:jc w:val="left"/>
      </w:pPr>
      <w:r w:rsidRPr="00A37B65">
        <w:br w:type="page"/>
      </w:r>
    </w:p>
    <w:p w:rsidR="004B197C" w:rsidRPr="00A37B65" w:rsidRDefault="004B197C" w:rsidP="00DE492E">
      <w:pPr>
        <w:jc w:val="center"/>
        <w:rPr>
          <w:b/>
          <w:color w:val="0070C0"/>
          <w:sz w:val="32"/>
          <w:szCs w:val="32"/>
        </w:rPr>
      </w:pPr>
      <w:r w:rsidRPr="00A37B65">
        <w:rPr>
          <w:b/>
          <w:color w:val="0070C0"/>
          <w:sz w:val="32"/>
          <w:szCs w:val="32"/>
        </w:rPr>
        <w:lastRenderedPageBreak/>
        <w:t>ЗМІСТ</w:t>
      </w:r>
    </w:p>
    <w:p w:rsidR="00DE492E" w:rsidRPr="00A37B65" w:rsidRDefault="00DE492E" w:rsidP="000F0494"/>
    <w:p w:rsidR="00205080" w:rsidRPr="00A37B65" w:rsidRDefault="00205080" w:rsidP="006D5992">
      <w:pPr>
        <w:pStyle w:val="14"/>
        <w:rPr>
          <w:sz w:val="36"/>
          <w:szCs w:val="28"/>
        </w:rPr>
      </w:pPr>
      <w:r w:rsidRPr="00A37B65">
        <w:t>Вітальне слово міського голови</w:t>
      </w:r>
    </w:p>
    <w:p w:rsidR="00CA6E41" w:rsidRPr="00A37B65" w:rsidRDefault="0013437D" w:rsidP="006D5992">
      <w:pPr>
        <w:pStyle w:val="14"/>
        <w:rPr>
          <w:rFonts w:eastAsiaTheme="minorEastAsia"/>
          <w:noProof/>
          <w:u w:val="none"/>
          <w:lang w:eastAsia="uk-UA"/>
        </w:rPr>
      </w:pPr>
      <w:r w:rsidRPr="00A37B65">
        <w:rPr>
          <w:szCs w:val="28"/>
        </w:rPr>
        <w:fldChar w:fldCharType="begin"/>
      </w:r>
      <w:r w:rsidR="00791DFA" w:rsidRPr="00A37B65">
        <w:rPr>
          <w:szCs w:val="28"/>
        </w:rPr>
        <w:instrText xml:space="preserve"> TOC \h \z \u \t "Заголовок 2;1;Заголовок 3;2;Заголовок 4;3" </w:instrText>
      </w:r>
      <w:r w:rsidRPr="00A37B65">
        <w:rPr>
          <w:szCs w:val="28"/>
        </w:rPr>
        <w:fldChar w:fldCharType="separate"/>
      </w:r>
      <w:hyperlink w:anchor="_Toc503620921" w:history="1">
        <w:r w:rsidR="00CA6E41" w:rsidRPr="00A37B65">
          <w:rPr>
            <w:rStyle w:val="a6"/>
            <w:noProof/>
          </w:rPr>
          <w:t>І. Вступ: необхідність створення Стратегії, методологія, учасники</w:t>
        </w:r>
        <w:r w:rsidR="00CA6E41" w:rsidRPr="00A37B65">
          <w:rPr>
            <w:noProof/>
            <w:webHidden/>
          </w:rPr>
          <w:tab/>
        </w:r>
        <w:r w:rsidRPr="00A37B65">
          <w:rPr>
            <w:noProof/>
            <w:webHidden/>
          </w:rPr>
          <w:fldChar w:fldCharType="begin"/>
        </w:r>
        <w:r w:rsidR="00CA6E41" w:rsidRPr="00A37B65">
          <w:rPr>
            <w:noProof/>
            <w:webHidden/>
          </w:rPr>
          <w:instrText xml:space="preserve"> PAGEREF _Toc503620921 \h </w:instrText>
        </w:r>
        <w:r w:rsidRPr="00A37B65">
          <w:rPr>
            <w:noProof/>
            <w:webHidden/>
          </w:rPr>
        </w:r>
        <w:r w:rsidRPr="00A37B65">
          <w:rPr>
            <w:noProof/>
            <w:webHidden/>
          </w:rPr>
          <w:fldChar w:fldCharType="separate"/>
        </w:r>
        <w:r w:rsidR="005C2038">
          <w:rPr>
            <w:noProof/>
            <w:webHidden/>
          </w:rPr>
          <w:t>5</w:t>
        </w:r>
        <w:r w:rsidRPr="00A37B65">
          <w:rPr>
            <w:noProof/>
            <w:webHidden/>
          </w:rPr>
          <w:fldChar w:fldCharType="end"/>
        </w:r>
      </w:hyperlink>
    </w:p>
    <w:p w:rsidR="00CA6E41" w:rsidRPr="00A37B65" w:rsidRDefault="003B5402" w:rsidP="006D5992">
      <w:pPr>
        <w:pStyle w:val="14"/>
        <w:rPr>
          <w:rFonts w:eastAsiaTheme="minorEastAsia"/>
          <w:noProof/>
          <w:u w:val="none"/>
          <w:lang w:eastAsia="uk-UA"/>
        </w:rPr>
      </w:pPr>
      <w:hyperlink w:anchor="_Toc503620922" w:history="1">
        <w:r w:rsidR="00CA6E41" w:rsidRPr="00A37B65">
          <w:rPr>
            <w:rStyle w:val="a6"/>
            <w:noProof/>
          </w:rPr>
          <w:t>ІІ. Аналіз розвитку громади</w:t>
        </w:r>
        <w:r w:rsidR="00CA6E41" w:rsidRPr="00A37B65">
          <w:rPr>
            <w:noProof/>
            <w:webHidden/>
          </w:rPr>
          <w:tab/>
        </w:r>
        <w:r w:rsidR="0013437D" w:rsidRPr="00A37B65">
          <w:rPr>
            <w:noProof/>
            <w:webHidden/>
          </w:rPr>
          <w:fldChar w:fldCharType="begin"/>
        </w:r>
        <w:r w:rsidR="00CA6E41" w:rsidRPr="00A37B65">
          <w:rPr>
            <w:noProof/>
            <w:webHidden/>
          </w:rPr>
          <w:instrText xml:space="preserve"> PAGEREF _Toc503620922 \h </w:instrText>
        </w:r>
        <w:r w:rsidR="0013437D" w:rsidRPr="00A37B65">
          <w:rPr>
            <w:noProof/>
            <w:webHidden/>
          </w:rPr>
        </w:r>
        <w:r w:rsidR="0013437D" w:rsidRPr="00A37B65">
          <w:rPr>
            <w:noProof/>
            <w:webHidden/>
          </w:rPr>
          <w:fldChar w:fldCharType="separate"/>
        </w:r>
        <w:r w:rsidR="005C2038">
          <w:rPr>
            <w:noProof/>
            <w:webHidden/>
          </w:rPr>
          <w:t>11</w:t>
        </w:r>
        <w:r w:rsidR="0013437D" w:rsidRPr="00A37B65">
          <w:rPr>
            <w:noProof/>
            <w:webHidden/>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23" w:history="1">
        <w:r w:rsidR="00CA6E41" w:rsidRPr="00A37B65">
          <w:rPr>
            <w:rStyle w:val="a6"/>
            <w:rFonts w:ascii="Times New Roman" w:hAnsi="Times New Roman"/>
            <w:noProof/>
            <w:sz w:val="28"/>
          </w:rPr>
          <w:t>1. Соціально-економічний аналіз – основні висновки</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_Toc503620923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11</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24" w:history="1">
        <w:r w:rsidR="00CA6E41" w:rsidRPr="00A37B65">
          <w:rPr>
            <w:rStyle w:val="a6"/>
            <w:rFonts w:ascii="Times New Roman" w:hAnsi="Times New Roman"/>
            <w:noProof/>
            <w:sz w:val="28"/>
          </w:rPr>
          <w:t>2. Результати соціологічного дослідження – основні висновки</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_Toc503620924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22</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25" w:history="1">
        <w:r w:rsidR="00CA6E41" w:rsidRPr="00A37B65">
          <w:rPr>
            <w:rStyle w:val="a6"/>
            <w:rFonts w:ascii="Times New Roman" w:hAnsi="Times New Roman"/>
            <w:noProof/>
            <w:sz w:val="28"/>
          </w:rPr>
          <w:t>3. SWOT-аналіз – висновки</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_Toc503620925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26</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26" w:history="1">
        <w:r w:rsidR="00CA6E41" w:rsidRPr="00A37B65">
          <w:rPr>
            <w:rStyle w:val="a6"/>
            <w:rFonts w:ascii="Times New Roman" w:hAnsi="Times New Roman"/>
            <w:noProof/>
            <w:sz w:val="28"/>
          </w:rPr>
          <w:t>4. SWOT-матриця Менської громади.</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_Toc503620926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30</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27" w:history="1">
        <w:r w:rsidR="00CA6E41" w:rsidRPr="00A37B65">
          <w:rPr>
            <w:rStyle w:val="a6"/>
            <w:rFonts w:ascii="Times New Roman" w:hAnsi="Times New Roman"/>
            <w:noProof/>
            <w:sz w:val="28"/>
          </w:rPr>
          <w:t>5. Порівняльні переваги, виклики та ризики</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_Toc503620927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33</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28" w:history="1">
        <w:r w:rsidR="00CA6E41" w:rsidRPr="00A37B65">
          <w:rPr>
            <w:rStyle w:val="a6"/>
            <w:rFonts w:ascii="Times New Roman" w:hAnsi="Times New Roman"/>
            <w:noProof/>
            <w:sz w:val="28"/>
          </w:rPr>
          <w:t>6. Сценарії розвитку Менської громади</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_Toc503620928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35</w:t>
        </w:r>
        <w:r w:rsidR="0013437D" w:rsidRPr="00A37B65">
          <w:rPr>
            <w:rFonts w:ascii="Times New Roman" w:hAnsi="Times New Roman" w:cs="Times New Roman"/>
            <w:noProof/>
            <w:webHidden/>
            <w:sz w:val="28"/>
          </w:rPr>
          <w:fldChar w:fldCharType="end"/>
        </w:r>
      </w:hyperlink>
    </w:p>
    <w:p w:rsidR="00CA6E41" w:rsidRPr="00A37B65" w:rsidRDefault="003B5402" w:rsidP="006D5992">
      <w:pPr>
        <w:pStyle w:val="14"/>
        <w:rPr>
          <w:rFonts w:eastAsiaTheme="minorEastAsia"/>
          <w:noProof/>
          <w:u w:val="none"/>
          <w:lang w:eastAsia="uk-UA"/>
        </w:rPr>
      </w:pPr>
      <w:hyperlink w:anchor="_Toc503620929" w:history="1">
        <w:r w:rsidR="00CA6E41" w:rsidRPr="00A37B65">
          <w:rPr>
            <w:rStyle w:val="a6"/>
            <w:noProof/>
          </w:rPr>
          <w:t>ІІІ. Стратегічне бачення, цілі розвитку та завдання</w:t>
        </w:r>
        <w:r w:rsidR="00CA6E41" w:rsidRPr="00A37B65">
          <w:rPr>
            <w:noProof/>
            <w:webHidden/>
          </w:rPr>
          <w:tab/>
        </w:r>
        <w:r w:rsidR="0013437D" w:rsidRPr="00A37B65">
          <w:rPr>
            <w:noProof/>
            <w:webHidden/>
          </w:rPr>
          <w:fldChar w:fldCharType="begin"/>
        </w:r>
        <w:r w:rsidR="00CA6E41" w:rsidRPr="00A37B65">
          <w:rPr>
            <w:noProof/>
            <w:webHidden/>
          </w:rPr>
          <w:instrText xml:space="preserve"> PAGEREF _Toc503620929 \h </w:instrText>
        </w:r>
        <w:r w:rsidR="0013437D" w:rsidRPr="00A37B65">
          <w:rPr>
            <w:noProof/>
            <w:webHidden/>
          </w:rPr>
        </w:r>
        <w:r w:rsidR="0013437D" w:rsidRPr="00A37B65">
          <w:rPr>
            <w:noProof/>
            <w:webHidden/>
          </w:rPr>
          <w:fldChar w:fldCharType="separate"/>
        </w:r>
        <w:r w:rsidR="005C2038">
          <w:rPr>
            <w:noProof/>
            <w:webHidden/>
          </w:rPr>
          <w:t>40</w:t>
        </w:r>
        <w:r w:rsidR="0013437D" w:rsidRPr="00A37B65">
          <w:rPr>
            <w:noProof/>
            <w:webHidden/>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30" w:history="1">
        <w:r w:rsidR="00CA6E41" w:rsidRPr="00A37B65">
          <w:rPr>
            <w:rStyle w:val="a6"/>
            <w:rFonts w:ascii="Times New Roman" w:hAnsi="Times New Roman"/>
            <w:noProof/>
            <w:sz w:val="28"/>
          </w:rPr>
          <w:t>Стратегічне бачення розвитку громади</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_Toc503620930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40</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31" w:history="1">
        <w:r w:rsidR="00CA6E41" w:rsidRPr="00A37B65">
          <w:rPr>
            <w:rStyle w:val="a6"/>
            <w:rFonts w:ascii="Times New Roman" w:hAnsi="Times New Roman"/>
            <w:noProof/>
            <w:sz w:val="28"/>
          </w:rPr>
          <w:t>Цілі розвитку – стратегічні та операційні. Завдання</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_Toc503620931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41</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32" w:history="1">
        <w:r w:rsidR="00CA6E41" w:rsidRPr="00A37B65">
          <w:rPr>
            <w:rStyle w:val="a6"/>
            <w:rFonts w:ascii="Times New Roman" w:hAnsi="Times New Roman"/>
            <w:noProof/>
            <w:sz w:val="28"/>
          </w:rPr>
          <w:t>Узгодження між стратегією розвитку громади та іншими стратегічними документами</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_Toc503620932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59</w:t>
        </w:r>
        <w:r w:rsidR="0013437D" w:rsidRPr="00A37B65">
          <w:rPr>
            <w:rFonts w:ascii="Times New Roman" w:hAnsi="Times New Roman" w:cs="Times New Roman"/>
            <w:noProof/>
            <w:webHidden/>
            <w:sz w:val="28"/>
          </w:rPr>
          <w:fldChar w:fldCharType="end"/>
        </w:r>
      </w:hyperlink>
    </w:p>
    <w:p w:rsidR="00CA6E41" w:rsidRPr="00A37B65" w:rsidRDefault="003B5402" w:rsidP="006D5992">
      <w:pPr>
        <w:pStyle w:val="14"/>
        <w:rPr>
          <w:rFonts w:eastAsiaTheme="minorEastAsia"/>
          <w:noProof/>
          <w:u w:val="none"/>
          <w:lang w:eastAsia="uk-UA"/>
        </w:rPr>
      </w:pPr>
      <w:hyperlink w:anchor="_Toc503620933" w:history="1">
        <w:r w:rsidR="00CA6E41" w:rsidRPr="00A37B65">
          <w:rPr>
            <w:rStyle w:val="a6"/>
            <w:noProof/>
          </w:rPr>
          <w:t>IV. План заходів із реалізації Стратегії</w:t>
        </w:r>
        <w:r w:rsidR="00CA6E41" w:rsidRPr="00A37B65">
          <w:rPr>
            <w:noProof/>
            <w:webHidden/>
          </w:rPr>
          <w:tab/>
        </w:r>
        <w:r w:rsidR="0013437D" w:rsidRPr="00A37B65">
          <w:rPr>
            <w:noProof/>
            <w:webHidden/>
          </w:rPr>
          <w:fldChar w:fldCharType="begin"/>
        </w:r>
        <w:r w:rsidR="00CA6E41" w:rsidRPr="00A37B65">
          <w:rPr>
            <w:noProof/>
            <w:webHidden/>
          </w:rPr>
          <w:instrText xml:space="preserve"> PAGEREF _Toc503620933 \h </w:instrText>
        </w:r>
        <w:r w:rsidR="0013437D" w:rsidRPr="00A37B65">
          <w:rPr>
            <w:noProof/>
            <w:webHidden/>
          </w:rPr>
        </w:r>
        <w:r w:rsidR="0013437D" w:rsidRPr="00A37B65">
          <w:rPr>
            <w:noProof/>
            <w:webHidden/>
          </w:rPr>
          <w:fldChar w:fldCharType="separate"/>
        </w:r>
        <w:r w:rsidR="005C2038">
          <w:rPr>
            <w:noProof/>
            <w:webHidden/>
          </w:rPr>
          <w:t>66</w:t>
        </w:r>
        <w:r w:rsidR="0013437D" w:rsidRPr="00A37B65">
          <w:rPr>
            <w:noProof/>
            <w:webHidden/>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34" w:history="1">
        <w:r w:rsidR="00CA6E41" w:rsidRPr="00A37B65">
          <w:rPr>
            <w:rStyle w:val="a6"/>
            <w:rFonts w:ascii="Times New Roman" w:hAnsi="Times New Roman"/>
            <w:noProof/>
            <w:sz w:val="28"/>
          </w:rPr>
          <w:t>Часові рамки та засоби реалізації</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_Toc503620934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66</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35" w:history="1">
        <w:r w:rsidR="00CA6E41" w:rsidRPr="00A37B65">
          <w:rPr>
            <w:rStyle w:val="a6"/>
            <w:rFonts w:ascii="Times New Roman" w:hAnsi="Times New Roman"/>
            <w:noProof/>
            <w:sz w:val="28"/>
          </w:rPr>
          <w:t>Територія впливу проектів Плану заходів із реалізації Стратегії</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_Toc503620935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66</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36" w:history="1">
        <w:r w:rsidR="00CA6E41" w:rsidRPr="00A37B65">
          <w:rPr>
            <w:rStyle w:val="a6"/>
            <w:rFonts w:ascii="Times New Roman" w:hAnsi="Times New Roman"/>
            <w:noProof/>
            <w:sz w:val="28"/>
          </w:rPr>
          <w:t>Індикатори продуктів та результатів реалізації Cтратегії</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_Toc503620936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73</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37" w:history="1">
        <w:r w:rsidR="00CA6E41" w:rsidRPr="00A37B65">
          <w:rPr>
            <w:rStyle w:val="a6"/>
            <w:rFonts w:ascii="Times New Roman" w:hAnsi="Times New Roman"/>
            <w:noProof/>
            <w:sz w:val="28"/>
          </w:rPr>
          <w:t>Орієнтовний фінасовий план реалізації Стратегії</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_Toc503620937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80</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38" w:history="1">
        <w:r w:rsidR="00CA6E41" w:rsidRPr="00A37B65">
          <w:rPr>
            <w:rStyle w:val="a6"/>
            <w:rFonts w:ascii="Times New Roman" w:hAnsi="Times New Roman"/>
            <w:noProof/>
            <w:sz w:val="28"/>
          </w:rPr>
          <w:t>Джерела фінансування реалізації завдань</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_Toc503620938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83</w:t>
        </w:r>
        <w:r w:rsidR="0013437D" w:rsidRPr="00A37B65">
          <w:rPr>
            <w:rFonts w:ascii="Times New Roman" w:hAnsi="Times New Roman" w:cs="Times New Roman"/>
            <w:noProof/>
            <w:webHidden/>
            <w:sz w:val="28"/>
          </w:rPr>
          <w:fldChar w:fldCharType="end"/>
        </w:r>
      </w:hyperlink>
    </w:p>
    <w:p w:rsidR="00CA6E41" w:rsidRPr="00A37B65" w:rsidRDefault="003B5402" w:rsidP="00D41C7E">
      <w:pPr>
        <w:pStyle w:val="24"/>
        <w:tabs>
          <w:tab w:val="right" w:pos="9344"/>
        </w:tabs>
        <w:spacing w:before="120" w:afterLines="60" w:after="144"/>
        <w:rPr>
          <w:rFonts w:ascii="Times New Roman" w:eastAsiaTheme="minorEastAsia" w:hAnsi="Times New Roman" w:cs="Times New Roman"/>
          <w:b w:val="0"/>
          <w:bCs w:val="0"/>
          <w:smallCaps w:val="0"/>
          <w:noProof/>
          <w:sz w:val="28"/>
          <w:lang w:eastAsia="uk-UA"/>
        </w:rPr>
      </w:pPr>
      <w:hyperlink w:anchor="_Toc503620939" w:history="1">
        <w:r w:rsidR="00CA6E41" w:rsidRPr="00A37B65">
          <w:rPr>
            <w:rStyle w:val="a6"/>
            <w:rFonts w:ascii="Times New Roman" w:hAnsi="Times New Roman"/>
            <w:noProof/>
            <w:sz w:val="28"/>
          </w:rPr>
          <w:t>Припущення та ризики, рекомендації</w:t>
        </w:r>
        <w:r w:rsidR="00CA6E41" w:rsidRPr="00A37B65">
          <w:rPr>
            <w:rFonts w:ascii="Times New Roman" w:hAnsi="Times New Roman" w:cs="Times New Roman"/>
            <w:noProof/>
            <w:webHidden/>
            <w:sz w:val="28"/>
          </w:rPr>
          <w:tab/>
        </w:r>
        <w:r w:rsidR="0013437D" w:rsidRPr="00A37B65">
          <w:rPr>
            <w:rFonts w:ascii="Times New Roman" w:hAnsi="Times New Roman" w:cs="Times New Roman"/>
            <w:noProof/>
            <w:webHidden/>
            <w:sz w:val="28"/>
          </w:rPr>
          <w:fldChar w:fldCharType="begin"/>
        </w:r>
        <w:r w:rsidR="00CA6E41" w:rsidRPr="00A37B65">
          <w:rPr>
            <w:rFonts w:ascii="Times New Roman" w:hAnsi="Times New Roman" w:cs="Times New Roman"/>
            <w:noProof/>
            <w:webHidden/>
            <w:sz w:val="28"/>
          </w:rPr>
          <w:instrText xml:space="preserve"> PAGEREF _Toc503620939 \h </w:instrText>
        </w:r>
        <w:r w:rsidR="0013437D" w:rsidRPr="00A37B65">
          <w:rPr>
            <w:rFonts w:ascii="Times New Roman" w:hAnsi="Times New Roman" w:cs="Times New Roman"/>
            <w:noProof/>
            <w:webHidden/>
            <w:sz w:val="28"/>
          </w:rPr>
        </w:r>
        <w:r w:rsidR="0013437D" w:rsidRPr="00A37B65">
          <w:rPr>
            <w:rFonts w:ascii="Times New Roman" w:hAnsi="Times New Roman" w:cs="Times New Roman"/>
            <w:noProof/>
            <w:webHidden/>
            <w:sz w:val="28"/>
          </w:rPr>
          <w:fldChar w:fldCharType="separate"/>
        </w:r>
        <w:r w:rsidR="005C2038">
          <w:rPr>
            <w:rFonts w:ascii="Times New Roman" w:hAnsi="Times New Roman" w:cs="Times New Roman"/>
            <w:noProof/>
            <w:webHidden/>
            <w:sz w:val="28"/>
          </w:rPr>
          <w:t>86</w:t>
        </w:r>
        <w:r w:rsidR="0013437D" w:rsidRPr="00A37B65">
          <w:rPr>
            <w:rFonts w:ascii="Times New Roman" w:hAnsi="Times New Roman" w:cs="Times New Roman"/>
            <w:noProof/>
            <w:webHidden/>
            <w:sz w:val="28"/>
          </w:rPr>
          <w:fldChar w:fldCharType="end"/>
        </w:r>
      </w:hyperlink>
    </w:p>
    <w:p w:rsidR="00CA6E41" w:rsidRPr="00A37B65" w:rsidRDefault="003B5402" w:rsidP="006D5992">
      <w:pPr>
        <w:pStyle w:val="14"/>
        <w:rPr>
          <w:rFonts w:eastAsiaTheme="minorEastAsia"/>
          <w:noProof/>
          <w:u w:val="none"/>
          <w:lang w:eastAsia="uk-UA"/>
        </w:rPr>
      </w:pPr>
      <w:hyperlink w:anchor="_Toc503620940" w:history="1">
        <w:r w:rsidR="00CA6E41" w:rsidRPr="00A37B65">
          <w:rPr>
            <w:rStyle w:val="a6"/>
            <w:noProof/>
          </w:rPr>
          <w:t>V. Система впровадження та моніторингу реалізації Стратегії, актуалізації його змісту</w:t>
        </w:r>
        <w:r w:rsidR="00CA6E41" w:rsidRPr="00A37B65">
          <w:rPr>
            <w:noProof/>
            <w:webHidden/>
          </w:rPr>
          <w:tab/>
        </w:r>
        <w:r w:rsidR="0013437D" w:rsidRPr="00A37B65">
          <w:rPr>
            <w:noProof/>
            <w:webHidden/>
          </w:rPr>
          <w:fldChar w:fldCharType="begin"/>
        </w:r>
        <w:r w:rsidR="00CA6E41" w:rsidRPr="00A37B65">
          <w:rPr>
            <w:noProof/>
            <w:webHidden/>
          </w:rPr>
          <w:instrText xml:space="preserve"> PAGEREF _Toc503620940 \h </w:instrText>
        </w:r>
        <w:r w:rsidR="0013437D" w:rsidRPr="00A37B65">
          <w:rPr>
            <w:noProof/>
            <w:webHidden/>
          </w:rPr>
        </w:r>
        <w:r w:rsidR="0013437D" w:rsidRPr="00A37B65">
          <w:rPr>
            <w:noProof/>
            <w:webHidden/>
          </w:rPr>
          <w:fldChar w:fldCharType="separate"/>
        </w:r>
        <w:r w:rsidR="005C2038">
          <w:rPr>
            <w:noProof/>
            <w:webHidden/>
          </w:rPr>
          <w:t>89</w:t>
        </w:r>
        <w:r w:rsidR="0013437D" w:rsidRPr="00A37B65">
          <w:rPr>
            <w:noProof/>
            <w:webHidden/>
          </w:rPr>
          <w:fldChar w:fldCharType="end"/>
        </w:r>
      </w:hyperlink>
    </w:p>
    <w:p w:rsidR="00CA6E41" w:rsidRPr="00A37B65" w:rsidRDefault="003B5402" w:rsidP="006D5992">
      <w:pPr>
        <w:pStyle w:val="14"/>
        <w:rPr>
          <w:rFonts w:eastAsiaTheme="minorEastAsia"/>
          <w:noProof/>
          <w:u w:val="none"/>
          <w:lang w:eastAsia="uk-UA"/>
        </w:rPr>
      </w:pPr>
      <w:hyperlink w:anchor="_Toc503620941" w:history="1">
        <w:r w:rsidR="00CA6E41" w:rsidRPr="00A37B65">
          <w:rPr>
            <w:rStyle w:val="a6"/>
            <w:noProof/>
          </w:rPr>
          <w:t>VI. Каталог технічних завдань та проектів місцевого розвитку на 2018–2020 роки</w:t>
        </w:r>
        <w:r w:rsidR="00CA6E41" w:rsidRPr="00A37B65">
          <w:rPr>
            <w:noProof/>
            <w:webHidden/>
          </w:rPr>
          <w:tab/>
        </w:r>
        <w:r w:rsidR="0013437D" w:rsidRPr="00A37B65">
          <w:rPr>
            <w:noProof/>
            <w:webHidden/>
          </w:rPr>
          <w:fldChar w:fldCharType="begin"/>
        </w:r>
        <w:r w:rsidR="00CA6E41" w:rsidRPr="00A37B65">
          <w:rPr>
            <w:noProof/>
            <w:webHidden/>
          </w:rPr>
          <w:instrText xml:space="preserve"> PAGEREF _Toc503620941 \h </w:instrText>
        </w:r>
        <w:r w:rsidR="0013437D" w:rsidRPr="00A37B65">
          <w:rPr>
            <w:noProof/>
            <w:webHidden/>
          </w:rPr>
        </w:r>
        <w:r w:rsidR="0013437D" w:rsidRPr="00A37B65">
          <w:rPr>
            <w:noProof/>
            <w:webHidden/>
          </w:rPr>
          <w:fldChar w:fldCharType="separate"/>
        </w:r>
        <w:r w:rsidR="005C2038">
          <w:rPr>
            <w:noProof/>
            <w:webHidden/>
          </w:rPr>
          <w:t>93</w:t>
        </w:r>
        <w:r w:rsidR="0013437D" w:rsidRPr="00A37B65">
          <w:rPr>
            <w:noProof/>
            <w:webHidden/>
          </w:rPr>
          <w:fldChar w:fldCharType="end"/>
        </w:r>
      </w:hyperlink>
    </w:p>
    <w:p w:rsidR="000A5CFD" w:rsidRPr="00A37B65" w:rsidRDefault="0013437D" w:rsidP="00205080">
      <w:r w:rsidRPr="00A37B65">
        <w:fldChar w:fldCharType="end"/>
      </w:r>
    </w:p>
    <w:p w:rsidR="004B197C" w:rsidRPr="00A37B65" w:rsidRDefault="004B197C" w:rsidP="000F0494">
      <w:r w:rsidRPr="00A37B65">
        <w:br w:type="page"/>
      </w:r>
    </w:p>
    <w:p w:rsidR="00B462DC" w:rsidRPr="00A37B65" w:rsidRDefault="00B462DC" w:rsidP="006570E2">
      <w:pPr>
        <w:ind w:firstLine="0"/>
        <w:jc w:val="center"/>
        <w:rPr>
          <w:rFonts w:ascii="Monotype Corsiva" w:hAnsi="Monotype Corsiva"/>
          <w:b/>
          <w:color w:val="0070C0"/>
        </w:rPr>
      </w:pPr>
      <w:r w:rsidRPr="00A37B65">
        <w:rPr>
          <w:rFonts w:ascii="Monotype Corsiva" w:hAnsi="Monotype Corsiva"/>
          <w:b/>
          <w:color w:val="0070C0"/>
        </w:rPr>
        <w:lastRenderedPageBreak/>
        <w:t>Шановне товариство!</w:t>
      </w:r>
    </w:p>
    <w:p w:rsidR="00B462DC" w:rsidRPr="00A37B65" w:rsidRDefault="00B462DC" w:rsidP="006570E2">
      <w:pPr>
        <w:ind w:firstLine="567"/>
        <w:rPr>
          <w:rFonts w:ascii="Monotype Corsiva" w:hAnsi="Monotype Corsiva"/>
        </w:rPr>
      </w:pPr>
      <w:r w:rsidRPr="00A37B65">
        <w:rPr>
          <w:rFonts w:ascii="Monotype Corsiva" w:hAnsi="Monotype Corsiva"/>
        </w:rPr>
        <w:t>Стратегія розвитку Менської міської ради на період до 2025 року (далі – Стратегія) розроблена за ініціативою міської ради та за сприяння проект U-</w:t>
      </w:r>
      <w:proofErr w:type="spellStart"/>
      <w:r w:rsidRPr="00A37B65">
        <w:rPr>
          <w:rFonts w:ascii="Monotype Corsiva" w:hAnsi="Monotype Corsiva"/>
        </w:rPr>
        <w:t>Lead</w:t>
      </w:r>
      <w:proofErr w:type="spellEnd"/>
      <w:r w:rsidRPr="00A37B65">
        <w:rPr>
          <w:rFonts w:ascii="Monotype Corsiva" w:hAnsi="Monotype Corsiva"/>
        </w:rPr>
        <w:t xml:space="preserve"> з Європою. Вона спирається на результати аналітичного дослідження соціально-економічного розвитку громади (вересень – жовтень 2017 р.), висновки соціологічного дослідження, що проводився шляхом опитування через Інтернет (вересень – листопад 20</w:t>
      </w:r>
      <w:r w:rsidR="00E148A7" w:rsidRPr="00A37B65">
        <w:rPr>
          <w:rFonts w:ascii="Monotype Corsiva" w:hAnsi="Monotype Corsiva"/>
        </w:rPr>
        <w:t>17 </w:t>
      </w:r>
      <w:r w:rsidRPr="00A37B65">
        <w:rPr>
          <w:rFonts w:ascii="Monotype Corsiva" w:hAnsi="Monotype Corsiva"/>
        </w:rPr>
        <w:t>р.), результати роботи робочої групи (була утворена розпорядженням міського голови). Також Стратегія враховує пропозиції представників зацікавлених сторін.</w:t>
      </w:r>
    </w:p>
    <w:p w:rsidR="00B462DC" w:rsidRPr="00A37B65" w:rsidRDefault="00B462DC" w:rsidP="006570E2">
      <w:pPr>
        <w:ind w:firstLine="567"/>
        <w:rPr>
          <w:rFonts w:ascii="Monotype Corsiva" w:hAnsi="Monotype Corsiva"/>
        </w:rPr>
      </w:pPr>
      <w:proofErr w:type="spellStart"/>
      <w:r w:rsidRPr="00A37B65">
        <w:rPr>
          <w:rFonts w:ascii="Monotype Corsiva" w:hAnsi="Monotype Corsiva"/>
        </w:rPr>
        <w:t>НаофіційномусайтіМенськоїміськоїрадибуло</w:t>
      </w:r>
      <w:proofErr w:type="spellEnd"/>
      <w:r w:rsidRPr="00A37B65">
        <w:rPr>
          <w:rFonts w:ascii="Monotype Corsiva" w:hAnsi="Monotype Corsiva"/>
        </w:rPr>
        <w:t xml:space="preserve"> оприлюднено розпорядження міського </w:t>
      </w:r>
      <w:r w:rsidR="00A37B65" w:rsidRPr="00A37B65">
        <w:rPr>
          <w:rFonts w:ascii="Monotype Corsiva" w:hAnsi="Monotype Corsiva"/>
        </w:rPr>
        <w:t xml:space="preserve">голови </w:t>
      </w:r>
      <w:proofErr w:type="spellStart"/>
      <w:r w:rsidR="00A37B65" w:rsidRPr="00A37B65">
        <w:rPr>
          <w:rFonts w:ascii="Monotype Corsiva" w:hAnsi="Monotype Corsiva"/>
        </w:rPr>
        <w:t>простворення</w:t>
      </w:r>
      <w:proofErr w:type="spellEnd"/>
      <w:r w:rsidRPr="00A37B65">
        <w:rPr>
          <w:rFonts w:ascii="Monotype Corsiva" w:hAnsi="Monotype Corsiva"/>
        </w:rPr>
        <w:t xml:space="preserve"> робочої групи та </w:t>
      </w:r>
      <w:proofErr w:type="spellStart"/>
      <w:r w:rsidRPr="00A37B65">
        <w:rPr>
          <w:rFonts w:ascii="Monotype Corsiva" w:hAnsi="Monotype Corsiva"/>
        </w:rPr>
        <w:t>запрошеннядлявсіхжителівгромади</w:t>
      </w:r>
      <w:proofErr w:type="spellEnd"/>
      <w:r w:rsidRPr="00A37B65">
        <w:rPr>
          <w:rFonts w:ascii="Monotype Corsiva" w:hAnsi="Monotype Corsiva"/>
        </w:rPr>
        <w:t xml:space="preserve"> долучитися до розробки проекту Стратегії. Попередні результати роботи </w:t>
      </w:r>
      <w:r w:rsidR="00A37B65" w:rsidRPr="00A37B65">
        <w:rPr>
          <w:rFonts w:ascii="Monotype Corsiva" w:hAnsi="Monotype Corsiva"/>
        </w:rPr>
        <w:t>оприлюднювалися</w:t>
      </w:r>
      <w:r w:rsidRPr="00A37B65">
        <w:rPr>
          <w:rFonts w:ascii="Monotype Corsiva" w:hAnsi="Monotype Corsiva"/>
        </w:rPr>
        <w:t xml:space="preserve"> на офіційному веб-сайті міської ради та в районній газеті «Наше слово». Також була створена сторінка у </w:t>
      </w:r>
      <w:proofErr w:type="spellStart"/>
      <w:r w:rsidRPr="00A37B65">
        <w:rPr>
          <w:rFonts w:ascii="Monotype Corsiva" w:hAnsi="Monotype Corsiva"/>
        </w:rPr>
        <w:t>Facebook</w:t>
      </w:r>
      <w:proofErr w:type="spellEnd"/>
      <w:r w:rsidRPr="00A37B65">
        <w:rPr>
          <w:rFonts w:ascii="Monotype Corsiva" w:hAnsi="Monotype Corsiva"/>
        </w:rPr>
        <w:t xml:space="preserve"> «Розробка стратегії Мени». </w:t>
      </w:r>
    </w:p>
    <w:p w:rsidR="00B462DC" w:rsidRPr="00A37B65" w:rsidRDefault="00B40F71" w:rsidP="006570E2">
      <w:pPr>
        <w:ind w:firstLine="567"/>
        <w:rPr>
          <w:rFonts w:ascii="Monotype Corsiva" w:hAnsi="Monotype Corsiva"/>
        </w:rPr>
      </w:pPr>
      <w:r w:rsidRPr="00A37B65">
        <w:rPr>
          <w:rFonts w:ascii="Monotype Corsiva" w:hAnsi="Monotype Corsiva"/>
        </w:rPr>
        <w:t>Головна мета Стратегії</w:t>
      </w:r>
      <w:r w:rsidR="00B462DC" w:rsidRPr="00A37B65">
        <w:rPr>
          <w:rFonts w:ascii="Monotype Corsiva" w:hAnsi="Monotype Corsiva"/>
        </w:rPr>
        <w:t xml:space="preserve"> –до</w:t>
      </w:r>
      <w:r w:rsidR="00CA6E41" w:rsidRPr="00A37B65">
        <w:rPr>
          <w:rFonts w:ascii="Monotype Corsiva" w:hAnsi="Monotype Corsiva"/>
        </w:rPr>
        <w:t>корінні позитивні зміни якості життя</w:t>
      </w:r>
      <w:r w:rsidRPr="00A37B65">
        <w:rPr>
          <w:rFonts w:ascii="Monotype Corsiva" w:hAnsi="Monotype Corsiva"/>
        </w:rPr>
        <w:t xml:space="preserve"> мешканців Менської громади</w:t>
      </w:r>
      <w:r w:rsidR="00CA6E41" w:rsidRPr="00A37B65">
        <w:rPr>
          <w:rFonts w:ascii="Monotype Corsiva" w:hAnsi="Monotype Corsiva"/>
        </w:rPr>
        <w:t xml:space="preserve"> шляхом зміни системи управління, </w:t>
      </w:r>
      <w:r w:rsidR="00B462DC" w:rsidRPr="00A37B65">
        <w:rPr>
          <w:rFonts w:ascii="Monotype Corsiva" w:hAnsi="Monotype Corsiva"/>
        </w:rPr>
        <w:t>під</w:t>
      </w:r>
      <w:r w:rsidR="00CA6E41" w:rsidRPr="00A37B65">
        <w:rPr>
          <w:rFonts w:ascii="Monotype Corsiva" w:hAnsi="Monotype Corsiva"/>
        </w:rPr>
        <w:t xml:space="preserve">вищення конкурентоспроможності економіки, інвестиційної привабливості, ефективного використання ресурсів, узгодженні інтересів влади, громади та бізнесу, створення максимальної кількості робочих </w:t>
      </w:r>
      <w:r w:rsidR="00B462DC" w:rsidRPr="00A37B65">
        <w:rPr>
          <w:rFonts w:ascii="Monotype Corsiva" w:hAnsi="Monotype Corsiva"/>
        </w:rPr>
        <w:t>місць</w:t>
      </w:r>
      <w:r w:rsidRPr="00A37B65">
        <w:rPr>
          <w:rFonts w:ascii="Monotype Corsiva" w:hAnsi="Monotype Corsiva"/>
        </w:rPr>
        <w:t xml:space="preserve">. В основі – </w:t>
      </w:r>
      <w:r w:rsidR="00B462DC" w:rsidRPr="00A37B65">
        <w:rPr>
          <w:rFonts w:ascii="Monotype Corsiva" w:hAnsi="Monotype Corsiva"/>
        </w:rPr>
        <w:t>р</w:t>
      </w:r>
      <w:r w:rsidRPr="00A37B65">
        <w:rPr>
          <w:rFonts w:ascii="Monotype Corsiva" w:hAnsi="Monotype Corsiva"/>
        </w:rPr>
        <w:t>еалізація</w:t>
      </w:r>
      <w:r w:rsidR="00B462DC" w:rsidRPr="00A37B65">
        <w:rPr>
          <w:rFonts w:ascii="Monotype Corsiva" w:hAnsi="Monotype Corsiva"/>
        </w:rPr>
        <w:t xml:space="preserve"> переваг конкурентоспроможності </w:t>
      </w:r>
      <w:r w:rsidRPr="00A37B65">
        <w:rPr>
          <w:rFonts w:ascii="Monotype Corsiva" w:hAnsi="Monotype Corsiva"/>
        </w:rPr>
        <w:t xml:space="preserve">Менщини </w:t>
      </w:r>
      <w:r w:rsidR="00B462DC" w:rsidRPr="00A37B65">
        <w:rPr>
          <w:rFonts w:ascii="Monotype Corsiva" w:hAnsi="Monotype Corsiva"/>
        </w:rPr>
        <w:t xml:space="preserve">у порівнянні з іншими громадами. </w:t>
      </w:r>
    </w:p>
    <w:p w:rsidR="00B462DC" w:rsidRPr="00A37B65" w:rsidRDefault="00B462DC" w:rsidP="006570E2">
      <w:pPr>
        <w:ind w:firstLine="567"/>
        <w:rPr>
          <w:rFonts w:ascii="Monotype Corsiva" w:hAnsi="Monotype Corsiva"/>
        </w:rPr>
      </w:pPr>
      <w:r w:rsidRPr="00A37B65">
        <w:rPr>
          <w:rFonts w:ascii="Monotype Corsiva" w:hAnsi="Monotype Corsiva"/>
        </w:rPr>
        <w:t>Стратегі</w:t>
      </w:r>
      <w:r w:rsidR="00B40F71" w:rsidRPr="00A37B65">
        <w:rPr>
          <w:rFonts w:ascii="Monotype Corsiva" w:hAnsi="Monotype Corsiva"/>
        </w:rPr>
        <w:t xml:space="preserve">я є одним із </w:t>
      </w:r>
      <w:r w:rsidR="00A37B65" w:rsidRPr="00A37B65">
        <w:rPr>
          <w:rFonts w:ascii="Monotype Corsiva" w:hAnsi="Monotype Corsiva"/>
        </w:rPr>
        <w:t>інструментів залучення</w:t>
      </w:r>
      <w:r w:rsidR="00CA6E41" w:rsidRPr="00A37B65">
        <w:rPr>
          <w:rFonts w:ascii="Monotype Corsiva" w:hAnsi="Monotype Corsiva"/>
        </w:rPr>
        <w:t xml:space="preserve"> ресурсів для розвитку. </w:t>
      </w:r>
      <w:r w:rsidR="00B40F71" w:rsidRPr="00A37B65">
        <w:rPr>
          <w:rFonts w:ascii="Monotype Corsiva" w:hAnsi="Monotype Corsiva"/>
        </w:rPr>
        <w:t>Її н</w:t>
      </w:r>
      <w:r w:rsidRPr="00A37B65">
        <w:rPr>
          <w:rFonts w:ascii="Monotype Corsiva" w:hAnsi="Monotype Corsiva"/>
        </w:rPr>
        <w:t xml:space="preserve">аявність– </w:t>
      </w:r>
      <w:proofErr w:type="spellStart"/>
      <w:r w:rsidRPr="00A37B65">
        <w:rPr>
          <w:rFonts w:ascii="Monotype Corsiva" w:hAnsi="Monotype Corsiva"/>
        </w:rPr>
        <w:t>одназключових</w:t>
      </w:r>
      <w:proofErr w:type="spellEnd"/>
      <w:r w:rsidRPr="00A37B65">
        <w:rPr>
          <w:rFonts w:ascii="Monotype Corsiva" w:hAnsi="Monotype Corsiva"/>
        </w:rPr>
        <w:t xml:space="preserve"> </w:t>
      </w:r>
      <w:proofErr w:type="spellStart"/>
      <w:r w:rsidRPr="00A37B65">
        <w:rPr>
          <w:rFonts w:ascii="Monotype Corsiva" w:hAnsi="Monotype Corsiva"/>
        </w:rPr>
        <w:t>умовнаданнягромаді</w:t>
      </w:r>
      <w:proofErr w:type="spellEnd"/>
      <w:r w:rsidRPr="00A37B65">
        <w:rPr>
          <w:rFonts w:ascii="Monotype Corsiva" w:hAnsi="Monotype Corsiva"/>
        </w:rPr>
        <w:t xml:space="preserve"> ґрантів, позик та залучення інвестицій. </w:t>
      </w:r>
    </w:p>
    <w:p w:rsidR="00B462DC" w:rsidRPr="00A37B65" w:rsidRDefault="00B462DC" w:rsidP="006570E2">
      <w:pPr>
        <w:ind w:firstLine="567"/>
        <w:rPr>
          <w:rFonts w:ascii="Monotype Corsiva" w:hAnsi="Monotype Corsiva"/>
        </w:rPr>
      </w:pPr>
      <w:r w:rsidRPr="00A37B65">
        <w:rPr>
          <w:rFonts w:ascii="Monotype Corsiva" w:hAnsi="Monotype Corsiva"/>
        </w:rPr>
        <w:t>Стратегія визначає цілі та пр</w:t>
      </w:r>
      <w:r w:rsidR="00E148A7" w:rsidRPr="00A37B65">
        <w:rPr>
          <w:rFonts w:ascii="Monotype Corsiva" w:hAnsi="Monotype Corsiva"/>
        </w:rPr>
        <w:t>іоритети розвитку Менської</w:t>
      </w:r>
      <w:r w:rsidRPr="00A37B65">
        <w:rPr>
          <w:rFonts w:ascii="Monotype Corsiva" w:hAnsi="Monotype Corsiva"/>
        </w:rPr>
        <w:t xml:space="preserve"> міської ради </w:t>
      </w:r>
      <w:r w:rsidR="00B40F71" w:rsidRPr="00A37B65">
        <w:rPr>
          <w:rFonts w:ascii="Monotype Corsiva" w:hAnsi="Monotype Corsiva"/>
        </w:rPr>
        <w:t>до 2024</w:t>
      </w:r>
      <w:r w:rsidRPr="00A37B65">
        <w:rPr>
          <w:rFonts w:ascii="Monotype Corsiva" w:hAnsi="Monotype Corsiva"/>
        </w:rPr>
        <w:t xml:space="preserve"> року</w:t>
      </w:r>
      <w:r w:rsidR="00B40F71" w:rsidRPr="00A37B65">
        <w:rPr>
          <w:rFonts w:ascii="Monotype Corsiva" w:hAnsi="Monotype Corsiva"/>
        </w:rPr>
        <w:t xml:space="preserve"> включно</w:t>
      </w:r>
      <w:r w:rsidRPr="00A37B65">
        <w:rPr>
          <w:rFonts w:ascii="Monotype Corsiva" w:hAnsi="Monotype Corsiva"/>
        </w:rPr>
        <w:t xml:space="preserve">, завдання, </w:t>
      </w:r>
      <w:r w:rsidR="00E148A7" w:rsidRPr="00A37B65">
        <w:rPr>
          <w:rFonts w:ascii="Monotype Corsiva" w:hAnsi="Monotype Corsiva"/>
        </w:rPr>
        <w:t>проекти</w:t>
      </w:r>
      <w:r w:rsidR="00B40F71" w:rsidRPr="00A37B65">
        <w:rPr>
          <w:rFonts w:ascii="Monotype Corsiva" w:hAnsi="Monotype Corsiva"/>
        </w:rPr>
        <w:t xml:space="preserve">, </w:t>
      </w:r>
      <w:proofErr w:type="spellStart"/>
      <w:r w:rsidRPr="00A37B65">
        <w:rPr>
          <w:rFonts w:ascii="Monotype Corsiva" w:hAnsi="Monotype Corsiva"/>
        </w:rPr>
        <w:t>спрямованінаструктурні</w:t>
      </w:r>
      <w:proofErr w:type="spellEnd"/>
      <w:r w:rsidR="00A37B65">
        <w:rPr>
          <w:rFonts w:ascii="Monotype Corsiva" w:hAnsi="Monotype Corsiva"/>
        </w:rPr>
        <w:t xml:space="preserve"> зміни </w:t>
      </w:r>
      <w:r w:rsidR="00C9118D" w:rsidRPr="00A37B65">
        <w:rPr>
          <w:rFonts w:ascii="Monotype Corsiva" w:hAnsi="Monotype Corsiva"/>
        </w:rPr>
        <w:t xml:space="preserve">в </w:t>
      </w:r>
      <w:r w:rsidRPr="00A37B65">
        <w:rPr>
          <w:rFonts w:ascii="Monotype Corsiva" w:hAnsi="Monotype Corsiva"/>
        </w:rPr>
        <w:t>економіці та соціальній сфері, покрокового розв`язання наявних проблем.</w:t>
      </w:r>
    </w:p>
    <w:p w:rsidR="00B462DC" w:rsidRPr="00A37B65" w:rsidRDefault="00B462DC" w:rsidP="006570E2">
      <w:pPr>
        <w:ind w:firstLine="567"/>
        <w:rPr>
          <w:rFonts w:ascii="Monotype Corsiva" w:hAnsi="Monotype Corsiva"/>
        </w:rPr>
      </w:pPr>
      <w:r w:rsidRPr="00A37B65">
        <w:rPr>
          <w:rFonts w:ascii="Monotype Corsiva" w:hAnsi="Monotype Corsiva"/>
        </w:rPr>
        <w:t>Розробка Стратегії стала інструментом</w:t>
      </w:r>
      <w:r w:rsidR="00C9118D" w:rsidRPr="00A37B65">
        <w:rPr>
          <w:rFonts w:ascii="Monotype Corsiva" w:hAnsi="Monotype Corsiva"/>
        </w:rPr>
        <w:t xml:space="preserve"> налагодження партнерства між представниками бізнесу, </w:t>
      </w:r>
      <w:proofErr w:type="spellStart"/>
      <w:r w:rsidRPr="00A37B65">
        <w:rPr>
          <w:rFonts w:ascii="Monotype Corsiva" w:hAnsi="Monotype Corsiva"/>
        </w:rPr>
        <w:t>міськоюрадоютаїївиконавчимкомітетом,організацій</w:t>
      </w:r>
      <w:proofErr w:type="spellEnd"/>
      <w:r w:rsidRPr="00A37B65">
        <w:rPr>
          <w:rFonts w:ascii="Monotype Corsiva" w:hAnsi="Monotype Corsiva"/>
        </w:rPr>
        <w:t xml:space="preserve"> </w:t>
      </w:r>
      <w:proofErr w:type="spellStart"/>
      <w:r w:rsidRPr="00A37B65">
        <w:rPr>
          <w:rFonts w:ascii="Monotype Corsiva" w:hAnsi="Monotype Corsiva"/>
        </w:rPr>
        <w:t>громадянськогосуспільства</w:t>
      </w:r>
      <w:proofErr w:type="spellEnd"/>
      <w:r w:rsidRPr="00A37B65">
        <w:rPr>
          <w:rFonts w:ascii="Monotype Corsiva" w:hAnsi="Monotype Corsiva"/>
        </w:rPr>
        <w:t xml:space="preserve">. </w:t>
      </w:r>
      <w:r w:rsidR="00E148A7" w:rsidRPr="00A37B65">
        <w:rPr>
          <w:rFonts w:ascii="Monotype Corsiva" w:hAnsi="Monotype Corsiva"/>
        </w:rPr>
        <w:t>Розробники прагнули, аби</w:t>
      </w:r>
      <w:r w:rsidRPr="00A37B65">
        <w:rPr>
          <w:rFonts w:ascii="Monotype Corsiva" w:hAnsi="Monotype Corsiva"/>
        </w:rPr>
        <w:t xml:space="preserve"> документ став надбанням усіх зацікавлених сторін та отримав суспільну підтримку.</w:t>
      </w:r>
    </w:p>
    <w:p w:rsidR="00B462DC" w:rsidRPr="00A37B65" w:rsidRDefault="00E148A7" w:rsidP="006570E2">
      <w:pPr>
        <w:ind w:firstLine="567"/>
        <w:rPr>
          <w:rFonts w:ascii="Monotype Corsiva" w:hAnsi="Monotype Corsiva"/>
        </w:rPr>
      </w:pPr>
      <w:r w:rsidRPr="00A37B65">
        <w:rPr>
          <w:rFonts w:ascii="Monotype Corsiva" w:hAnsi="Monotype Corsiva"/>
        </w:rPr>
        <w:t xml:space="preserve">Менська ОТГ – це насамперед спільнота громадська, яка </w:t>
      </w:r>
      <w:r w:rsidR="00A37B65" w:rsidRPr="00A37B65">
        <w:rPr>
          <w:rFonts w:ascii="Monotype Corsiva" w:hAnsi="Monotype Corsiva"/>
        </w:rPr>
        <w:t>прагне визначати</w:t>
      </w:r>
      <w:r w:rsidRPr="00A37B65">
        <w:rPr>
          <w:rFonts w:ascii="Monotype Corsiva" w:hAnsi="Monotype Corsiva"/>
        </w:rPr>
        <w:t xml:space="preserve"> собі цілі, діяльність і методи їх реалізації</w:t>
      </w:r>
      <w:r w:rsidR="00340ACF" w:rsidRPr="00A37B65">
        <w:rPr>
          <w:rFonts w:ascii="Monotype Corsiva" w:hAnsi="Monotype Corsiva"/>
        </w:rPr>
        <w:t xml:space="preserve">, аби реалізувати свої бачення майбутнього. Наша Стратегія власне є таким кроком. </w:t>
      </w:r>
      <w:r w:rsidR="00B462DC" w:rsidRPr="00A37B65">
        <w:rPr>
          <w:rFonts w:ascii="Monotype Corsiva" w:hAnsi="Monotype Corsiva"/>
        </w:rPr>
        <w:t xml:space="preserve">Для її опрацювання було задіяно </w:t>
      </w:r>
      <w:r w:rsidR="00340ACF" w:rsidRPr="00A37B65">
        <w:rPr>
          <w:rFonts w:ascii="Monotype Corsiva" w:hAnsi="Monotype Corsiva"/>
        </w:rPr>
        <w:t xml:space="preserve">біля 40 </w:t>
      </w:r>
      <w:r w:rsidR="00A37B65" w:rsidRPr="00A37B65">
        <w:rPr>
          <w:rFonts w:ascii="Monotype Corsiva" w:hAnsi="Monotype Corsiva"/>
        </w:rPr>
        <w:t>осіб. Вони</w:t>
      </w:r>
      <w:r w:rsidR="00B462DC" w:rsidRPr="00A37B65">
        <w:rPr>
          <w:rFonts w:ascii="Monotype Corsiva" w:hAnsi="Monotype Corsiva"/>
        </w:rPr>
        <w:t xml:space="preserve"> внесли до роботи над </w:t>
      </w:r>
      <w:r w:rsidR="00A37B65" w:rsidRPr="00A37B65">
        <w:rPr>
          <w:rFonts w:ascii="Monotype Corsiva" w:hAnsi="Monotype Corsiva"/>
        </w:rPr>
        <w:t>цим документом</w:t>
      </w:r>
      <w:r w:rsidR="00B462DC" w:rsidRPr="00A37B65">
        <w:rPr>
          <w:rFonts w:ascii="Monotype Corsiva" w:hAnsi="Monotype Corsiva"/>
        </w:rPr>
        <w:t xml:space="preserve"> свій професійний та суспільний досвід, а також компетентність. Стосується він як зміцнення людського капіталу, так і сфери інфраструктури. </w:t>
      </w:r>
    </w:p>
    <w:p w:rsidR="00B462DC" w:rsidRPr="00A37B65" w:rsidRDefault="00340ACF" w:rsidP="006570E2">
      <w:pPr>
        <w:ind w:firstLine="567"/>
        <w:rPr>
          <w:rFonts w:ascii="Monotype Corsiva" w:hAnsi="Monotype Corsiva"/>
        </w:rPr>
      </w:pPr>
      <w:r w:rsidRPr="00A37B65">
        <w:rPr>
          <w:rFonts w:ascii="Monotype Corsiva" w:hAnsi="Monotype Corsiva"/>
        </w:rPr>
        <w:t>Ми, мешканці Менської громади, прагнемо</w:t>
      </w:r>
      <w:r w:rsidR="00B462DC" w:rsidRPr="00A37B65">
        <w:rPr>
          <w:rFonts w:ascii="Monotype Corsiva" w:hAnsi="Monotype Corsiva"/>
        </w:rPr>
        <w:t xml:space="preserve"> творити доброзичливий та безпечний публічний простір у поєднанні з покращенням якості життя та можливості розвитку з пошаною до природних ресурсів. </w:t>
      </w:r>
    </w:p>
    <w:p w:rsidR="00B462DC" w:rsidRPr="00A37B65" w:rsidRDefault="00B462DC" w:rsidP="006570E2">
      <w:pPr>
        <w:ind w:firstLine="567"/>
        <w:rPr>
          <w:rFonts w:ascii="Monotype Corsiva" w:hAnsi="Monotype Corsiva"/>
        </w:rPr>
      </w:pPr>
      <w:r w:rsidRPr="00A37B65">
        <w:rPr>
          <w:rFonts w:ascii="Monotype Corsiva" w:hAnsi="Monotype Corsiva"/>
        </w:rPr>
        <w:t>Нехай цей документ дозволить всім наблизити можливості, які створює наша громада, а також запросить до інвестування у громаді, пов`язання з нею своїх життєвих доль.</w:t>
      </w:r>
    </w:p>
    <w:p w:rsidR="00B462DC" w:rsidRPr="00A37B65" w:rsidRDefault="00E148A7" w:rsidP="00CA6E41">
      <w:pPr>
        <w:jc w:val="right"/>
        <w:rPr>
          <w:rFonts w:ascii="Monotype Corsiva" w:hAnsi="Monotype Corsiva"/>
          <w:b/>
        </w:rPr>
      </w:pPr>
      <w:r w:rsidRPr="00A37B65">
        <w:rPr>
          <w:rFonts w:ascii="Monotype Corsiva" w:hAnsi="Monotype Corsiva"/>
          <w:b/>
        </w:rPr>
        <w:t xml:space="preserve">Менський </w:t>
      </w:r>
      <w:r w:rsidR="00B462DC" w:rsidRPr="00A37B65">
        <w:rPr>
          <w:rFonts w:ascii="Monotype Corsiva" w:hAnsi="Monotype Corsiva"/>
          <w:b/>
        </w:rPr>
        <w:t>міський голова</w:t>
      </w:r>
    </w:p>
    <w:p w:rsidR="00290CD4" w:rsidRPr="00A37B65" w:rsidRDefault="00E148A7" w:rsidP="00C9118D">
      <w:pPr>
        <w:jc w:val="right"/>
        <w:rPr>
          <w:rFonts w:ascii="Monotype Corsiva" w:hAnsi="Monotype Corsiva"/>
          <w:b/>
        </w:rPr>
      </w:pPr>
      <w:r w:rsidRPr="00A37B65">
        <w:rPr>
          <w:rFonts w:ascii="Monotype Corsiva" w:hAnsi="Monotype Corsiva"/>
          <w:b/>
        </w:rPr>
        <w:t>Ге</w:t>
      </w:r>
      <w:r w:rsidR="0043170F" w:rsidRPr="00A37B65">
        <w:rPr>
          <w:rFonts w:ascii="Monotype Corsiva" w:hAnsi="Monotype Corsiva"/>
          <w:b/>
        </w:rPr>
        <w:t>н</w:t>
      </w:r>
      <w:r w:rsidRPr="00A37B65">
        <w:rPr>
          <w:rFonts w:ascii="Monotype Corsiva" w:hAnsi="Monotype Corsiva"/>
          <w:b/>
        </w:rPr>
        <w:t>надій Примаков</w:t>
      </w:r>
    </w:p>
    <w:p w:rsidR="003F1E83" w:rsidRPr="00A37B65" w:rsidRDefault="003F1E83">
      <w:pPr>
        <w:spacing w:after="200" w:line="276" w:lineRule="auto"/>
        <w:ind w:firstLine="0"/>
        <w:jc w:val="left"/>
        <w:rPr>
          <w:b/>
          <w:caps/>
          <w:color w:val="0070C0"/>
          <w:shd w:val="clear" w:color="auto" w:fill="FFFFFF"/>
        </w:rPr>
      </w:pPr>
      <w:bookmarkStart w:id="4" w:name="_Toc489300118"/>
      <w:bookmarkStart w:id="5" w:name="_Toc488833064"/>
      <w:bookmarkStart w:id="6" w:name="_Toc503620921"/>
      <w:r w:rsidRPr="00A37B65">
        <w:br w:type="page"/>
      </w:r>
    </w:p>
    <w:p w:rsidR="00825029" w:rsidRPr="00A37B65" w:rsidRDefault="003400E6" w:rsidP="00C9118D">
      <w:pPr>
        <w:pStyle w:val="2"/>
        <w:rPr>
          <w:lang w:val="uk-UA"/>
        </w:rPr>
      </w:pPr>
      <w:r w:rsidRPr="00A37B65">
        <w:rPr>
          <w:lang w:val="uk-UA"/>
        </w:rPr>
        <w:lastRenderedPageBreak/>
        <w:t xml:space="preserve">І. </w:t>
      </w:r>
      <w:r w:rsidR="00AB2374" w:rsidRPr="00A37B65">
        <w:rPr>
          <w:lang w:val="uk-UA"/>
        </w:rPr>
        <w:t>Вступ: необхідність с</w:t>
      </w:r>
      <w:r w:rsidR="00825029" w:rsidRPr="00A37B65">
        <w:rPr>
          <w:lang w:val="uk-UA"/>
        </w:rPr>
        <w:t>тв</w:t>
      </w:r>
      <w:r w:rsidR="00133AD2" w:rsidRPr="00A37B65">
        <w:rPr>
          <w:lang w:val="uk-UA"/>
        </w:rPr>
        <w:t>орення С</w:t>
      </w:r>
      <w:r w:rsidR="00825029" w:rsidRPr="00A37B65">
        <w:rPr>
          <w:lang w:val="uk-UA"/>
        </w:rPr>
        <w:t xml:space="preserve">тратегії, </w:t>
      </w:r>
      <w:bookmarkEnd w:id="4"/>
      <w:bookmarkEnd w:id="5"/>
      <w:r w:rsidR="00825029" w:rsidRPr="00A37B65">
        <w:rPr>
          <w:lang w:val="uk-UA"/>
        </w:rPr>
        <w:t>методологія</w:t>
      </w:r>
      <w:r w:rsidR="00AB2374" w:rsidRPr="00A37B65">
        <w:rPr>
          <w:lang w:val="uk-UA"/>
        </w:rPr>
        <w:t>, учасники</w:t>
      </w:r>
      <w:bookmarkEnd w:id="6"/>
    </w:p>
    <w:p w:rsidR="0021382B" w:rsidRPr="00A37B65" w:rsidRDefault="00860CB3" w:rsidP="000F0494">
      <w:pPr>
        <w:rPr>
          <w:color w:val="000000"/>
        </w:rPr>
      </w:pPr>
      <w:bookmarkStart w:id="7" w:name="_gqg5smrjm8hr" w:colFirst="0" w:colLast="0"/>
      <w:bookmarkStart w:id="8" w:name="_k56bcko6ao5l" w:colFirst="0" w:colLast="0"/>
      <w:bookmarkStart w:id="9" w:name="_npkb5qaul2mz" w:colFirst="0" w:colLast="0"/>
      <w:bookmarkStart w:id="10" w:name="_mabzfxf5iyuy" w:colFirst="0" w:colLast="0"/>
      <w:bookmarkStart w:id="11" w:name="_j48e8iv35l4" w:colFirst="0" w:colLast="0"/>
      <w:bookmarkStart w:id="12" w:name="_d34h4s2dk3a2" w:colFirst="0" w:colLast="0"/>
      <w:bookmarkStart w:id="13" w:name="_ayahq8s6ns9q" w:colFirst="0" w:colLast="0"/>
      <w:bookmarkStart w:id="14" w:name="_n8a7kgoasw85" w:colFirst="0" w:colLast="0"/>
      <w:bookmarkStart w:id="15" w:name="_7l0ieohlxsg8" w:colFirst="0" w:colLast="0"/>
      <w:bookmarkStart w:id="16" w:name="_3oymuo4uv2s0" w:colFirst="0" w:colLast="0"/>
      <w:bookmarkStart w:id="17" w:name="_ygq4efn1omt1" w:colFirst="0" w:colLast="0"/>
      <w:bookmarkStart w:id="18" w:name="_tfx6oz1tlaxf" w:colFirst="0" w:colLast="0"/>
      <w:bookmarkStart w:id="19" w:name="_ex2tvpuvsn9q" w:colFirst="0" w:colLast="0"/>
      <w:bookmarkStart w:id="20" w:name="_n1m5qfjn8f6q" w:colFirst="0" w:colLast="0"/>
      <w:bookmarkStart w:id="21" w:name="_ew2ci9e0glr1" w:colFirst="0" w:colLast="0"/>
      <w:bookmarkStart w:id="22" w:name="_3g2gjx84h47e" w:colFirst="0" w:colLast="0"/>
      <w:bookmarkStart w:id="23" w:name="_d9qcscpp87ny" w:colFirst="0" w:colLast="0"/>
      <w:bookmarkStart w:id="24" w:name="_4wronrv0jq34" w:colFirst="0" w:colLast="0"/>
      <w:bookmarkStart w:id="25" w:name="_ll18pxigcq6f" w:colFirst="0" w:colLast="0"/>
      <w:bookmarkStart w:id="26" w:name="_b46ir1of5dfl" w:colFirst="0" w:colLast="0"/>
      <w:bookmarkStart w:id="27" w:name="_daqgms6ln87o" w:colFirst="0" w:colLast="0"/>
      <w:bookmarkStart w:id="28" w:name="_58vllnwb1am" w:colFirst="0" w:colLast="0"/>
      <w:bookmarkStart w:id="29" w:name="_k1x2qdks49he" w:colFirst="0" w:colLast="0"/>
      <w:bookmarkStart w:id="30" w:name="_9h7onmhp2hqe" w:colFirst="0" w:colLast="0"/>
      <w:bookmarkStart w:id="31" w:name="_yi9mpkxsg9nn" w:colFirst="0" w:colLast="0"/>
      <w:bookmarkStart w:id="32" w:name="_sdo2u8221a2e" w:colFirst="0" w:colLast="0"/>
      <w:bookmarkStart w:id="33" w:name="_30j0zll" w:colFirst="0" w:colLast="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A37B65">
        <w:t xml:space="preserve">Стратегії Менської громади – </w:t>
      </w:r>
      <w:r w:rsidRPr="00A37B65">
        <w:rPr>
          <w:color w:val="000000"/>
        </w:rPr>
        <w:t xml:space="preserve">прогнозний та програмний документ її соціально-економічного розвитку. </w:t>
      </w:r>
      <w:r w:rsidR="00825029" w:rsidRPr="00A37B65">
        <w:t>В основі методики створення– вимоги законодавства України, насамперед</w:t>
      </w:r>
      <w:r w:rsidR="00B14320" w:rsidRPr="00A37B65">
        <w:t>,</w:t>
      </w:r>
      <w:r w:rsidR="00825029" w:rsidRPr="00A37B65">
        <w:t xml:space="preserve"> Закону України «Про державну регіональну політику», </w:t>
      </w:r>
      <w:r w:rsidR="00B14320" w:rsidRPr="00A37B65">
        <w:t xml:space="preserve">а також </w:t>
      </w:r>
      <w:r w:rsidR="005C6100" w:rsidRPr="00A37B65">
        <w:t xml:space="preserve">враховані </w:t>
      </w:r>
      <w:r w:rsidR="0078668B" w:rsidRPr="00A37B65">
        <w:t xml:space="preserve">положення </w:t>
      </w:r>
      <w:r w:rsidR="00B14320" w:rsidRPr="00A37B65">
        <w:t>низки підзаконних нормативно-прав</w:t>
      </w:r>
      <w:r w:rsidR="00FB528E" w:rsidRPr="00A37B65">
        <w:t>ових</w:t>
      </w:r>
      <w:r w:rsidR="00B14320" w:rsidRPr="00A37B65">
        <w:t xml:space="preserve"> актів</w:t>
      </w:r>
      <w:r w:rsidR="0078668B" w:rsidRPr="00A37B65">
        <w:t xml:space="preserve">: </w:t>
      </w:r>
      <w:r w:rsidR="005C6100" w:rsidRPr="00A37B65">
        <w:t>«Порядок розроблення Державної стратегії регіонального розвитку України і плану заходів її реалізації, а також проведення моніторингу та оцінки результативності реалізації зазначених Стратегії і плану заходів» (затверджений постановою Кабінету Міністрів України в</w:t>
      </w:r>
      <w:r w:rsidR="00FB528E" w:rsidRPr="00A37B65">
        <w:t>ід 11 листопада 2015 р. № 931),</w:t>
      </w:r>
      <w:r w:rsidR="0021382B" w:rsidRPr="00A37B65">
        <w:t>«Методич</w:t>
      </w:r>
      <w:r w:rsidR="00A00A87" w:rsidRPr="00A37B65">
        <w:t xml:space="preserve">ні рекомендації щодо </w:t>
      </w:r>
      <w:proofErr w:type="spellStart"/>
      <w:r w:rsidR="00A00A87" w:rsidRPr="00A37B65">
        <w:t>формування</w:t>
      </w:r>
      <w:r w:rsidR="0021382B" w:rsidRPr="00A37B65">
        <w:rPr>
          <w:color w:val="000000"/>
        </w:rPr>
        <w:t>і</w:t>
      </w:r>
      <w:proofErr w:type="spellEnd"/>
      <w:r w:rsidR="0021382B" w:rsidRPr="00A37B65">
        <w:rPr>
          <w:color w:val="000000"/>
        </w:rPr>
        <w:t xml:space="preserve"> реалізації прогнозних та програмних документів соціально-економічного розвитку об'єднаної територіальної громади», затверджені наказом Міністерства регіонального розвитку, будівництва та житлово-комунального господарства України 30 березня 2016 року № 75.</w:t>
      </w:r>
    </w:p>
    <w:p w:rsidR="000C6653" w:rsidRPr="00A37B65" w:rsidRDefault="00FC1116" w:rsidP="000F0494">
      <w:r w:rsidRPr="00A37B65">
        <w:t xml:space="preserve">Відповідно до зазначених документів термін реалізації Стратегії Менської громади – сім років. Здійснюється вона двома етапами шляхом розробки та виконання плану заходів із реалізації (ПЗР) на три (перший) та чотири (другий) роки. </w:t>
      </w:r>
      <w:r w:rsidR="000C6653" w:rsidRPr="00A37B65">
        <w:t>Стратегія Менської громади за своїм змістом узгоджена зі Стратегією сталого розвитку Чернігівської області на період до 2020 р.</w:t>
      </w:r>
      <w:r w:rsidR="00860CB3" w:rsidRPr="00A37B65">
        <w:t xml:space="preserve"> (схвалена розпорядження голови облдержадміністрації від 14 травня 2015 р. № 216 та затверджена сесією обласної ради 28 травня 2015 р.)</w:t>
      </w:r>
      <w:r w:rsidR="000C6653" w:rsidRPr="00A37B65">
        <w:t xml:space="preserve">, зокрема – з планом заходів її реалізації у 2018–2020 рр. Причому перший ПЗР Стратегії Менської громади зорієнтований на другий ПЗР Стратегії Чернігівської області. </w:t>
      </w:r>
      <w:r w:rsidR="00DD4205" w:rsidRPr="00A37B65">
        <w:t>Згідно</w:t>
      </w:r>
      <w:r w:rsidR="000C6653" w:rsidRPr="00A37B65">
        <w:t xml:space="preserve"> чинного законодавства під час підготовки нової регіональної стратегії органи державної влади мають враховувати пропозиції органів місцевого самоврядування. </w:t>
      </w:r>
      <w:r w:rsidR="0021382B" w:rsidRPr="00A37B65">
        <w:t xml:space="preserve">Отже, зміст стратегії Менської громади – це одночасно наші пропозиції до розробки нової державної та обласної стратегії розвитку. Вочевидь, що після їхнього ухвалення Стратегія Менської громади може зазначити змін у частині реалізації завдань та проектних ідей (але не стратегічних та операційних цілей). А головне – положення нових державного та обласного документів безпосередньо вплинуть на підготовку та реалізації другого ПЗР Стратегії Менської громади. </w:t>
      </w:r>
    </w:p>
    <w:p w:rsidR="00CE67F4" w:rsidRPr="00A37B65" w:rsidRDefault="00CE67F4" w:rsidP="000F0494">
      <w:r w:rsidRPr="00A37B65">
        <w:t>Для створення Стратегії Менської громади використовув</w:t>
      </w:r>
      <w:r w:rsidR="00A37B65">
        <w:t>ав</w:t>
      </w:r>
      <w:r w:rsidRPr="00A37B65">
        <w:t>ся інтегрований підхід, який передбачає поєднання секторальної (галузевої), територіальної (просторової) та управлінської складових.</w:t>
      </w:r>
      <w:r w:rsidR="00860CB3" w:rsidRPr="00A37B65">
        <w:t xml:space="preserve"> Враховували</w:t>
      </w:r>
      <w:r w:rsidRPr="00A37B65">
        <w:t xml:space="preserve">ся </w:t>
      </w:r>
      <w:r w:rsidR="00860CB3" w:rsidRPr="00A37B65">
        <w:t xml:space="preserve">також </w:t>
      </w:r>
      <w:r w:rsidRPr="00A37B65">
        <w:t xml:space="preserve">екологічна складова </w:t>
      </w:r>
      <w:r w:rsidR="00860CB3" w:rsidRPr="00A37B65">
        <w:t>(</w:t>
      </w:r>
      <w:r w:rsidRPr="00A37B65">
        <w:t xml:space="preserve">з огляду на її </w:t>
      </w:r>
      <w:r w:rsidR="00860CB3" w:rsidRPr="00A37B65">
        <w:t>нинішнє благополуччя та існуючі загрози) та гендерний підхід</w:t>
      </w:r>
      <w:r w:rsidR="00AB2374" w:rsidRPr="00A37B65">
        <w:t xml:space="preserve"> (зокрема – щодо бюджетування)</w:t>
      </w:r>
      <w:r w:rsidR="00860CB3" w:rsidRPr="00A37B65">
        <w:t>.</w:t>
      </w:r>
    </w:p>
    <w:p w:rsidR="003A719B" w:rsidRPr="00A37B65" w:rsidRDefault="003A719B" w:rsidP="000F0494">
      <w:r w:rsidRPr="00A37B65">
        <w:t xml:space="preserve">Стратегія Менської громади визначає стратегічне бачення її розвитку, стратегічні та операційні цілі, індикатори (показники) їх досягнення, завдання для її сталого економічного і соціального розвитку. </w:t>
      </w:r>
      <w:r w:rsidR="00690157" w:rsidRPr="00A37B65">
        <w:t xml:space="preserve">Вона ґрунтується на результатах SWOT-аналізу, проведеного робочою групою, та враховує залежності, виявлені під час складання SWOT-матриці. </w:t>
      </w:r>
    </w:p>
    <w:p w:rsidR="00AB2374" w:rsidRPr="00A37B65" w:rsidRDefault="000C6653" w:rsidP="000F0494">
      <w:r w:rsidRPr="00A37B65">
        <w:t xml:space="preserve">Структура </w:t>
      </w:r>
      <w:r w:rsidR="00860CB3" w:rsidRPr="00A37B65">
        <w:t xml:space="preserve">Стратегії Менської громади поєднує вимоги додержавної та обласної стратегій з </w:t>
      </w:r>
      <w:r w:rsidR="00AB2374" w:rsidRPr="00A37B65">
        <w:t xml:space="preserve">вимогами до середньострокових планів </w:t>
      </w:r>
      <w:r w:rsidR="00AB2374" w:rsidRPr="00A37B65">
        <w:lastRenderedPageBreak/>
        <w:t xml:space="preserve">(програм)соціально-економічного розвитку (останні складаються на 3 – 5 років).Відповідно вона складається з п`яти основних частини: вступу, аналітики, стратегічного бачення цілей розвитку, основних завдань, моніторингу </w:t>
      </w:r>
      <w:r w:rsidR="007C6810" w:rsidRPr="00A37B65">
        <w:t xml:space="preserve">(включно з індикаторами) </w:t>
      </w:r>
      <w:r w:rsidR="00AB2374" w:rsidRPr="00A37B65">
        <w:t xml:space="preserve">та механізму внесення змін. </w:t>
      </w:r>
      <w:r w:rsidR="00FB2217" w:rsidRPr="00A37B65">
        <w:t>Р</w:t>
      </w:r>
      <w:r w:rsidR="007C6810" w:rsidRPr="00A37B65">
        <w:t xml:space="preserve">озглядаються фінансові джерела реалізації завдань Стратегії. Крім того, зроблено аналіз ступені узгодженості Стратегії Менської громади з відповідним обласним документом, а також іншими </w:t>
      </w:r>
      <w:r w:rsidR="003A719B" w:rsidRPr="00A37B65">
        <w:rPr>
          <w:color w:val="000000"/>
        </w:rPr>
        <w:t xml:space="preserve">інші довгостроковими, середньостроковими та короткостроковими прогнозними та програмні документами. </w:t>
      </w:r>
    </w:p>
    <w:p w:rsidR="000C6653" w:rsidRPr="00A37B65" w:rsidRDefault="00994E3F" w:rsidP="000F0494">
      <w:r w:rsidRPr="00A37B65">
        <w:t xml:space="preserve">Розробка Стратегії здійснювалася з дотриманням таких принципів: </w:t>
      </w:r>
    </w:p>
    <w:p w:rsidR="007C6810" w:rsidRPr="00A37B65" w:rsidRDefault="00994E3F" w:rsidP="00E14611">
      <w:pPr>
        <w:pStyle w:val="a4"/>
        <w:numPr>
          <w:ilvl w:val="0"/>
          <w:numId w:val="9"/>
        </w:numPr>
        <w:ind w:left="0" w:firstLine="0"/>
      </w:pPr>
      <w:r w:rsidRPr="00A37B65">
        <w:t>об'єктивності</w:t>
      </w:r>
      <w:r w:rsidR="00A74ABF">
        <w:t xml:space="preserve"> </w:t>
      </w:r>
      <w:r w:rsidRPr="00A37B65">
        <w:t xml:space="preserve">– використовувалися(за можливістю) </w:t>
      </w:r>
      <w:r w:rsidR="007C6810" w:rsidRPr="00A37B65">
        <w:t>дан</w:t>
      </w:r>
      <w:r w:rsidRPr="00A37B65">
        <w:t>і</w:t>
      </w:r>
      <w:r w:rsidR="007C6810" w:rsidRPr="00A37B65">
        <w:t xml:space="preserve"> органів державної статистики, інших центральних і місцевих орга</w:t>
      </w:r>
      <w:r w:rsidRPr="00A37B65">
        <w:t xml:space="preserve">нів виконавчої влади та </w:t>
      </w:r>
      <w:proofErr w:type="spellStart"/>
      <w:r w:rsidRPr="00A37B65">
        <w:t>реальнііндикатори</w:t>
      </w:r>
      <w:proofErr w:type="spellEnd"/>
      <w:r w:rsidR="007C6810" w:rsidRPr="00A37B65">
        <w:t xml:space="preserve"> (показників), яких реально досягти та які можливо оцінити;</w:t>
      </w:r>
    </w:p>
    <w:p w:rsidR="007C6810" w:rsidRPr="00A37B65" w:rsidRDefault="007C6810" w:rsidP="00E14611">
      <w:pPr>
        <w:pStyle w:val="a4"/>
        <w:numPr>
          <w:ilvl w:val="0"/>
          <w:numId w:val="9"/>
        </w:numPr>
        <w:ind w:left="0" w:firstLine="0"/>
      </w:pPr>
      <w:r w:rsidRPr="00A37B65">
        <w:t xml:space="preserve">обґрунтованість та доцільність </w:t>
      </w:r>
      <w:r w:rsidR="00994E3F" w:rsidRPr="00A37B65">
        <w:t xml:space="preserve">–документ </w:t>
      </w:r>
      <w:r w:rsidRPr="00A37B65">
        <w:t>розробл</w:t>
      </w:r>
      <w:r w:rsidR="00994E3F" w:rsidRPr="00A37B65">
        <w:t xml:space="preserve">явся </w:t>
      </w:r>
      <w:r w:rsidRPr="00A37B65">
        <w:t xml:space="preserve">на основі чітко визначених цілей розвитку та </w:t>
      </w:r>
      <w:r w:rsidR="00994E3F" w:rsidRPr="00A37B65">
        <w:t>економічно обґрунтованих завдань</w:t>
      </w:r>
      <w:r w:rsidRPr="00A37B65">
        <w:t xml:space="preserve"> та проектів, що сприяють їх досягненню із використанням світового досвіду у сфері програмування економічного і соціального розвитку;</w:t>
      </w:r>
    </w:p>
    <w:p w:rsidR="007C6810" w:rsidRPr="00A37B65" w:rsidRDefault="00994E3F" w:rsidP="00E14611">
      <w:pPr>
        <w:pStyle w:val="a4"/>
        <w:numPr>
          <w:ilvl w:val="0"/>
          <w:numId w:val="9"/>
        </w:numPr>
        <w:ind w:left="0" w:firstLine="0"/>
      </w:pPr>
      <w:r w:rsidRPr="00A37B65">
        <w:t>відкрито</w:t>
      </w:r>
      <w:r w:rsidR="007C6810" w:rsidRPr="00A37B65">
        <w:t>ст</w:t>
      </w:r>
      <w:r w:rsidRPr="00A37B65">
        <w:t xml:space="preserve">і та прозорості–громадськості </w:t>
      </w:r>
      <w:r w:rsidR="00F81C3F" w:rsidRPr="00A37B65">
        <w:t xml:space="preserve">та підприємцям </w:t>
      </w:r>
      <w:r w:rsidRPr="00A37B65">
        <w:t xml:space="preserve">було забезпечено </w:t>
      </w:r>
      <w:r w:rsidR="00F81C3F" w:rsidRPr="00A37B65">
        <w:t xml:space="preserve">безперешкодний </w:t>
      </w:r>
      <w:r w:rsidRPr="00A37B65">
        <w:t>доступ до засідань робочої групи,</w:t>
      </w:r>
      <w:r w:rsidR="00F81C3F" w:rsidRPr="00A37B65">
        <w:t xml:space="preserve"> вони залучалися до розробки цілей та завдань Стратегії, інформувалися про досягнуті результати </w:t>
      </w:r>
      <w:r w:rsidR="007C6810" w:rsidRPr="00A37B65">
        <w:t>для планування власної діяльності;</w:t>
      </w:r>
    </w:p>
    <w:p w:rsidR="007C6810" w:rsidRPr="00A37B65" w:rsidRDefault="007C6810" w:rsidP="00E14611">
      <w:pPr>
        <w:pStyle w:val="a4"/>
        <w:numPr>
          <w:ilvl w:val="0"/>
          <w:numId w:val="9"/>
        </w:numPr>
        <w:ind w:left="0" w:firstLine="0"/>
      </w:pPr>
      <w:r w:rsidRPr="00A37B65">
        <w:t>не</w:t>
      </w:r>
      <w:r w:rsidR="00F81C3F" w:rsidRPr="00A37B65">
        <w:t>дискримінації та рівного</w:t>
      </w:r>
      <w:r w:rsidRPr="00A37B65">
        <w:t xml:space="preserve"> доступ</w:t>
      </w:r>
      <w:r w:rsidR="00F81C3F" w:rsidRPr="00A37B65">
        <w:t xml:space="preserve">у–під </w:t>
      </w:r>
      <w:r w:rsidRPr="00A37B65">
        <w:t>час розроб</w:t>
      </w:r>
      <w:r w:rsidR="00F81C3F" w:rsidRPr="00A37B65">
        <w:t xml:space="preserve">ки Стратегії дотримувалися права та враховувалися </w:t>
      </w:r>
      <w:proofErr w:type="spellStart"/>
      <w:r w:rsidRPr="00A37B65">
        <w:t>інтерес</w:t>
      </w:r>
      <w:r w:rsidR="00F81C3F" w:rsidRPr="00A37B65">
        <w:t>ирізних</w:t>
      </w:r>
      <w:proofErr w:type="spellEnd"/>
      <w:r w:rsidRPr="00A37B65">
        <w:t xml:space="preserve"> суб'єктів об'єднаної територіальної громади, в тому числі </w:t>
      </w:r>
      <w:r w:rsidR="00F81C3F" w:rsidRPr="00A37B65">
        <w:t>–</w:t>
      </w:r>
      <w:r w:rsidRPr="00A37B65">
        <w:t xml:space="preserve"> господарювання всіх форм власності;</w:t>
      </w:r>
    </w:p>
    <w:p w:rsidR="007C6810" w:rsidRPr="00A37B65" w:rsidRDefault="00F81C3F" w:rsidP="00E14611">
      <w:pPr>
        <w:pStyle w:val="a4"/>
        <w:numPr>
          <w:ilvl w:val="0"/>
          <w:numId w:val="9"/>
        </w:numPr>
        <w:ind w:left="0" w:firstLine="0"/>
      </w:pPr>
      <w:r w:rsidRPr="00A37B65">
        <w:t>ефективності–</w:t>
      </w:r>
      <w:r w:rsidR="007C6810" w:rsidRPr="00A37B65">
        <w:t xml:space="preserve"> визначення та забезпечення функціонування механізму досягнення цілей, виконання завдань, </w:t>
      </w:r>
      <w:r w:rsidRPr="00A37B65">
        <w:t>реалізації проектних ідей у</w:t>
      </w:r>
      <w:r w:rsidR="007C6810" w:rsidRPr="00A37B65">
        <w:t xml:space="preserve"> встановлені терміни;</w:t>
      </w:r>
    </w:p>
    <w:p w:rsidR="007C6810" w:rsidRPr="00A37B65" w:rsidRDefault="007C6810" w:rsidP="00E14611">
      <w:pPr>
        <w:pStyle w:val="a4"/>
        <w:numPr>
          <w:ilvl w:val="0"/>
          <w:numId w:val="9"/>
        </w:numPr>
        <w:ind w:left="0" w:firstLine="0"/>
      </w:pPr>
      <w:r w:rsidRPr="00A37B65">
        <w:t xml:space="preserve">історичної спадкоємності </w:t>
      </w:r>
      <w:r w:rsidR="00F81C3F" w:rsidRPr="00A37B65">
        <w:t>– врахо</w:t>
      </w:r>
      <w:r w:rsidRPr="00A37B65">
        <w:t>в</w:t>
      </w:r>
      <w:r w:rsidR="00F81C3F" w:rsidRPr="00A37B65">
        <w:t xml:space="preserve">увалися та </w:t>
      </w:r>
      <w:proofErr w:type="spellStart"/>
      <w:r w:rsidR="00F81C3F" w:rsidRPr="00A37B65">
        <w:t>використовувалися</w:t>
      </w:r>
      <w:r w:rsidRPr="00A37B65">
        <w:t>позитивн</w:t>
      </w:r>
      <w:r w:rsidR="00F81C3F" w:rsidRPr="00A37B65">
        <w:t>і</w:t>
      </w:r>
      <w:proofErr w:type="spellEnd"/>
      <w:r w:rsidRPr="00A37B65">
        <w:t xml:space="preserve"> надбан</w:t>
      </w:r>
      <w:r w:rsidR="00F81C3F" w:rsidRPr="00A37B65">
        <w:t>ня</w:t>
      </w:r>
      <w:r w:rsidRPr="00A37B65">
        <w:t xml:space="preserve"> попереднього розвитку громад</w:t>
      </w:r>
      <w:r w:rsidR="00F81C3F" w:rsidRPr="00A37B65">
        <w:t>, зокрема, перша Стратегія Менської міської ради, розроблена у 2008 р.</w:t>
      </w:r>
      <w:r w:rsidRPr="00A37B65">
        <w:t>;</w:t>
      </w:r>
    </w:p>
    <w:p w:rsidR="007C6810" w:rsidRPr="00A37B65" w:rsidRDefault="007C6810" w:rsidP="00E14611">
      <w:pPr>
        <w:pStyle w:val="a4"/>
        <w:numPr>
          <w:ilvl w:val="0"/>
          <w:numId w:val="9"/>
        </w:numPr>
        <w:ind w:left="0" w:firstLine="0"/>
      </w:pPr>
      <w:r w:rsidRPr="00A37B65">
        <w:t xml:space="preserve">етнокультурного розвитку </w:t>
      </w:r>
      <w:r w:rsidR="00F81C3F" w:rsidRPr="00A37B65">
        <w:t>–</w:t>
      </w:r>
      <w:r w:rsidRPr="00A37B65">
        <w:t xml:space="preserve"> відродження етнічної самосвідомості та збереження духовної і матеріальної культури </w:t>
      </w:r>
      <w:r w:rsidR="00F81C3F" w:rsidRPr="00A37B65">
        <w:t xml:space="preserve">етнокультурних груп, що проживають на теренах громади, </w:t>
      </w:r>
      <w:r w:rsidRPr="00A37B65">
        <w:t>сприяння їх розвитку;</w:t>
      </w:r>
    </w:p>
    <w:p w:rsidR="000C6653" w:rsidRPr="00A37B65" w:rsidRDefault="007C6810" w:rsidP="00E14611">
      <w:pPr>
        <w:pStyle w:val="a4"/>
        <w:numPr>
          <w:ilvl w:val="0"/>
          <w:numId w:val="9"/>
        </w:numPr>
        <w:ind w:left="0" w:firstLine="0"/>
        <w:rPr>
          <w:lang w:eastAsia="ru-RU"/>
        </w:rPr>
      </w:pPr>
      <w:r w:rsidRPr="00A37B65">
        <w:t xml:space="preserve">сталого розвитку </w:t>
      </w:r>
      <w:r w:rsidR="00F81C3F" w:rsidRPr="00A37B65">
        <w:t>–</w:t>
      </w:r>
      <w:r w:rsidRPr="00A37B65">
        <w:t xml:space="preserve"> забезпечення розвитку громади для задоволення потреб нинішнього покоління з урахуванням інтересів майбутніх</w:t>
      </w:r>
      <w:r w:rsidRPr="00A37B65">
        <w:rPr>
          <w:lang w:eastAsia="ru-RU"/>
        </w:rPr>
        <w:t xml:space="preserve"> поколінь.</w:t>
      </w:r>
    </w:p>
    <w:p w:rsidR="00825029" w:rsidRPr="00A37B65" w:rsidRDefault="00994E3F" w:rsidP="000F0494">
      <w:r w:rsidRPr="00A37B65">
        <w:t>П</w:t>
      </w:r>
      <w:r w:rsidR="00EA3D8A" w:rsidRPr="00A37B65">
        <w:t>ід час</w:t>
      </w:r>
      <w:r w:rsidR="00825029" w:rsidRPr="00A37B65">
        <w:t xml:space="preserve"> підготовки Стратегії </w:t>
      </w:r>
      <w:r w:rsidR="00EA3D8A" w:rsidRPr="00A37B65">
        <w:t xml:space="preserve">Менської </w:t>
      </w:r>
      <w:r w:rsidR="00825029" w:rsidRPr="00A37B65">
        <w:t xml:space="preserve">ОТГ було </w:t>
      </w:r>
      <w:r w:rsidR="00EA3D8A" w:rsidRPr="00A37B65">
        <w:t xml:space="preserve">застосована </w:t>
      </w:r>
      <w:r w:rsidR="00825029" w:rsidRPr="00A37B65">
        <w:t>партисипативн</w:t>
      </w:r>
      <w:r w:rsidR="00EA3D8A" w:rsidRPr="00A37B65">
        <w:t>а</w:t>
      </w:r>
      <w:r w:rsidR="00A03F71" w:rsidRPr="00A37B65">
        <w:t xml:space="preserve"> модель стратегічного п</w:t>
      </w:r>
      <w:r w:rsidR="00825029" w:rsidRPr="00A37B65">
        <w:t>ланування, що означало:</w:t>
      </w:r>
    </w:p>
    <w:p w:rsidR="00825029" w:rsidRPr="00A37B65" w:rsidRDefault="00825029" w:rsidP="00E14611">
      <w:pPr>
        <w:pStyle w:val="a4"/>
        <w:numPr>
          <w:ilvl w:val="0"/>
          <w:numId w:val="9"/>
        </w:numPr>
        <w:ind w:left="0" w:firstLine="0"/>
      </w:pPr>
      <w:r w:rsidRPr="00A37B65">
        <w:t xml:space="preserve">залучення до роботи над стратегічним документом широкого представництва місцевого середовища (представників </w:t>
      </w:r>
      <w:r w:rsidR="00AD4902" w:rsidRPr="00A37B65">
        <w:t>різних</w:t>
      </w:r>
      <w:r w:rsidRPr="00A37B65">
        <w:t xml:space="preserve"> установ, громадських організацій, місцевих лідерів);</w:t>
      </w:r>
    </w:p>
    <w:p w:rsidR="00825029" w:rsidRPr="00A37B65" w:rsidRDefault="00825029" w:rsidP="00E14611">
      <w:pPr>
        <w:pStyle w:val="a4"/>
        <w:numPr>
          <w:ilvl w:val="0"/>
          <w:numId w:val="9"/>
        </w:numPr>
        <w:ind w:left="0" w:firstLine="0"/>
      </w:pPr>
      <w:r w:rsidRPr="00A37B65">
        <w:t xml:space="preserve">діяльність із перспективи сталого розвитку – аналітичні дослідження </w:t>
      </w:r>
      <w:r w:rsidR="00AD4902" w:rsidRPr="00A37B65">
        <w:t>та</w:t>
      </w:r>
      <w:r w:rsidRPr="00A37B65">
        <w:t xml:space="preserve"> рішення, як</w:t>
      </w:r>
      <w:r w:rsidR="00AD4902" w:rsidRPr="00A37B65">
        <w:t>і ухвалювалися під час розробки С</w:t>
      </w:r>
      <w:r w:rsidRPr="00A37B65">
        <w:t>тратегії, охоплю</w:t>
      </w:r>
      <w:r w:rsidR="00AD4902" w:rsidRPr="00A37B65">
        <w:t xml:space="preserve">вали </w:t>
      </w:r>
      <w:r w:rsidRPr="00A37B65">
        <w:t>три сфери: економічну, соціальну й екологічну; це означає, що врахову</w:t>
      </w:r>
      <w:r w:rsidR="00AD4902" w:rsidRPr="00A37B65">
        <w:t xml:space="preserve">валися умови, </w:t>
      </w:r>
      <w:r w:rsidR="00AD4902" w:rsidRPr="00A37B65">
        <w:lastRenderedPageBreak/>
        <w:t>пов’язані з кожною з зазначених</w:t>
      </w:r>
      <w:r w:rsidRPr="00A37B65">
        <w:t xml:space="preserve"> сфер (але не у кожному випадку </w:t>
      </w:r>
      <w:r w:rsidR="00AD4902" w:rsidRPr="00A37B65">
        <w:t>вони мають бути</w:t>
      </w:r>
      <w:r w:rsidRPr="00A37B65">
        <w:t xml:space="preserve"> однаков</w:t>
      </w:r>
      <w:r w:rsidR="00AD4902" w:rsidRPr="00A37B65">
        <w:t xml:space="preserve">о </w:t>
      </w:r>
      <w:r w:rsidRPr="00A37B65">
        <w:t>важливими);</w:t>
      </w:r>
    </w:p>
    <w:p w:rsidR="00825029" w:rsidRPr="00A37B65" w:rsidRDefault="00825029" w:rsidP="00E14611">
      <w:pPr>
        <w:pStyle w:val="a4"/>
        <w:numPr>
          <w:ilvl w:val="0"/>
          <w:numId w:val="9"/>
        </w:numPr>
        <w:ind w:left="0" w:firstLine="0"/>
      </w:pPr>
      <w:r w:rsidRPr="00A37B65">
        <w:t xml:space="preserve">підготовку звіту про стан громади, який базується на аналізі поточної ситуації (аналіз фінансових даних, </w:t>
      </w:r>
      <w:r w:rsidR="00AD4902" w:rsidRPr="00A37B65">
        <w:t xml:space="preserve">демографічних, про ринок праці та економіку, екологічних </w:t>
      </w:r>
      <w:r w:rsidR="00815432" w:rsidRPr="00A37B65">
        <w:t>аспектів, стану</w:t>
      </w:r>
      <w:r w:rsidR="00AD4902" w:rsidRPr="00A37B65">
        <w:t xml:space="preserve"> інфраструктури</w:t>
      </w:r>
      <w:r w:rsidRPr="00A37B65">
        <w:t>);</w:t>
      </w:r>
    </w:p>
    <w:p w:rsidR="00825029" w:rsidRPr="00A37B65" w:rsidRDefault="00825029" w:rsidP="00E14611">
      <w:pPr>
        <w:pStyle w:val="a4"/>
        <w:numPr>
          <w:ilvl w:val="0"/>
          <w:numId w:val="9"/>
        </w:numPr>
        <w:ind w:left="0" w:firstLine="0"/>
      </w:pPr>
      <w:r w:rsidRPr="00A37B65">
        <w:t>проведення соціального аналізу, який охоплюва</w:t>
      </w:r>
      <w:r w:rsidR="00AD4902" w:rsidRPr="00A37B65">
        <w:t>в аналіз поточної ситуації та</w:t>
      </w:r>
      <w:r w:rsidRPr="00A37B65">
        <w:t xml:space="preserve"> пров</w:t>
      </w:r>
      <w:r w:rsidR="00AD4902" w:rsidRPr="00A37B65">
        <w:t>едення соціологічного</w:t>
      </w:r>
      <w:r w:rsidRPr="00A37B65">
        <w:t xml:space="preserve"> досліджень мешканців </w:t>
      </w:r>
      <w:r w:rsidR="00AD4902" w:rsidRPr="00A37B65">
        <w:t xml:space="preserve">громади </w:t>
      </w:r>
      <w:r w:rsidRPr="00A37B65">
        <w:t>(</w:t>
      </w:r>
      <w:r w:rsidR="00AD4902" w:rsidRPr="00A37B65">
        <w:t>про якість життя та публічних послуг у громаді</w:t>
      </w:r>
      <w:r w:rsidRPr="00A37B65">
        <w:t>);</w:t>
      </w:r>
    </w:p>
    <w:p w:rsidR="00825029" w:rsidRPr="00A37B65" w:rsidRDefault="00825029" w:rsidP="00E14611">
      <w:pPr>
        <w:pStyle w:val="a4"/>
        <w:numPr>
          <w:ilvl w:val="0"/>
          <w:numId w:val="9"/>
        </w:numPr>
        <w:ind w:left="0" w:firstLine="0"/>
      </w:pPr>
      <w:r w:rsidRPr="00A37B65">
        <w:t xml:space="preserve">перевірку напрацьованих рішень </w:t>
      </w:r>
      <w:r w:rsidR="00AD4902" w:rsidRPr="00A37B65">
        <w:t>під час</w:t>
      </w:r>
      <w:r w:rsidR="00A74ABF">
        <w:t xml:space="preserve"> </w:t>
      </w:r>
      <w:r w:rsidR="00AD4902" w:rsidRPr="00A37B65">
        <w:t>громадських консультацій</w:t>
      </w:r>
      <w:r w:rsidRPr="00A37B65">
        <w:t>;</w:t>
      </w:r>
    </w:p>
    <w:p w:rsidR="00825029" w:rsidRPr="00A37B65" w:rsidRDefault="00825029" w:rsidP="00E14611">
      <w:pPr>
        <w:pStyle w:val="a4"/>
        <w:numPr>
          <w:ilvl w:val="0"/>
          <w:numId w:val="9"/>
        </w:numPr>
        <w:ind w:left="0" w:firstLine="0"/>
      </w:pPr>
      <w:r w:rsidRPr="00A37B65">
        <w:t xml:space="preserve">тісну співпрацю під час роботи над документом між зацікавленими сторонами (громадянами та інституціями), працівниками органу місцевого самоврядування </w:t>
      </w:r>
      <w:r w:rsidR="00AD4902" w:rsidRPr="00A37B65">
        <w:t>та радником Чернігівського відокремленого підрозділу Центру розвитку місцевого самоврядування програми U-</w:t>
      </w:r>
      <w:proofErr w:type="spellStart"/>
      <w:r w:rsidR="00AD4902" w:rsidRPr="00A37B65">
        <w:t>Lead</w:t>
      </w:r>
      <w:proofErr w:type="spellEnd"/>
      <w:r w:rsidR="00AD4902" w:rsidRPr="00A37B65">
        <w:t xml:space="preserve"> з Європою</w:t>
      </w:r>
      <w:r w:rsidRPr="00A37B65">
        <w:t xml:space="preserve">. </w:t>
      </w:r>
    </w:p>
    <w:p w:rsidR="00AD4902" w:rsidRPr="00A37B65" w:rsidRDefault="00825029" w:rsidP="00290CD4">
      <w:r w:rsidRPr="00A37B65">
        <w:t>Бачення роз</w:t>
      </w:r>
      <w:r w:rsidR="00AD4902" w:rsidRPr="00A37B65">
        <w:t>в</w:t>
      </w:r>
      <w:r w:rsidRPr="00A37B65">
        <w:t>итку громади, напрацьоване у зазначений спосіб, спирається на цінності, які висловлюються та шануються мешканцями громади. Воно відображає їхні прагнення та містить в узагальненому варіанті основні напрями (сфери) майбутнього розвитку ОТГ. В свою чергу вони також не є випадковими, адже виявлені з усього комплексу проблем, порушених під час засідань робочої групи, зацікавлених сторін</w:t>
      </w:r>
      <w:r w:rsidR="00AD4902" w:rsidRPr="00A37B65">
        <w:t xml:space="preserve"> (SWOT-аналіз)</w:t>
      </w:r>
      <w:r w:rsidRPr="00A37B65">
        <w:t>, наступних консультацій. Відповідно всі завдання, представлені в Плані</w:t>
      </w:r>
      <w:r w:rsidR="00AD4902" w:rsidRPr="00A37B65">
        <w:t xml:space="preserve"> –</w:t>
      </w:r>
      <w:r w:rsidRPr="00A37B65">
        <w:t xml:space="preserve"> це результат</w:t>
      </w:r>
      <w:r w:rsidR="00AD4902" w:rsidRPr="00A37B65">
        <w:t xml:space="preserve"> поєднання членів робочої групи та </w:t>
      </w:r>
      <w:r w:rsidRPr="00A37B65">
        <w:t>збору ідей мешканців громади.</w:t>
      </w:r>
    </w:p>
    <w:p w:rsidR="00825029" w:rsidRPr="00A37B65" w:rsidRDefault="00825029" w:rsidP="00290CD4">
      <w:r w:rsidRPr="00A37B65">
        <w:t xml:space="preserve">Таким чином Стратегія дає відповіді на ключові питання, що стоять перед громадою: </w:t>
      </w:r>
      <w:r w:rsidR="00AD4902" w:rsidRPr="00A37B65">
        <w:t>збереження</w:t>
      </w:r>
      <w:r w:rsidRPr="00A37B65">
        <w:t xml:space="preserve"> її середовища, підвищення</w:t>
      </w:r>
      <w:r w:rsidR="00AD4902" w:rsidRPr="00A37B65">
        <w:t xml:space="preserve"> ступеня</w:t>
      </w:r>
      <w:r w:rsidRPr="00A37B65">
        <w:t xml:space="preserve"> комфортності</w:t>
      </w:r>
      <w:r w:rsidR="00AD4902" w:rsidRPr="00A37B65">
        <w:t xml:space="preserve">, формування </w:t>
      </w:r>
      <w:r w:rsidRPr="00A37B65">
        <w:t xml:space="preserve">безпечного простору для життя та ведення бізнесу, стимулювання громадянської та </w:t>
      </w:r>
      <w:r w:rsidR="00F146DD" w:rsidRPr="00A37B65">
        <w:t>підприємницької</w:t>
      </w:r>
      <w:r w:rsidRPr="00A37B65">
        <w:t xml:space="preserve"> активності, розвиток власних продуктивних сил, відновлення інфраструктури, розширення пропозиції робочих місць. Це перший семирічний план розвитку </w:t>
      </w:r>
      <w:r w:rsidR="00133AD2" w:rsidRPr="00A37B65">
        <w:t xml:space="preserve">Менської </w:t>
      </w:r>
      <w:proofErr w:type="spellStart"/>
      <w:r w:rsidR="00133AD2" w:rsidRPr="00A37B65">
        <w:t>громади.О</w:t>
      </w:r>
      <w:r w:rsidR="00AD4902" w:rsidRPr="00A37B65">
        <w:t>тже</w:t>
      </w:r>
      <w:proofErr w:type="spellEnd"/>
      <w:r w:rsidR="00133AD2" w:rsidRPr="00A37B65">
        <w:t>,</w:t>
      </w:r>
      <w:r w:rsidR="00AD4902" w:rsidRPr="00A37B65">
        <w:t xml:space="preserve"> вона </w:t>
      </w:r>
      <w:r w:rsidRPr="00A37B65">
        <w:t>пере</w:t>
      </w:r>
      <w:r w:rsidR="00265F4E" w:rsidRPr="00A37B65">
        <w:t xml:space="preserve">ходить </w:t>
      </w:r>
      <w:proofErr w:type="spellStart"/>
      <w:r w:rsidRPr="00A37B65">
        <w:t>відкороткострокового</w:t>
      </w:r>
      <w:proofErr w:type="spellEnd"/>
      <w:r w:rsidRPr="00A37B65">
        <w:t xml:space="preserve"> планування розвитку до середньо- та довгострокового, що цілком відповідає як її інтересам, так і засадам державної регіональної політики.</w:t>
      </w:r>
    </w:p>
    <w:p w:rsidR="00825029" w:rsidRPr="00A37B65" w:rsidRDefault="00994E3F" w:rsidP="000F0494">
      <w:r w:rsidRPr="00A37B65">
        <w:t xml:space="preserve">В </w:t>
      </w:r>
      <w:r w:rsidR="00825029" w:rsidRPr="00A37B65">
        <w:t xml:space="preserve">процесі розробки Стратегії взяли участь члени стратегічної робочої групи </w:t>
      </w:r>
      <w:proofErr w:type="spellStart"/>
      <w:r w:rsidRPr="00A37B65">
        <w:t>Менської</w:t>
      </w:r>
      <w:r w:rsidR="00825029" w:rsidRPr="00A37B65">
        <w:t>ОТГ</w:t>
      </w:r>
      <w:proofErr w:type="spellEnd"/>
      <w:r w:rsidR="00825029" w:rsidRPr="00A37B65">
        <w:t xml:space="preserve"> (на різних етапах в цілому):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3521"/>
        <w:gridCol w:w="5500"/>
      </w:tblGrid>
      <w:tr w:rsidR="00D6134E" w:rsidRPr="00A37B65" w:rsidTr="00E14611">
        <w:trPr>
          <w:cantSplit/>
          <w:trHeight w:val="57"/>
          <w:tblHeader/>
        </w:trPr>
        <w:tc>
          <w:tcPr>
            <w:tcW w:w="443" w:type="dxa"/>
            <w:shd w:val="clear" w:color="auto" w:fill="FFC000"/>
          </w:tcPr>
          <w:p w:rsidR="00D6134E" w:rsidRPr="00A37B65" w:rsidRDefault="00D6134E" w:rsidP="00F56770">
            <w:pPr>
              <w:ind w:firstLine="0"/>
              <w:rPr>
                <w:sz w:val="20"/>
              </w:rPr>
            </w:pPr>
            <w:r w:rsidRPr="00A37B65">
              <w:rPr>
                <w:sz w:val="20"/>
              </w:rPr>
              <w:t>№</w:t>
            </w:r>
          </w:p>
        </w:tc>
        <w:tc>
          <w:tcPr>
            <w:tcW w:w="3521" w:type="dxa"/>
            <w:shd w:val="clear" w:color="auto" w:fill="FFC000"/>
          </w:tcPr>
          <w:p w:rsidR="00D6134E" w:rsidRPr="00A37B65" w:rsidRDefault="00D6134E" w:rsidP="00F56770">
            <w:pPr>
              <w:ind w:firstLine="0"/>
              <w:rPr>
                <w:sz w:val="20"/>
              </w:rPr>
            </w:pPr>
            <w:r w:rsidRPr="00A37B65">
              <w:rPr>
                <w:sz w:val="20"/>
              </w:rPr>
              <w:t>ПІБ учасника робочої групи</w:t>
            </w:r>
          </w:p>
        </w:tc>
        <w:tc>
          <w:tcPr>
            <w:tcW w:w="5500" w:type="dxa"/>
            <w:shd w:val="clear" w:color="auto" w:fill="FFC000"/>
          </w:tcPr>
          <w:p w:rsidR="00D6134E" w:rsidRPr="00A37B65" w:rsidRDefault="00D6134E" w:rsidP="00F56770">
            <w:pPr>
              <w:ind w:firstLine="0"/>
              <w:rPr>
                <w:sz w:val="20"/>
              </w:rPr>
            </w:pPr>
            <w:r w:rsidRPr="00A37B65">
              <w:rPr>
                <w:sz w:val="20"/>
              </w:rPr>
              <w:t>Посада</w:t>
            </w:r>
          </w:p>
        </w:tc>
      </w:tr>
      <w:tr w:rsidR="00D6134E" w:rsidRPr="00A37B65" w:rsidTr="00290CD4">
        <w:trPr>
          <w:cantSplit/>
          <w:trHeight w:val="57"/>
        </w:trPr>
        <w:tc>
          <w:tcPr>
            <w:tcW w:w="9464" w:type="dxa"/>
            <w:gridSpan w:val="3"/>
            <w:shd w:val="clear" w:color="auto" w:fill="auto"/>
          </w:tcPr>
          <w:p w:rsidR="00D6134E" w:rsidRPr="00A37B65" w:rsidRDefault="00D6134E" w:rsidP="00F56770">
            <w:pPr>
              <w:ind w:firstLine="0"/>
            </w:pPr>
            <w:r w:rsidRPr="00A37B65">
              <w:t>Голова робочої групи: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ПРИМАКОВ </w:t>
            </w:r>
          </w:p>
          <w:p w:rsidR="00D6134E" w:rsidRPr="00A37B65" w:rsidRDefault="00D6134E" w:rsidP="00F56770">
            <w:pPr>
              <w:ind w:firstLine="0"/>
            </w:pPr>
            <w:r w:rsidRPr="00A37B65">
              <w:t>Геннадій Анатолійович</w:t>
            </w:r>
          </w:p>
        </w:tc>
        <w:tc>
          <w:tcPr>
            <w:tcW w:w="5500" w:type="dxa"/>
            <w:shd w:val="clear" w:color="auto" w:fill="auto"/>
          </w:tcPr>
          <w:p w:rsidR="00D6134E" w:rsidRPr="00A37B65" w:rsidRDefault="00840B21" w:rsidP="00840B21">
            <w:pPr>
              <w:ind w:firstLine="0"/>
            </w:pPr>
            <w:r w:rsidRPr="00A37B65">
              <w:t>Менський міський голова</w:t>
            </w:r>
          </w:p>
        </w:tc>
      </w:tr>
      <w:tr w:rsidR="00D6134E" w:rsidRPr="00A37B65" w:rsidTr="00290CD4">
        <w:trPr>
          <w:cantSplit/>
          <w:trHeight w:val="57"/>
        </w:trPr>
        <w:tc>
          <w:tcPr>
            <w:tcW w:w="9464" w:type="dxa"/>
            <w:gridSpan w:val="3"/>
            <w:shd w:val="clear" w:color="auto" w:fill="auto"/>
          </w:tcPr>
          <w:p w:rsidR="00D6134E" w:rsidRPr="00A37B65" w:rsidRDefault="00D6134E" w:rsidP="00F56770">
            <w:pPr>
              <w:ind w:firstLine="0"/>
            </w:pPr>
            <w:r w:rsidRPr="00A37B65">
              <w:t>Перший заступник голови робочої групи: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СТАЛЬНИЧЕНКО </w:t>
            </w:r>
          </w:p>
          <w:p w:rsidR="00D6134E" w:rsidRPr="00A37B65" w:rsidRDefault="00D6134E" w:rsidP="00F56770">
            <w:pPr>
              <w:ind w:firstLine="0"/>
            </w:pPr>
            <w:r w:rsidRPr="00A37B65">
              <w:t>Юрій Валерійович</w:t>
            </w:r>
          </w:p>
        </w:tc>
        <w:tc>
          <w:tcPr>
            <w:tcW w:w="5500" w:type="dxa"/>
            <w:shd w:val="clear" w:color="auto" w:fill="auto"/>
          </w:tcPr>
          <w:p w:rsidR="00D6134E" w:rsidRPr="00A37B65" w:rsidRDefault="00840B21" w:rsidP="00F56770">
            <w:pPr>
              <w:ind w:firstLine="0"/>
            </w:pPr>
            <w:r w:rsidRPr="00A37B65">
              <w:t>с</w:t>
            </w:r>
            <w:r w:rsidR="00D6134E" w:rsidRPr="00A37B65">
              <w:t>екретар Менської міської ради</w:t>
            </w:r>
          </w:p>
        </w:tc>
      </w:tr>
      <w:tr w:rsidR="00D6134E" w:rsidRPr="00A37B65" w:rsidTr="00290CD4">
        <w:trPr>
          <w:cantSplit/>
          <w:trHeight w:val="57"/>
        </w:trPr>
        <w:tc>
          <w:tcPr>
            <w:tcW w:w="9464" w:type="dxa"/>
            <w:gridSpan w:val="3"/>
            <w:shd w:val="clear" w:color="auto" w:fill="auto"/>
          </w:tcPr>
          <w:p w:rsidR="00D6134E" w:rsidRPr="00A37B65" w:rsidRDefault="00D6134E" w:rsidP="00F56770">
            <w:pPr>
              <w:ind w:firstLine="0"/>
            </w:pPr>
            <w:r w:rsidRPr="00A37B65">
              <w:t>Заступники голови робочої групи: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290CD4" w:rsidRPr="00A37B65" w:rsidRDefault="00290CD4" w:rsidP="00290CD4">
            <w:pPr>
              <w:ind w:firstLine="0"/>
            </w:pPr>
            <w:r w:rsidRPr="00A37B65">
              <w:t xml:space="preserve">ВИШНЯК </w:t>
            </w:r>
          </w:p>
          <w:p w:rsidR="00D6134E" w:rsidRPr="00A37B65" w:rsidRDefault="00290CD4" w:rsidP="00290CD4">
            <w:pPr>
              <w:ind w:firstLine="0"/>
            </w:pPr>
            <w:r w:rsidRPr="00A37B65">
              <w:t>Тетяна Сергіївна</w:t>
            </w:r>
          </w:p>
        </w:tc>
        <w:tc>
          <w:tcPr>
            <w:tcW w:w="5500" w:type="dxa"/>
            <w:shd w:val="clear" w:color="auto" w:fill="auto"/>
          </w:tcPr>
          <w:p w:rsidR="00D6134E" w:rsidRPr="00A37B65" w:rsidRDefault="00840B21" w:rsidP="00F56770">
            <w:pPr>
              <w:ind w:firstLine="0"/>
            </w:pPr>
            <w:r w:rsidRPr="00A37B65">
              <w:t>з</w:t>
            </w:r>
            <w:r w:rsidR="00D6134E" w:rsidRPr="00A37B65">
              <w:t>аступник міського голови з питань діяльності виконкому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290CD4" w:rsidRPr="00A37B65" w:rsidRDefault="00290CD4" w:rsidP="00290CD4">
            <w:pPr>
              <w:ind w:firstLine="0"/>
            </w:pPr>
            <w:r w:rsidRPr="00A37B65">
              <w:t xml:space="preserve">ПЕКЛУХА </w:t>
            </w:r>
          </w:p>
          <w:p w:rsidR="00D6134E" w:rsidRPr="00A37B65" w:rsidRDefault="00290CD4" w:rsidP="00290CD4">
            <w:pPr>
              <w:ind w:firstLine="0"/>
            </w:pPr>
            <w:r w:rsidRPr="00A37B65">
              <w:t>Роман Леонідович</w:t>
            </w:r>
          </w:p>
        </w:tc>
        <w:tc>
          <w:tcPr>
            <w:tcW w:w="5500" w:type="dxa"/>
            <w:shd w:val="clear" w:color="auto" w:fill="auto"/>
          </w:tcPr>
          <w:p w:rsidR="00D6134E" w:rsidRPr="00A37B65" w:rsidRDefault="00840B21" w:rsidP="00F56770">
            <w:pPr>
              <w:ind w:firstLine="0"/>
            </w:pPr>
            <w:r w:rsidRPr="00A37B65">
              <w:t>з</w:t>
            </w:r>
            <w:r w:rsidR="00D6134E" w:rsidRPr="00A37B65">
              <w:t>аступник міського голови з питань діяльності виконкому Менської міської ради</w:t>
            </w:r>
          </w:p>
        </w:tc>
      </w:tr>
      <w:tr w:rsidR="00D6134E" w:rsidRPr="00A37B65" w:rsidTr="00290CD4">
        <w:trPr>
          <w:cantSplit/>
          <w:trHeight w:val="57"/>
        </w:trPr>
        <w:tc>
          <w:tcPr>
            <w:tcW w:w="9464" w:type="dxa"/>
            <w:gridSpan w:val="3"/>
            <w:shd w:val="clear" w:color="auto" w:fill="auto"/>
          </w:tcPr>
          <w:p w:rsidR="00D6134E" w:rsidRPr="00A37B65" w:rsidRDefault="00D6134E" w:rsidP="00F56770">
            <w:pPr>
              <w:ind w:firstLine="0"/>
            </w:pPr>
            <w:r w:rsidRPr="00A37B65">
              <w:t>Секретар робочої групи: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290CD4" w:rsidP="00F56770">
            <w:pPr>
              <w:ind w:firstLine="0"/>
            </w:pPr>
            <w:r w:rsidRPr="00A37B65">
              <w:t>ДЕМ’ЯНЕНКО</w:t>
            </w:r>
          </w:p>
          <w:p w:rsidR="00D6134E" w:rsidRPr="00A37B65" w:rsidRDefault="00D6134E" w:rsidP="00F56770">
            <w:pPr>
              <w:ind w:firstLine="0"/>
            </w:pPr>
            <w:r w:rsidRPr="00A37B65">
              <w:t>Ольга Володимирівна</w:t>
            </w:r>
          </w:p>
        </w:tc>
        <w:tc>
          <w:tcPr>
            <w:tcW w:w="5500" w:type="dxa"/>
            <w:shd w:val="clear" w:color="auto" w:fill="auto"/>
          </w:tcPr>
          <w:p w:rsidR="00D6134E" w:rsidRPr="00A37B65" w:rsidRDefault="00840B21" w:rsidP="00F56770">
            <w:pPr>
              <w:ind w:firstLine="0"/>
            </w:pPr>
            <w:r w:rsidRPr="00A37B65">
              <w:t>п</w:t>
            </w:r>
            <w:r w:rsidR="00D6134E" w:rsidRPr="00A37B65">
              <w:t>ровідний спеціаліст загального відділу Менської міської ради</w:t>
            </w:r>
          </w:p>
        </w:tc>
      </w:tr>
      <w:tr w:rsidR="00D6134E" w:rsidRPr="00A37B65" w:rsidTr="00290CD4">
        <w:trPr>
          <w:cantSplit/>
          <w:trHeight w:val="57"/>
        </w:trPr>
        <w:tc>
          <w:tcPr>
            <w:tcW w:w="9464" w:type="dxa"/>
            <w:gridSpan w:val="3"/>
            <w:shd w:val="clear" w:color="auto" w:fill="auto"/>
          </w:tcPr>
          <w:p w:rsidR="00D6134E" w:rsidRPr="00A37B65" w:rsidRDefault="00D6134E" w:rsidP="00F56770">
            <w:pPr>
              <w:ind w:firstLine="0"/>
            </w:pPr>
            <w:r w:rsidRPr="00A37B65">
              <w:t>Члени робочої групи: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АБДРАХІМОВА </w:t>
            </w:r>
          </w:p>
          <w:p w:rsidR="00D6134E" w:rsidRPr="00A37B65" w:rsidRDefault="00D6134E" w:rsidP="00F56770">
            <w:pPr>
              <w:ind w:firstLine="0"/>
            </w:pPr>
            <w:r w:rsidRPr="00A37B65">
              <w:t>Надія Миколаївна</w:t>
            </w:r>
          </w:p>
        </w:tc>
        <w:tc>
          <w:tcPr>
            <w:tcW w:w="5500" w:type="dxa"/>
            <w:shd w:val="clear" w:color="auto" w:fill="auto"/>
          </w:tcPr>
          <w:p w:rsidR="00D6134E" w:rsidRPr="00A37B65" w:rsidRDefault="00840B21" w:rsidP="00F56770">
            <w:pPr>
              <w:ind w:firstLine="0"/>
            </w:pPr>
            <w:r w:rsidRPr="00A37B65">
              <w:t>д</w:t>
            </w:r>
            <w:r w:rsidR="00D6134E" w:rsidRPr="00A37B65">
              <w:t>епутат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АНДРЕЙЧЕНКО </w:t>
            </w:r>
          </w:p>
          <w:p w:rsidR="00D6134E" w:rsidRPr="00A37B65" w:rsidRDefault="00D6134E" w:rsidP="00F56770">
            <w:pPr>
              <w:ind w:firstLine="0"/>
            </w:pPr>
            <w:r w:rsidRPr="00A37B65">
              <w:t>Сергій Васильович</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Стольненського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БОЙКО </w:t>
            </w:r>
          </w:p>
          <w:p w:rsidR="00D6134E" w:rsidRPr="00A37B65" w:rsidRDefault="00D6134E" w:rsidP="00F56770">
            <w:pPr>
              <w:ind w:firstLine="0"/>
            </w:pPr>
            <w:r w:rsidRPr="00A37B65">
              <w:t>Володимир Миколайович</w:t>
            </w:r>
          </w:p>
        </w:tc>
        <w:tc>
          <w:tcPr>
            <w:tcW w:w="5500" w:type="dxa"/>
            <w:shd w:val="clear" w:color="auto" w:fill="auto"/>
          </w:tcPr>
          <w:p w:rsidR="00D6134E" w:rsidRPr="00A37B65" w:rsidRDefault="00840B21" w:rsidP="00840B21">
            <w:pPr>
              <w:ind w:firstLine="0"/>
            </w:pPr>
            <w:r w:rsidRPr="00A37B65">
              <w:t xml:space="preserve">радник із питань регіонального розвитку </w:t>
            </w:r>
            <w:r w:rsidR="00D6134E" w:rsidRPr="00A37B65">
              <w:t xml:space="preserve"> Чернігівського відокремленого підрозділу Центру розвитку місцевого самоврядування </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БОЮН </w:t>
            </w:r>
          </w:p>
          <w:p w:rsidR="00D6134E" w:rsidRPr="00A37B65" w:rsidRDefault="00D6134E" w:rsidP="00F56770">
            <w:pPr>
              <w:ind w:firstLine="0"/>
            </w:pPr>
            <w:r w:rsidRPr="00A37B65">
              <w:t>Роман Анатолійович</w:t>
            </w:r>
          </w:p>
        </w:tc>
        <w:tc>
          <w:tcPr>
            <w:tcW w:w="5500" w:type="dxa"/>
            <w:shd w:val="clear" w:color="auto" w:fill="auto"/>
          </w:tcPr>
          <w:p w:rsidR="00D6134E" w:rsidRPr="00A37B65" w:rsidRDefault="00840B21" w:rsidP="00F56770">
            <w:pPr>
              <w:ind w:firstLine="0"/>
            </w:pPr>
            <w:r w:rsidRPr="00A37B65">
              <w:t>в</w:t>
            </w:r>
            <w:r w:rsidR="00D6134E" w:rsidRPr="00A37B65">
              <w:t xml:space="preserve">иконуючий обов’язки старости Блистівського старостинського округу </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БУЛАВКА</w:t>
            </w:r>
          </w:p>
          <w:p w:rsidR="00D6134E" w:rsidRPr="00A37B65" w:rsidRDefault="00D6134E" w:rsidP="00F56770">
            <w:pPr>
              <w:ind w:firstLine="0"/>
            </w:pPr>
            <w:r w:rsidRPr="00A37B65">
              <w:t>Оксана Михайлівна</w:t>
            </w:r>
          </w:p>
        </w:tc>
        <w:tc>
          <w:tcPr>
            <w:tcW w:w="5500" w:type="dxa"/>
            <w:shd w:val="clear" w:color="auto" w:fill="auto"/>
          </w:tcPr>
          <w:p w:rsidR="00D6134E" w:rsidRPr="00A37B65" w:rsidRDefault="00840B21" w:rsidP="00F56770">
            <w:pPr>
              <w:ind w:firstLine="0"/>
            </w:pPr>
            <w:r w:rsidRPr="00A37B65">
              <w:t>д</w:t>
            </w:r>
            <w:r w:rsidR="00D6134E" w:rsidRPr="00A37B65">
              <w:t>епутат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БУРИЙ </w:t>
            </w:r>
          </w:p>
          <w:p w:rsidR="00D6134E" w:rsidRPr="00A37B65" w:rsidRDefault="00D6134E" w:rsidP="00F56770">
            <w:pPr>
              <w:ind w:firstLine="0"/>
            </w:pPr>
            <w:r w:rsidRPr="00A37B65">
              <w:t>Петро Андрійович</w:t>
            </w:r>
          </w:p>
        </w:tc>
        <w:tc>
          <w:tcPr>
            <w:tcW w:w="5500" w:type="dxa"/>
            <w:shd w:val="clear" w:color="auto" w:fill="auto"/>
          </w:tcPr>
          <w:p w:rsidR="00D6134E" w:rsidRPr="00A37B65" w:rsidRDefault="00D6134E" w:rsidP="00F56770">
            <w:pPr>
              <w:ind w:firstLine="0"/>
            </w:pPr>
            <w:r w:rsidRPr="00A37B65">
              <w:t>Депутат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БУРКА </w:t>
            </w:r>
          </w:p>
          <w:p w:rsidR="00D6134E" w:rsidRPr="00A37B65" w:rsidRDefault="00D6134E" w:rsidP="00F56770">
            <w:pPr>
              <w:ind w:firstLine="0"/>
            </w:pPr>
            <w:r w:rsidRPr="00A37B65">
              <w:t>Наталія Миколаївна</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Дягівського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БУТЕНКО </w:t>
            </w:r>
          </w:p>
          <w:p w:rsidR="00D6134E" w:rsidRPr="00A37B65" w:rsidRDefault="00D6134E" w:rsidP="00F56770">
            <w:pPr>
              <w:ind w:firstLine="0"/>
            </w:pPr>
            <w:r w:rsidRPr="00A37B65">
              <w:t>Роман Олексійович</w:t>
            </w:r>
          </w:p>
        </w:tc>
        <w:tc>
          <w:tcPr>
            <w:tcW w:w="5500" w:type="dxa"/>
            <w:shd w:val="clear" w:color="auto" w:fill="auto"/>
          </w:tcPr>
          <w:p w:rsidR="00D6134E" w:rsidRPr="00A37B65" w:rsidRDefault="00840B21" w:rsidP="00F56770">
            <w:pPr>
              <w:ind w:firstLine="0"/>
            </w:pPr>
            <w:r w:rsidRPr="00A37B65">
              <w:t>д</w:t>
            </w:r>
            <w:r w:rsidR="00D6134E" w:rsidRPr="00A37B65">
              <w:t>епутат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ГАМЕНИЦЯ</w:t>
            </w:r>
          </w:p>
          <w:p w:rsidR="00D6134E" w:rsidRPr="00A37B65" w:rsidRDefault="00D6134E" w:rsidP="00F56770">
            <w:pPr>
              <w:ind w:firstLine="0"/>
            </w:pPr>
            <w:r w:rsidRPr="00A37B65">
              <w:t>Олена Петрівна</w:t>
            </w:r>
          </w:p>
        </w:tc>
        <w:tc>
          <w:tcPr>
            <w:tcW w:w="5500" w:type="dxa"/>
            <w:shd w:val="clear" w:color="auto" w:fill="auto"/>
          </w:tcPr>
          <w:p w:rsidR="00D6134E" w:rsidRPr="00A37B65" w:rsidRDefault="00840B21" w:rsidP="00F56770">
            <w:pPr>
              <w:ind w:firstLine="0"/>
              <w:rPr>
                <w:lang w:eastAsia="uk-UA"/>
              </w:rPr>
            </w:pPr>
            <w:r w:rsidRPr="00A37B65">
              <w:rPr>
                <w:lang w:eastAsia="uk-UA"/>
              </w:rPr>
              <w:t>н</w:t>
            </w:r>
            <w:r w:rsidR="00D6134E" w:rsidRPr="00A37B65">
              <w:rPr>
                <w:lang w:eastAsia="uk-UA"/>
              </w:rPr>
              <w:t>ачальник загального відділу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ГУБЕНКО </w:t>
            </w:r>
          </w:p>
          <w:p w:rsidR="00D6134E" w:rsidRPr="00A37B65" w:rsidRDefault="00D6134E" w:rsidP="00F56770">
            <w:pPr>
              <w:ind w:firstLine="0"/>
            </w:pPr>
            <w:r w:rsidRPr="00A37B65">
              <w:t>Лариса Степанівна</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Киселівського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ДЕМИДЕНКО </w:t>
            </w:r>
          </w:p>
          <w:p w:rsidR="00D6134E" w:rsidRPr="00A37B65" w:rsidRDefault="00D6134E" w:rsidP="00F56770">
            <w:pPr>
              <w:ind w:firstLine="0"/>
            </w:pPr>
            <w:r w:rsidRPr="00A37B65">
              <w:t>Дмитро Миколайович</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Лісківського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ЄРМОЛЕНКО </w:t>
            </w:r>
          </w:p>
          <w:p w:rsidR="00D6134E" w:rsidRPr="00A37B65" w:rsidRDefault="00D6134E" w:rsidP="00F56770">
            <w:pPr>
              <w:ind w:firstLine="0"/>
            </w:pPr>
            <w:r w:rsidRPr="00A37B65">
              <w:t>Тетяна Іванівна</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Ушнянського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КОВАЛЕНКО </w:t>
            </w:r>
          </w:p>
          <w:p w:rsidR="00D6134E" w:rsidRPr="00A37B65" w:rsidRDefault="00D6134E" w:rsidP="00F56770">
            <w:pPr>
              <w:ind w:firstLine="0"/>
            </w:pPr>
            <w:r w:rsidRPr="00A37B65">
              <w:t>Роман Анатолійович</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Макошинського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КОВБАСА </w:t>
            </w:r>
          </w:p>
          <w:p w:rsidR="00D6134E" w:rsidRPr="00A37B65" w:rsidRDefault="00D6134E" w:rsidP="00F56770">
            <w:pPr>
              <w:ind w:firstLine="0"/>
            </w:pPr>
            <w:r w:rsidRPr="00A37B65">
              <w:t>Людмила Петрівна</w:t>
            </w:r>
          </w:p>
        </w:tc>
        <w:tc>
          <w:tcPr>
            <w:tcW w:w="5500" w:type="dxa"/>
            <w:shd w:val="clear" w:color="auto" w:fill="auto"/>
          </w:tcPr>
          <w:p w:rsidR="00D6134E" w:rsidRPr="00A37B65" w:rsidRDefault="00840B21" w:rsidP="00F56770">
            <w:pPr>
              <w:ind w:firstLine="0"/>
            </w:pPr>
            <w:r w:rsidRPr="00A37B65">
              <w:t>в</w:t>
            </w:r>
            <w:r w:rsidR="00D6134E" w:rsidRPr="00A37B65">
              <w:t xml:space="preserve">иконуючий обов’язки старости Садового старостинського округу </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КОЗЕЛ </w:t>
            </w:r>
          </w:p>
          <w:p w:rsidR="00D6134E" w:rsidRPr="00A37B65" w:rsidRDefault="00D6134E" w:rsidP="00F56770">
            <w:pPr>
              <w:ind w:firstLine="0"/>
            </w:pPr>
            <w:r w:rsidRPr="00A37B65">
              <w:t>Світлана Володимирівна</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Феськівського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КОСТЕНКО</w:t>
            </w:r>
          </w:p>
          <w:p w:rsidR="00D6134E" w:rsidRPr="00A37B65" w:rsidRDefault="00D6134E" w:rsidP="00F56770">
            <w:pPr>
              <w:ind w:firstLine="0"/>
            </w:pPr>
            <w:r w:rsidRPr="00A37B65">
              <w:t>Володимир Васильович</w:t>
            </w:r>
          </w:p>
        </w:tc>
        <w:tc>
          <w:tcPr>
            <w:tcW w:w="5500" w:type="dxa"/>
            <w:shd w:val="clear" w:color="auto" w:fill="auto"/>
          </w:tcPr>
          <w:p w:rsidR="00D6134E" w:rsidRPr="00A37B65" w:rsidRDefault="00840B21" w:rsidP="00840B21">
            <w:pPr>
              <w:ind w:firstLine="0"/>
              <w:rPr>
                <w:lang w:eastAsia="uk-UA"/>
              </w:rPr>
            </w:pPr>
            <w:r w:rsidRPr="00A37B65">
              <w:rPr>
                <w:lang w:eastAsia="uk-UA"/>
              </w:rPr>
              <w:t>Начальник ф</w:t>
            </w:r>
            <w:r w:rsidR="00D6134E" w:rsidRPr="00A37B65">
              <w:rPr>
                <w:lang w:eastAsia="uk-UA"/>
              </w:rPr>
              <w:t>інансового управління Менської міської ради</w:t>
            </w:r>
          </w:p>
        </w:tc>
      </w:tr>
      <w:tr w:rsidR="00D6134E" w:rsidRPr="00A37B65" w:rsidTr="00E14611">
        <w:trPr>
          <w:cantSplit/>
          <w:trHeight w:val="272"/>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КУЗУБ </w:t>
            </w:r>
          </w:p>
          <w:p w:rsidR="00D6134E" w:rsidRPr="00A37B65" w:rsidRDefault="00D6134E" w:rsidP="00F56770">
            <w:pPr>
              <w:ind w:firstLine="0"/>
            </w:pPr>
            <w:r w:rsidRPr="00A37B65">
              <w:t>Дмитро Олександрович</w:t>
            </w:r>
          </w:p>
        </w:tc>
        <w:tc>
          <w:tcPr>
            <w:tcW w:w="5500" w:type="dxa"/>
            <w:shd w:val="clear" w:color="auto" w:fill="auto"/>
          </w:tcPr>
          <w:p w:rsidR="00D6134E" w:rsidRPr="00A37B65" w:rsidRDefault="00840B21" w:rsidP="00F56770">
            <w:pPr>
              <w:ind w:firstLine="0"/>
            </w:pPr>
            <w:r w:rsidRPr="00A37B65">
              <w:t>ф</w:t>
            </w:r>
            <w:r w:rsidR="00D6134E" w:rsidRPr="00A37B65">
              <w:t>ізична особа-підприємець</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183EF3" w:rsidRPr="00A37B65" w:rsidRDefault="00D6134E" w:rsidP="00F56770">
            <w:pPr>
              <w:ind w:firstLine="0"/>
            </w:pPr>
            <w:r w:rsidRPr="00A37B65">
              <w:t xml:space="preserve">ЛАВСЬКИЙ </w:t>
            </w:r>
          </w:p>
          <w:p w:rsidR="00D6134E" w:rsidRPr="00A37B65" w:rsidRDefault="00D6134E" w:rsidP="00F56770">
            <w:pPr>
              <w:ind w:firstLine="0"/>
            </w:pPr>
            <w:r w:rsidRPr="00A37B65">
              <w:t>Сергій Васильович</w:t>
            </w:r>
          </w:p>
        </w:tc>
        <w:tc>
          <w:tcPr>
            <w:tcW w:w="5500" w:type="dxa"/>
            <w:shd w:val="clear" w:color="auto" w:fill="auto"/>
          </w:tcPr>
          <w:p w:rsidR="00D6134E" w:rsidRPr="00A37B65" w:rsidRDefault="00D6134E" w:rsidP="00F56770">
            <w:pPr>
              <w:ind w:firstLine="0"/>
            </w:pPr>
            <w:r w:rsidRPr="00A37B65">
              <w:t>ТОВ "ВАНБОКС", менеджер проектів</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ЛЕОНТІЄВА</w:t>
            </w:r>
          </w:p>
          <w:p w:rsidR="00D6134E" w:rsidRPr="00A37B65" w:rsidRDefault="00D6134E" w:rsidP="00F56770">
            <w:pPr>
              <w:ind w:firstLine="0"/>
            </w:pPr>
            <w:r w:rsidRPr="00A37B65">
              <w:t>Людмила Василівна</w:t>
            </w:r>
          </w:p>
        </w:tc>
        <w:tc>
          <w:tcPr>
            <w:tcW w:w="5500" w:type="dxa"/>
            <w:shd w:val="clear" w:color="auto" w:fill="auto"/>
          </w:tcPr>
          <w:p w:rsidR="00D6134E" w:rsidRPr="00A37B65" w:rsidRDefault="00840B21" w:rsidP="00F56770">
            <w:pPr>
              <w:ind w:firstLine="0"/>
            </w:pPr>
            <w:r w:rsidRPr="00A37B65">
              <w:t>д</w:t>
            </w:r>
            <w:r w:rsidR="00D6134E" w:rsidRPr="00A37B65">
              <w:t>епутат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ЛИХОТИНСЬКА </w:t>
            </w:r>
          </w:p>
          <w:p w:rsidR="00D6134E" w:rsidRPr="00A37B65" w:rsidRDefault="00D6134E" w:rsidP="00F56770">
            <w:pPr>
              <w:ind w:firstLine="0"/>
            </w:pPr>
            <w:r w:rsidRPr="00A37B65">
              <w:t>Лілія Анатоліївна</w:t>
            </w:r>
          </w:p>
        </w:tc>
        <w:tc>
          <w:tcPr>
            <w:tcW w:w="5500" w:type="dxa"/>
            <w:shd w:val="clear" w:color="auto" w:fill="auto"/>
          </w:tcPr>
          <w:p w:rsidR="00D6134E" w:rsidRPr="00A37B65" w:rsidRDefault="00840B21" w:rsidP="00F56770">
            <w:pPr>
              <w:ind w:firstLine="0"/>
              <w:rPr>
                <w:lang w:eastAsia="uk-UA"/>
              </w:rPr>
            </w:pPr>
            <w:r w:rsidRPr="00A37B65">
              <w:rPr>
                <w:lang w:eastAsia="uk-UA"/>
              </w:rPr>
              <w:t>н</w:t>
            </w:r>
            <w:r w:rsidR="00D6134E" w:rsidRPr="00A37B65">
              <w:rPr>
                <w:lang w:eastAsia="uk-UA"/>
              </w:rPr>
              <w:t>ачальник відділу архітектури, містобудування та житлово-комунального господарства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МАЦІШЕВСЬКА </w:t>
            </w:r>
          </w:p>
          <w:p w:rsidR="00D6134E" w:rsidRPr="00A37B65" w:rsidRDefault="00D6134E" w:rsidP="00F56770">
            <w:pPr>
              <w:ind w:firstLine="0"/>
            </w:pPr>
            <w:r w:rsidRPr="00A37B65">
              <w:t>Людмила Вікторівна</w:t>
            </w:r>
          </w:p>
        </w:tc>
        <w:tc>
          <w:tcPr>
            <w:tcW w:w="5500" w:type="dxa"/>
            <w:shd w:val="clear" w:color="auto" w:fill="auto"/>
          </w:tcPr>
          <w:p w:rsidR="00D6134E" w:rsidRPr="00A37B65" w:rsidRDefault="00840B21" w:rsidP="00F56770">
            <w:pPr>
              <w:ind w:firstLine="0"/>
            </w:pPr>
            <w:r w:rsidRPr="00A37B65">
              <w:t>д</w:t>
            </w:r>
            <w:r w:rsidR="00D6134E" w:rsidRPr="00A37B65">
              <w:t>епутат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МИСНИК </w:t>
            </w:r>
          </w:p>
          <w:p w:rsidR="00D6134E" w:rsidRPr="00A37B65" w:rsidRDefault="00D6134E" w:rsidP="00F56770">
            <w:pPr>
              <w:ind w:firstLine="0"/>
            </w:pPr>
            <w:r w:rsidRPr="00A37B65">
              <w:t>Олександр Петрович</w:t>
            </w:r>
          </w:p>
        </w:tc>
        <w:tc>
          <w:tcPr>
            <w:tcW w:w="5500" w:type="dxa"/>
            <w:shd w:val="clear" w:color="auto" w:fill="auto"/>
          </w:tcPr>
          <w:p w:rsidR="00D6134E" w:rsidRPr="00A37B65" w:rsidRDefault="00840B21" w:rsidP="00F56770">
            <w:pPr>
              <w:ind w:firstLine="0"/>
            </w:pPr>
            <w:r w:rsidRPr="00A37B65">
              <w:t>г</w:t>
            </w:r>
            <w:r w:rsidR="00D6134E" w:rsidRPr="00A37B65">
              <w:t>олова Менської районної ради</w:t>
            </w:r>
          </w:p>
        </w:tc>
      </w:tr>
      <w:tr w:rsidR="00F56770" w:rsidRPr="00A37B65" w:rsidTr="00E14611">
        <w:trPr>
          <w:cantSplit/>
          <w:trHeight w:val="57"/>
        </w:trPr>
        <w:tc>
          <w:tcPr>
            <w:tcW w:w="443" w:type="dxa"/>
            <w:shd w:val="clear" w:color="auto" w:fill="auto"/>
          </w:tcPr>
          <w:p w:rsidR="00F56770" w:rsidRPr="00A37B65" w:rsidRDefault="00F56770" w:rsidP="00775F69">
            <w:pPr>
              <w:pStyle w:val="a4"/>
              <w:numPr>
                <w:ilvl w:val="0"/>
                <w:numId w:val="10"/>
              </w:numPr>
              <w:ind w:left="0" w:firstLine="0"/>
            </w:pPr>
          </w:p>
        </w:tc>
        <w:tc>
          <w:tcPr>
            <w:tcW w:w="3521" w:type="dxa"/>
            <w:shd w:val="clear" w:color="auto" w:fill="auto"/>
          </w:tcPr>
          <w:p w:rsidR="00F56770" w:rsidRPr="00A37B65" w:rsidRDefault="00F56770" w:rsidP="00F56770">
            <w:pPr>
              <w:ind w:firstLine="0"/>
            </w:pPr>
            <w:r w:rsidRPr="00A37B65">
              <w:t>МИШКІН</w:t>
            </w:r>
          </w:p>
          <w:p w:rsidR="00F56770" w:rsidRPr="00A37B65" w:rsidRDefault="00F56770" w:rsidP="00F56770">
            <w:pPr>
              <w:ind w:firstLine="0"/>
            </w:pPr>
            <w:r w:rsidRPr="00A37B65">
              <w:t>Юрій Миколайович</w:t>
            </w:r>
          </w:p>
        </w:tc>
        <w:tc>
          <w:tcPr>
            <w:tcW w:w="5500" w:type="dxa"/>
            <w:shd w:val="clear" w:color="auto" w:fill="auto"/>
          </w:tcPr>
          <w:p w:rsidR="00F56770" w:rsidRPr="00A37B65" w:rsidRDefault="00840B21" w:rsidP="00F56770">
            <w:pPr>
              <w:ind w:firstLine="0"/>
            </w:pPr>
            <w:r w:rsidRPr="00A37B65">
              <w:t>н</w:t>
            </w:r>
            <w:r w:rsidR="00F56770" w:rsidRPr="00A37B65">
              <w:t>ачальник відділу освіти Менської міської ради Менського району Чернігівської області</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МОЗИРКО </w:t>
            </w:r>
          </w:p>
          <w:p w:rsidR="00D6134E" w:rsidRPr="00A37B65" w:rsidRDefault="00D6134E" w:rsidP="00F56770">
            <w:pPr>
              <w:ind w:firstLine="0"/>
            </w:pPr>
            <w:r w:rsidRPr="00A37B65">
              <w:t>Олександр Олександрович</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Слобідського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МОСКАЛЬЧУК </w:t>
            </w:r>
          </w:p>
          <w:p w:rsidR="00D6134E" w:rsidRPr="00A37B65" w:rsidRDefault="00D6134E" w:rsidP="00F56770">
            <w:pPr>
              <w:ind w:firstLine="0"/>
            </w:pPr>
            <w:r w:rsidRPr="00A37B65">
              <w:t>Марина Віталіївна</w:t>
            </w:r>
          </w:p>
        </w:tc>
        <w:tc>
          <w:tcPr>
            <w:tcW w:w="5500" w:type="dxa"/>
            <w:shd w:val="clear" w:color="auto" w:fill="auto"/>
          </w:tcPr>
          <w:p w:rsidR="00D6134E" w:rsidRPr="00A37B65" w:rsidRDefault="00840B21" w:rsidP="00F56770">
            <w:pPr>
              <w:ind w:firstLine="0"/>
            </w:pPr>
            <w:r w:rsidRPr="00A37B65">
              <w:t>д</w:t>
            </w:r>
            <w:r w:rsidR="00D6134E" w:rsidRPr="00A37B65">
              <w:t>епутат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МУРОВАНИЙ </w:t>
            </w:r>
          </w:p>
          <w:p w:rsidR="00D6134E" w:rsidRPr="00A37B65" w:rsidRDefault="00D6134E" w:rsidP="00F56770">
            <w:pPr>
              <w:ind w:firstLine="0"/>
            </w:pPr>
            <w:r w:rsidRPr="00A37B65">
              <w:t>Сергій Григорович</w:t>
            </w:r>
          </w:p>
        </w:tc>
        <w:tc>
          <w:tcPr>
            <w:tcW w:w="5500" w:type="dxa"/>
            <w:shd w:val="clear" w:color="auto" w:fill="auto"/>
          </w:tcPr>
          <w:p w:rsidR="00D6134E" w:rsidRPr="00A37B65" w:rsidRDefault="00840B21" w:rsidP="00F56770">
            <w:pPr>
              <w:ind w:firstLine="0"/>
            </w:pPr>
            <w:r w:rsidRPr="00A37B65">
              <w:rPr>
                <w:lang w:eastAsia="uk-UA"/>
              </w:rPr>
              <w:t>п</w:t>
            </w:r>
            <w:r w:rsidR="00D6134E" w:rsidRPr="00A37B65">
              <w:rPr>
                <w:lang w:eastAsia="uk-UA"/>
              </w:rPr>
              <w:t>ерший заступник голови Менської районної державної адміністрації</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ПИЛИПЕНКО </w:t>
            </w:r>
          </w:p>
          <w:p w:rsidR="00D6134E" w:rsidRPr="00A37B65" w:rsidRDefault="00D6134E" w:rsidP="00F56770">
            <w:pPr>
              <w:ind w:firstLine="0"/>
            </w:pPr>
            <w:r w:rsidRPr="00A37B65">
              <w:t>Світлана Вікторівна</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Семенівського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ПОПОВИЧ </w:t>
            </w:r>
          </w:p>
          <w:p w:rsidR="00D6134E" w:rsidRPr="00A37B65" w:rsidRDefault="00D6134E" w:rsidP="00F56770">
            <w:pPr>
              <w:ind w:firstLine="0"/>
            </w:pPr>
            <w:r w:rsidRPr="00A37B65">
              <w:t>Лариса Леонідівна</w:t>
            </w:r>
          </w:p>
        </w:tc>
        <w:tc>
          <w:tcPr>
            <w:tcW w:w="5500" w:type="dxa"/>
            <w:shd w:val="clear" w:color="auto" w:fill="auto"/>
          </w:tcPr>
          <w:p w:rsidR="00D6134E" w:rsidRPr="00A37B65" w:rsidRDefault="00840B21" w:rsidP="00F56770">
            <w:pPr>
              <w:ind w:firstLine="0"/>
            </w:pPr>
            <w:r w:rsidRPr="00A37B65">
              <w:t>д</w:t>
            </w:r>
            <w:r w:rsidR="00D6134E" w:rsidRPr="00A37B65">
              <w:t>епутат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САВЧЕНКО </w:t>
            </w:r>
          </w:p>
          <w:p w:rsidR="00D6134E" w:rsidRPr="00A37B65" w:rsidRDefault="00D6134E" w:rsidP="00F56770">
            <w:pPr>
              <w:ind w:firstLine="0"/>
            </w:pPr>
            <w:r w:rsidRPr="00A37B65">
              <w:t>Тетяна Василівна</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Осьмаківського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СКОРОХОД</w:t>
            </w:r>
          </w:p>
          <w:p w:rsidR="00D6134E" w:rsidRPr="00A37B65" w:rsidRDefault="00D6134E" w:rsidP="00F56770">
            <w:pPr>
              <w:ind w:firstLine="0"/>
            </w:pPr>
            <w:r w:rsidRPr="00A37B65">
              <w:t>Сергій Віталійович</w:t>
            </w:r>
          </w:p>
        </w:tc>
        <w:tc>
          <w:tcPr>
            <w:tcW w:w="5500" w:type="dxa"/>
            <w:shd w:val="clear" w:color="auto" w:fill="auto"/>
          </w:tcPr>
          <w:p w:rsidR="00D6134E" w:rsidRPr="00A37B65" w:rsidRDefault="00840B21" w:rsidP="00F56770">
            <w:pPr>
              <w:ind w:firstLine="0"/>
            </w:pPr>
            <w:r w:rsidRPr="00A37B65">
              <w:t>ч</w:t>
            </w:r>
            <w:r w:rsidR="00D6134E" w:rsidRPr="00A37B65">
              <w:t>лен виконавчого комітету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СОЛОХНЕНКО</w:t>
            </w:r>
          </w:p>
          <w:p w:rsidR="00D6134E" w:rsidRPr="00A37B65" w:rsidRDefault="00D6134E" w:rsidP="00F56770">
            <w:pPr>
              <w:ind w:firstLine="0"/>
            </w:pPr>
            <w:r w:rsidRPr="00A37B65">
              <w:t>Світлана Анатоліївна</w:t>
            </w:r>
          </w:p>
        </w:tc>
        <w:tc>
          <w:tcPr>
            <w:tcW w:w="5500" w:type="dxa"/>
            <w:shd w:val="clear" w:color="auto" w:fill="auto"/>
          </w:tcPr>
          <w:p w:rsidR="00D6134E" w:rsidRPr="00A37B65" w:rsidRDefault="00840B21" w:rsidP="00F56770">
            <w:pPr>
              <w:ind w:firstLine="0"/>
              <w:rPr>
                <w:lang w:eastAsia="uk-UA"/>
              </w:rPr>
            </w:pPr>
            <w:r w:rsidRPr="00A37B65">
              <w:rPr>
                <w:lang w:eastAsia="uk-UA"/>
              </w:rPr>
              <w:t>н</w:t>
            </w:r>
            <w:r w:rsidR="00D6134E" w:rsidRPr="00A37B65">
              <w:rPr>
                <w:lang w:eastAsia="uk-UA"/>
              </w:rPr>
              <w:t>ачальник відділу бухгалтерського обліку та звітності, головний бухгалтер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СТАРОДУБ </w:t>
            </w:r>
          </w:p>
          <w:p w:rsidR="00D6134E" w:rsidRPr="00A37B65" w:rsidRDefault="00D6134E" w:rsidP="00F56770">
            <w:pPr>
              <w:ind w:firstLine="0"/>
            </w:pPr>
            <w:r w:rsidRPr="00A37B65">
              <w:t>Людмила Олександрівна</w:t>
            </w:r>
          </w:p>
        </w:tc>
        <w:tc>
          <w:tcPr>
            <w:tcW w:w="5500" w:type="dxa"/>
            <w:shd w:val="clear" w:color="auto" w:fill="auto"/>
          </w:tcPr>
          <w:p w:rsidR="00D6134E" w:rsidRPr="00A37B65" w:rsidRDefault="00D6134E" w:rsidP="00290CD4">
            <w:pPr>
              <w:ind w:firstLine="0"/>
            </w:pPr>
            <w:r w:rsidRPr="00A37B65">
              <w:t>керуючий справами виконкому Менської міської ради</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ТРЕГУБЕНКО </w:t>
            </w:r>
          </w:p>
          <w:p w:rsidR="00D6134E" w:rsidRPr="00A37B65" w:rsidRDefault="00D6134E" w:rsidP="00F56770">
            <w:pPr>
              <w:ind w:firstLine="0"/>
            </w:pPr>
            <w:r w:rsidRPr="00A37B65">
              <w:t>Сергій Миколайович</w:t>
            </w:r>
          </w:p>
        </w:tc>
        <w:tc>
          <w:tcPr>
            <w:tcW w:w="5500" w:type="dxa"/>
            <w:shd w:val="clear" w:color="auto" w:fill="auto"/>
          </w:tcPr>
          <w:p w:rsidR="00D6134E" w:rsidRPr="00A37B65" w:rsidRDefault="00840B21" w:rsidP="00F56770">
            <w:pPr>
              <w:ind w:firstLine="0"/>
            </w:pPr>
            <w:r w:rsidRPr="00A37B65">
              <w:t>в</w:t>
            </w:r>
            <w:r w:rsidR="00D6134E" w:rsidRPr="00A37B65">
              <w:t>ільний журналіст</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ХІЛЬ </w:t>
            </w:r>
          </w:p>
          <w:p w:rsidR="00D6134E" w:rsidRPr="00A37B65" w:rsidRDefault="00D6134E" w:rsidP="00F56770">
            <w:pPr>
              <w:ind w:firstLine="0"/>
            </w:pPr>
            <w:r w:rsidRPr="00A37B65">
              <w:t>Ганна Василівна</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Синявського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ХОМЕНКО </w:t>
            </w:r>
          </w:p>
          <w:p w:rsidR="00D6134E" w:rsidRPr="00A37B65" w:rsidRDefault="00D6134E" w:rsidP="00F56770">
            <w:pPr>
              <w:ind w:firstLine="0"/>
            </w:pPr>
            <w:r w:rsidRPr="00A37B65">
              <w:t>Наталія Михайлівна</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Бірківського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ХОМЕНКО</w:t>
            </w:r>
          </w:p>
          <w:p w:rsidR="00D6134E" w:rsidRPr="00A37B65" w:rsidRDefault="00D6134E" w:rsidP="00F56770">
            <w:pPr>
              <w:ind w:firstLine="0"/>
            </w:pPr>
            <w:r w:rsidRPr="00A37B65">
              <w:t>Віталій Валерійович</w:t>
            </w:r>
          </w:p>
        </w:tc>
        <w:tc>
          <w:tcPr>
            <w:tcW w:w="5500" w:type="dxa"/>
            <w:shd w:val="clear" w:color="auto" w:fill="auto"/>
          </w:tcPr>
          <w:p w:rsidR="00D6134E" w:rsidRPr="00A37B65" w:rsidRDefault="00840B21" w:rsidP="00F56770">
            <w:pPr>
              <w:ind w:firstLine="0"/>
            </w:pPr>
            <w:r w:rsidRPr="00A37B65">
              <w:t>ф</w:t>
            </w:r>
            <w:r w:rsidR="00D6134E" w:rsidRPr="00A37B65">
              <w:t>ізична особа-підприємець</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ЧИЧКАНА</w:t>
            </w:r>
          </w:p>
          <w:p w:rsidR="00D6134E" w:rsidRPr="00A37B65" w:rsidRDefault="00D6134E" w:rsidP="00F56770">
            <w:pPr>
              <w:ind w:firstLine="0"/>
            </w:pPr>
            <w:r w:rsidRPr="00A37B65">
              <w:t>Віталій Миколайович</w:t>
            </w:r>
          </w:p>
        </w:tc>
        <w:tc>
          <w:tcPr>
            <w:tcW w:w="5500" w:type="dxa"/>
            <w:shd w:val="clear" w:color="auto" w:fill="auto"/>
          </w:tcPr>
          <w:p w:rsidR="00D6134E" w:rsidRPr="00A37B65" w:rsidRDefault="00840B21" w:rsidP="00F56770">
            <w:pPr>
              <w:ind w:firstLine="0"/>
            </w:pPr>
            <w:r w:rsidRPr="00A37B65">
              <w:t>в</w:t>
            </w:r>
            <w:r w:rsidR="00D6134E" w:rsidRPr="00A37B65">
              <w:t>иконуючий обов’язки старости Куковицького старостинського округу</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ШАПОВАЛЕНКО</w:t>
            </w:r>
          </w:p>
          <w:p w:rsidR="00D6134E" w:rsidRPr="00A37B65" w:rsidRDefault="00D6134E" w:rsidP="00F56770">
            <w:pPr>
              <w:ind w:firstLine="0"/>
            </w:pPr>
            <w:r w:rsidRPr="00A37B65">
              <w:t>Каріна Вікторівна</w:t>
            </w:r>
          </w:p>
        </w:tc>
        <w:tc>
          <w:tcPr>
            <w:tcW w:w="5500" w:type="dxa"/>
            <w:shd w:val="clear" w:color="auto" w:fill="auto"/>
          </w:tcPr>
          <w:p w:rsidR="00D6134E" w:rsidRPr="00A37B65" w:rsidRDefault="00840B21" w:rsidP="00F56770">
            <w:pPr>
              <w:ind w:firstLine="0"/>
            </w:pPr>
            <w:r w:rsidRPr="00A37B65">
              <w:t>с</w:t>
            </w:r>
            <w:r w:rsidR="00D6134E" w:rsidRPr="00A37B65">
              <w:t>пеціаліст Центру культури і дозвілля молоді Менської районної державної адміністрації</w:t>
            </w:r>
          </w:p>
        </w:tc>
      </w:tr>
      <w:tr w:rsidR="00F56770" w:rsidRPr="00A37B65" w:rsidTr="00E14611">
        <w:trPr>
          <w:cantSplit/>
          <w:trHeight w:val="57"/>
        </w:trPr>
        <w:tc>
          <w:tcPr>
            <w:tcW w:w="443" w:type="dxa"/>
            <w:shd w:val="clear" w:color="auto" w:fill="auto"/>
          </w:tcPr>
          <w:p w:rsidR="00F56770" w:rsidRPr="00A37B65" w:rsidRDefault="00F56770" w:rsidP="00775F69">
            <w:pPr>
              <w:pStyle w:val="a4"/>
              <w:numPr>
                <w:ilvl w:val="0"/>
                <w:numId w:val="10"/>
              </w:numPr>
              <w:ind w:left="0" w:firstLine="0"/>
            </w:pPr>
          </w:p>
        </w:tc>
        <w:tc>
          <w:tcPr>
            <w:tcW w:w="3521" w:type="dxa"/>
            <w:shd w:val="clear" w:color="auto" w:fill="auto"/>
          </w:tcPr>
          <w:p w:rsidR="00F56770" w:rsidRPr="00A37B65" w:rsidRDefault="00F56770" w:rsidP="00F56770">
            <w:pPr>
              <w:ind w:firstLine="0"/>
            </w:pPr>
            <w:r w:rsidRPr="00A37B65">
              <w:t>ШЕЛУДЬКО</w:t>
            </w:r>
          </w:p>
          <w:p w:rsidR="00F56770" w:rsidRPr="00A37B65" w:rsidRDefault="00F56770" w:rsidP="00F56770">
            <w:pPr>
              <w:ind w:firstLine="0"/>
            </w:pPr>
            <w:r w:rsidRPr="00A37B65">
              <w:t>Світлана Валеріївна</w:t>
            </w:r>
          </w:p>
        </w:tc>
        <w:tc>
          <w:tcPr>
            <w:tcW w:w="5500" w:type="dxa"/>
            <w:shd w:val="clear" w:color="auto" w:fill="auto"/>
          </w:tcPr>
          <w:p w:rsidR="00F56770" w:rsidRPr="00A37B65" w:rsidRDefault="00840B21" w:rsidP="00F56770">
            <w:pPr>
              <w:ind w:firstLine="0"/>
            </w:pPr>
            <w:r w:rsidRPr="00A37B65">
              <w:t>н</w:t>
            </w:r>
            <w:r w:rsidR="00F56770" w:rsidRPr="00A37B65">
              <w:t xml:space="preserve">ачальник відділу </w:t>
            </w:r>
            <w:r w:rsidR="00815432" w:rsidRPr="00A37B65">
              <w:t>культури</w:t>
            </w:r>
            <w:r w:rsidR="00F56770" w:rsidRPr="00A37B65">
              <w:t xml:space="preserve"> Менської міської ради Менського району Чернігівської області</w:t>
            </w:r>
          </w:p>
        </w:tc>
      </w:tr>
      <w:tr w:rsidR="00D6134E" w:rsidRPr="00A37B65" w:rsidTr="00E14611">
        <w:trPr>
          <w:cantSplit/>
          <w:trHeight w:val="57"/>
        </w:trPr>
        <w:tc>
          <w:tcPr>
            <w:tcW w:w="443" w:type="dxa"/>
            <w:shd w:val="clear" w:color="auto" w:fill="auto"/>
          </w:tcPr>
          <w:p w:rsidR="00D6134E" w:rsidRPr="00A37B65" w:rsidRDefault="00D6134E" w:rsidP="00775F69">
            <w:pPr>
              <w:pStyle w:val="a4"/>
              <w:numPr>
                <w:ilvl w:val="0"/>
                <w:numId w:val="10"/>
              </w:numPr>
              <w:ind w:left="0" w:firstLine="0"/>
            </w:pPr>
          </w:p>
        </w:tc>
        <w:tc>
          <w:tcPr>
            <w:tcW w:w="3521" w:type="dxa"/>
            <w:shd w:val="clear" w:color="auto" w:fill="auto"/>
          </w:tcPr>
          <w:p w:rsidR="00D6134E" w:rsidRPr="00A37B65" w:rsidRDefault="00D6134E" w:rsidP="00F56770">
            <w:pPr>
              <w:ind w:firstLine="0"/>
            </w:pPr>
            <w:r w:rsidRPr="00A37B65">
              <w:t xml:space="preserve">ЯКОВЕНКО </w:t>
            </w:r>
          </w:p>
          <w:p w:rsidR="00D6134E" w:rsidRPr="00A37B65" w:rsidRDefault="00D6134E" w:rsidP="00F56770">
            <w:pPr>
              <w:ind w:firstLine="0"/>
            </w:pPr>
            <w:r w:rsidRPr="00A37B65">
              <w:t>Тетяна Михайлівна</w:t>
            </w:r>
          </w:p>
        </w:tc>
        <w:tc>
          <w:tcPr>
            <w:tcW w:w="5500" w:type="dxa"/>
            <w:shd w:val="clear" w:color="auto" w:fill="auto"/>
          </w:tcPr>
          <w:p w:rsidR="00D6134E" w:rsidRPr="00A37B65" w:rsidRDefault="00840B21" w:rsidP="00F56770">
            <w:pPr>
              <w:ind w:firstLine="0"/>
            </w:pPr>
            <w:r w:rsidRPr="00A37B65">
              <w:t>в</w:t>
            </w:r>
            <w:r w:rsidR="00D6134E" w:rsidRPr="00A37B65">
              <w:t xml:space="preserve">иконуючий обов’язки Величківського старостинського округу </w:t>
            </w:r>
          </w:p>
        </w:tc>
      </w:tr>
    </w:tbl>
    <w:p w:rsidR="008C5392" w:rsidRPr="00A37B65" w:rsidRDefault="008C5392" w:rsidP="000F0494"/>
    <w:p w:rsidR="00994E3F" w:rsidRPr="00A37B65" w:rsidRDefault="00825029" w:rsidP="000F0494">
      <w:r w:rsidRPr="00A37B65">
        <w:t xml:space="preserve">Склад робочої групи з розробки Стратегії </w:t>
      </w:r>
      <w:r w:rsidR="00994E3F" w:rsidRPr="00A37B65">
        <w:t>Мени</w:t>
      </w:r>
      <w:r w:rsidRPr="00A37B65">
        <w:t xml:space="preserve"> було затверджено розпорядженням міського голов</w:t>
      </w:r>
      <w:r w:rsidR="00994E3F" w:rsidRPr="00A37B65">
        <w:t xml:space="preserve">и від </w:t>
      </w:r>
      <w:r w:rsidR="00D6134E" w:rsidRPr="00A37B65">
        <w:t>21</w:t>
      </w:r>
      <w:r w:rsidR="00994E3F" w:rsidRPr="00A37B65">
        <w:t xml:space="preserve">вересня 2017 року </w:t>
      </w:r>
      <w:r w:rsidR="00D6134E" w:rsidRPr="00A37B65">
        <w:t>№194</w:t>
      </w:r>
      <w:r w:rsidRPr="00A37B65">
        <w:t>«</w:t>
      </w:r>
      <w:r w:rsidR="00D6134E" w:rsidRPr="00A37B65">
        <w:t>Про затвердження Положення та складу робочої групи з розробки Стратегічного плану розвитку Менської об’єднаної територіальної громади на період до 2024 року</w:t>
      </w:r>
      <w:r w:rsidR="00994E3F" w:rsidRPr="00A37B65">
        <w:t>»</w:t>
      </w:r>
      <w:r w:rsidR="00F56770" w:rsidRPr="00A37B65">
        <w:t xml:space="preserve"> з доповненнями від 18 жовтня 2017 року №230 «Про внесення змін до складу робочої групи з розробки Стратегічного плану розвитку Менської об’єднаної територіальної громади на період до 2024 року»</w:t>
      </w:r>
      <w:r w:rsidRPr="00A37B65">
        <w:t>. Крім того, до роботи зі Стратегією залучалися представники зацікавлених сторін</w:t>
      </w:r>
      <w:r w:rsidR="00994E3F" w:rsidRPr="00A37B65">
        <w:t>:</w:t>
      </w:r>
    </w:p>
    <w:p w:rsidR="000F0494" w:rsidRPr="00A37B65" w:rsidRDefault="000F0494" w:rsidP="00775F69">
      <w:pPr>
        <w:pStyle w:val="a4"/>
        <w:numPr>
          <w:ilvl w:val="1"/>
          <w:numId w:val="43"/>
        </w:numPr>
      </w:pPr>
      <w:r w:rsidRPr="00A37B65">
        <w:t>Молодіжна рада при Менській міській раді;</w:t>
      </w:r>
    </w:p>
    <w:p w:rsidR="00994E3F" w:rsidRPr="00A37B65" w:rsidRDefault="000F0494" w:rsidP="00775F69">
      <w:pPr>
        <w:pStyle w:val="a4"/>
        <w:numPr>
          <w:ilvl w:val="1"/>
          <w:numId w:val="43"/>
        </w:numPr>
      </w:pPr>
      <w:r w:rsidRPr="00A37B65">
        <w:t>ГО «ГРОМ»;</w:t>
      </w:r>
    </w:p>
    <w:p w:rsidR="000F0494" w:rsidRPr="00A37B65" w:rsidRDefault="000F0494" w:rsidP="00775F69">
      <w:pPr>
        <w:pStyle w:val="a4"/>
        <w:numPr>
          <w:ilvl w:val="1"/>
          <w:numId w:val="43"/>
        </w:numPr>
      </w:pPr>
      <w:r w:rsidRPr="00A37B65">
        <w:t>інтернет-видання «Менщина»;</w:t>
      </w:r>
    </w:p>
    <w:p w:rsidR="000F0494" w:rsidRPr="00A37B65" w:rsidRDefault="000F0494" w:rsidP="00775F69">
      <w:pPr>
        <w:pStyle w:val="a4"/>
        <w:numPr>
          <w:ilvl w:val="1"/>
          <w:numId w:val="43"/>
        </w:numPr>
      </w:pPr>
      <w:r w:rsidRPr="00A37B65">
        <w:t>видання «Наше слово»;</w:t>
      </w:r>
    </w:p>
    <w:p w:rsidR="000F0494" w:rsidRPr="00A37B65" w:rsidRDefault="00825E45" w:rsidP="00775F69">
      <w:pPr>
        <w:pStyle w:val="a4"/>
        <w:numPr>
          <w:ilvl w:val="1"/>
          <w:numId w:val="43"/>
        </w:numPr>
      </w:pPr>
      <w:r w:rsidRPr="00A37B65">
        <w:t>ж</w:t>
      </w:r>
      <w:r w:rsidR="000F0494" w:rsidRPr="00A37B65">
        <w:t>ителі громади.</w:t>
      </w:r>
    </w:p>
    <w:p w:rsidR="003A5271" w:rsidRPr="00A37B65" w:rsidRDefault="003A5271" w:rsidP="000F0494">
      <w:r w:rsidRPr="00A37B65">
        <w:br w:type="page"/>
      </w:r>
    </w:p>
    <w:p w:rsidR="008C5392" w:rsidRPr="00A37B65" w:rsidRDefault="003400E6" w:rsidP="00C9118D">
      <w:pPr>
        <w:pStyle w:val="2"/>
        <w:rPr>
          <w:lang w:val="uk-UA"/>
        </w:rPr>
      </w:pPr>
      <w:bookmarkStart w:id="34" w:name="_Toc503620922"/>
      <w:r w:rsidRPr="00A37B65">
        <w:rPr>
          <w:lang w:val="uk-UA"/>
        </w:rPr>
        <w:lastRenderedPageBreak/>
        <w:t xml:space="preserve">ІІ. </w:t>
      </w:r>
      <w:r w:rsidR="00E86273" w:rsidRPr="00A37B65">
        <w:rPr>
          <w:lang w:val="uk-UA"/>
        </w:rPr>
        <w:t>Аналіз розвитку громади</w:t>
      </w:r>
      <w:bookmarkEnd w:id="34"/>
    </w:p>
    <w:p w:rsidR="00840B21" w:rsidRPr="00A37B65" w:rsidRDefault="00BC33C7" w:rsidP="004C2623">
      <w:pPr>
        <w:pStyle w:val="3"/>
      </w:pPr>
      <w:bookmarkStart w:id="35" w:name="_Toc503620923"/>
      <w:r w:rsidRPr="00A37B65">
        <w:t xml:space="preserve">1. </w:t>
      </w:r>
      <w:r w:rsidR="00C61E43" w:rsidRPr="00A37B65">
        <w:t>Соціально-економічний аналіз – основні висновки</w:t>
      </w:r>
      <w:bookmarkEnd w:id="35"/>
    </w:p>
    <w:p w:rsidR="00815432" w:rsidRPr="00A37B65" w:rsidRDefault="00815432" w:rsidP="006576A6">
      <w:pPr>
        <w:pStyle w:val="af0"/>
      </w:pPr>
      <w:r w:rsidRPr="00A37B65">
        <w:t>КОРОТКА ХАРАКТЕРИСТИКА ГРОМАДИ</w:t>
      </w:r>
    </w:p>
    <w:p w:rsidR="00815432" w:rsidRDefault="00815432" w:rsidP="00815432">
      <w:r w:rsidRPr="00A37B65">
        <w:t xml:space="preserve">Менська ОТГ – значний агропромисловий центр із хорошими логістичними можливостями: тут є залізниця (але не вузлова станція), перетинаються автошлях </w:t>
      </w:r>
      <w:r w:rsidR="00A74ABF">
        <w:t>національного</w:t>
      </w:r>
      <w:r w:rsidRPr="00A37B65">
        <w:t xml:space="preserve"> значення </w:t>
      </w:r>
      <w:r w:rsidR="00A74ABF">
        <w:t>Н27</w:t>
      </w:r>
      <w:r w:rsidRPr="00A37B65">
        <w:t xml:space="preserve"> та територіальна дорога Т25</w:t>
      </w:r>
      <w:r w:rsidR="00A74ABF">
        <w:t>-36</w:t>
      </w:r>
      <w:r w:rsidRPr="00A37B65">
        <w:t>, потенційно є можливість водного сполучення по річці Десна.</w:t>
      </w:r>
      <w:r w:rsidR="00EB4F57" w:rsidRPr="00A37B65">
        <w:rPr>
          <w:noProof/>
          <w:lang w:eastAsia="uk-UA"/>
        </w:rPr>
        <w:drawing>
          <wp:anchor distT="0" distB="0" distL="114300" distR="114300" simplePos="0" relativeHeight="251671040" behindDoc="0" locked="0" layoutInCell="1" allowOverlap="1" wp14:anchorId="46E2C871" wp14:editId="0530697A">
            <wp:simplePos x="0" y="0"/>
            <wp:positionH relativeFrom="margin">
              <wp:posOffset>2828290</wp:posOffset>
            </wp:positionH>
            <wp:positionV relativeFrom="margin">
              <wp:posOffset>1790700</wp:posOffset>
            </wp:positionV>
            <wp:extent cx="3075940" cy="2381250"/>
            <wp:effectExtent l="19050" t="0" r="0" b="0"/>
            <wp:wrapSquare wrapText="bothSides"/>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l="31862" t="30470" r="31778" b="19379"/>
                    <a:stretch>
                      <a:fillRect/>
                    </a:stretch>
                  </pic:blipFill>
                  <pic:spPr bwMode="auto">
                    <a:xfrm>
                      <a:off x="0" y="0"/>
                      <a:ext cx="3075940" cy="2381250"/>
                    </a:xfrm>
                    <a:prstGeom prst="rect">
                      <a:avLst/>
                    </a:prstGeom>
                    <a:noFill/>
                    <a:ln w="9525">
                      <a:noFill/>
                      <a:miter lim="800000"/>
                      <a:headEnd/>
                      <a:tailEnd/>
                    </a:ln>
                  </pic:spPr>
                </pic:pic>
              </a:graphicData>
            </a:graphic>
          </wp:anchor>
        </w:drawing>
      </w:r>
    </w:p>
    <w:p w:rsidR="00EB4F57" w:rsidRPr="00A37B65" w:rsidRDefault="00EB4F57" w:rsidP="00EB4F57">
      <w:r w:rsidRPr="00A37B65">
        <w:t>Громада була створена в 2017 р., з 30 травня почав функціонувати єдиний орган місцевого самоврядування для її населених пунктів – Менська міська рада. Водночас на прямі міжбюджетні відносини громада перейшла 1 січня 2018 року.</w:t>
      </w:r>
    </w:p>
    <w:p w:rsidR="00EB4F57" w:rsidRPr="00A37B65" w:rsidRDefault="00EB4F57" w:rsidP="00EB4F57">
      <w:r w:rsidRPr="00A37B65">
        <w:rPr>
          <w:highlight w:val="white"/>
        </w:rPr>
        <w:t xml:space="preserve">До складу Менської міської об’єднаної територіальної громади входить 33 населені пункти (одне місто, одне селище, 31 село), об`єднанні в 16 старостинських округів, з </w:t>
      </w:r>
      <w:r w:rsidR="00815432" w:rsidRPr="00A37B65">
        <w:rPr>
          <w:highlight w:val="white"/>
        </w:rPr>
        <w:t>адміністративним</w:t>
      </w:r>
      <w:r w:rsidRPr="00A37B65">
        <w:rPr>
          <w:highlight w:val="white"/>
        </w:rPr>
        <w:t xml:space="preserve"> центром в</w:t>
      </w:r>
      <w:r w:rsidR="00815432">
        <w:rPr>
          <w:highlight w:val="white"/>
        </w:rPr>
        <w:t xml:space="preserve"> місті Мена, а саме: Макошинськи</w:t>
      </w:r>
      <w:r w:rsidRPr="00A37B65">
        <w:rPr>
          <w:highlight w:val="white"/>
        </w:rPr>
        <w:t>й. Бірківський, Блистівський, Величківський, Дягівський, Киселівський, Куковиць</w:t>
      </w:r>
      <w:r w:rsidR="00815432">
        <w:rPr>
          <w:highlight w:val="white"/>
        </w:rPr>
        <w:t>к</w:t>
      </w:r>
      <w:r w:rsidRPr="00A37B65">
        <w:rPr>
          <w:highlight w:val="white"/>
        </w:rPr>
        <w:t>ий, Лісківський, Осьмаківськ</w:t>
      </w:r>
      <w:r w:rsidR="00815432">
        <w:rPr>
          <w:highlight w:val="white"/>
        </w:rPr>
        <w:t>и</w:t>
      </w:r>
      <w:r w:rsidRPr="00A37B65">
        <w:rPr>
          <w:highlight w:val="white"/>
        </w:rPr>
        <w:t>й, Садовий, Семенівський, Синявський, Слобідський, Стольненський, Ушнянський, Фес</w:t>
      </w:r>
      <w:r w:rsidR="00815432">
        <w:rPr>
          <w:highlight w:val="white"/>
        </w:rPr>
        <w:t>ь</w:t>
      </w:r>
      <w:r w:rsidRPr="00A37B65">
        <w:rPr>
          <w:highlight w:val="white"/>
        </w:rPr>
        <w:t>ківський.</w:t>
      </w:r>
    </w:p>
    <w:p w:rsidR="00EB4F57" w:rsidRPr="00A37B65" w:rsidRDefault="00EB4F57" w:rsidP="006576A6">
      <w:pPr>
        <w:pStyle w:val="af0"/>
      </w:pPr>
      <w:r w:rsidRPr="00A37B65">
        <w:t xml:space="preserve">Загальна площа території громади становить 83644 га. </w:t>
      </w:r>
    </w:p>
    <w:p w:rsidR="00EB4F57" w:rsidRPr="00A37B65" w:rsidRDefault="00EB4F57" w:rsidP="006576A6">
      <w:pPr>
        <w:pStyle w:val="af0"/>
      </w:pPr>
      <w:r w:rsidRPr="00A37B65">
        <w:t>В межах населених пунктів площа території – 9259,88 га.</w:t>
      </w:r>
    </w:p>
    <w:p w:rsidR="00EB4F57" w:rsidRPr="00A37B65" w:rsidRDefault="00EB4F57" w:rsidP="006576A6">
      <w:pPr>
        <w:pStyle w:val="af0"/>
      </w:pPr>
      <w:r w:rsidRPr="00A37B65">
        <w:t>Орієнтовна чисельність населення станом на 01.10.2017 – 26239 осіб.</w:t>
      </w:r>
    </w:p>
    <w:p w:rsidR="00EB4F57" w:rsidRDefault="00EB4F57" w:rsidP="00EB4F57">
      <w:r w:rsidRPr="00A37B65">
        <w:t xml:space="preserve">Менська громада – це переважна більшість ресурсів Менського району. Водночас їх доля на тлі області є незначною. </w:t>
      </w:r>
    </w:p>
    <w:p w:rsidR="00815432" w:rsidRPr="00A37B65" w:rsidRDefault="00815432" w:rsidP="00815432">
      <w:r w:rsidRPr="00A37B65">
        <w:rPr>
          <w:highlight w:val="white"/>
        </w:rPr>
        <w:t xml:space="preserve">На час об`єднання </w:t>
      </w:r>
      <w:r w:rsidR="00C469B4" w:rsidRPr="00A37B65">
        <w:rPr>
          <w:highlight w:val="white"/>
        </w:rPr>
        <w:t>Менська</w:t>
      </w:r>
      <w:r w:rsidRPr="00A37B65">
        <w:rPr>
          <w:highlight w:val="white"/>
        </w:rPr>
        <w:t xml:space="preserve"> ОТГ була першою за чисельністю населення та другою </w:t>
      </w:r>
      <w:r w:rsidRPr="00815432">
        <w:t>за</w:t>
      </w:r>
      <w:r w:rsidRPr="00A37B65">
        <w:rPr>
          <w:highlight w:val="white"/>
        </w:rPr>
        <w:t xml:space="preserve"> площею в Чернігівській області. Ймовірно приєднання до ОТГ ще кількох сільських рад.</w:t>
      </w:r>
    </w:p>
    <w:p w:rsidR="005C63CA" w:rsidRPr="00A37B65" w:rsidRDefault="005C63CA" w:rsidP="00D3009E">
      <w:pPr>
        <w:pStyle w:val="33"/>
        <w:spacing w:before="240" w:after="0"/>
        <w:jc w:val="center"/>
        <w:rPr>
          <w:b/>
          <w:sz w:val="28"/>
          <w:szCs w:val="28"/>
        </w:rPr>
      </w:pPr>
      <w:r w:rsidRPr="00A37B65">
        <w:rPr>
          <w:b/>
          <w:sz w:val="28"/>
          <w:szCs w:val="28"/>
        </w:rPr>
        <w:t>Порівняння громади, району, області</w:t>
      </w:r>
    </w:p>
    <w:tbl>
      <w:tblPr>
        <w:tblStyle w:val="af"/>
        <w:tblW w:w="0" w:type="auto"/>
        <w:tblLook w:val="04A0" w:firstRow="1" w:lastRow="0" w:firstColumn="1" w:lastColumn="0" w:noHBand="0" w:noVBand="1"/>
      </w:tblPr>
      <w:tblGrid>
        <w:gridCol w:w="2074"/>
        <w:gridCol w:w="1301"/>
        <w:gridCol w:w="2109"/>
        <w:gridCol w:w="1751"/>
        <w:gridCol w:w="2109"/>
      </w:tblGrid>
      <w:tr w:rsidR="005C63CA" w:rsidRPr="00A37B65" w:rsidTr="00CE62BF">
        <w:tc>
          <w:tcPr>
            <w:tcW w:w="2235" w:type="dxa"/>
          </w:tcPr>
          <w:p w:rsidR="005C63CA" w:rsidRPr="00A37B65" w:rsidRDefault="005C63CA" w:rsidP="00CE62BF">
            <w:pPr>
              <w:ind w:firstLine="0"/>
              <w:jc w:val="center"/>
              <w:rPr>
                <w:rFonts w:ascii="Times New Roman" w:eastAsia="Times New Roman" w:hAnsi="Times New Roman" w:cs="Times New Roman"/>
                <w:b/>
                <w:lang w:eastAsia="ru-RU"/>
              </w:rPr>
            </w:pPr>
            <w:r w:rsidRPr="00A37B65">
              <w:rPr>
                <w:rFonts w:ascii="Times New Roman" w:eastAsia="Times New Roman" w:hAnsi="Times New Roman" w:cs="Times New Roman"/>
                <w:b/>
                <w:lang w:eastAsia="ru-RU"/>
              </w:rPr>
              <w:t>Адмін.-тер. одиниця</w:t>
            </w:r>
          </w:p>
        </w:tc>
        <w:tc>
          <w:tcPr>
            <w:tcW w:w="1318" w:type="dxa"/>
          </w:tcPr>
          <w:p w:rsidR="005C63CA" w:rsidRPr="00A37B65" w:rsidRDefault="005C63CA" w:rsidP="00CE62BF">
            <w:pPr>
              <w:ind w:firstLine="0"/>
              <w:jc w:val="center"/>
              <w:rPr>
                <w:rFonts w:ascii="Times New Roman" w:eastAsia="Times New Roman" w:hAnsi="Times New Roman" w:cs="Times New Roman"/>
                <w:b/>
                <w:vertAlign w:val="superscript"/>
                <w:lang w:eastAsia="ru-RU"/>
              </w:rPr>
            </w:pPr>
            <w:r w:rsidRPr="00A37B65">
              <w:rPr>
                <w:rFonts w:ascii="Times New Roman" w:eastAsia="Times New Roman" w:hAnsi="Times New Roman" w:cs="Times New Roman"/>
                <w:b/>
                <w:lang w:eastAsia="ru-RU"/>
              </w:rPr>
              <w:t>Площа, км</w:t>
            </w:r>
            <w:r w:rsidRPr="00A37B65">
              <w:rPr>
                <w:rFonts w:ascii="Times New Roman" w:eastAsia="Times New Roman" w:hAnsi="Times New Roman" w:cs="Times New Roman"/>
                <w:b/>
                <w:vertAlign w:val="superscript"/>
                <w:lang w:eastAsia="ru-RU"/>
              </w:rPr>
              <w:t>2</w:t>
            </w:r>
          </w:p>
        </w:tc>
        <w:tc>
          <w:tcPr>
            <w:tcW w:w="2109" w:type="dxa"/>
          </w:tcPr>
          <w:p w:rsidR="005C63CA" w:rsidRPr="00A37B65" w:rsidRDefault="005C63CA" w:rsidP="00CE62BF">
            <w:pPr>
              <w:ind w:firstLine="0"/>
              <w:jc w:val="center"/>
              <w:rPr>
                <w:rFonts w:ascii="Times New Roman" w:eastAsia="Times New Roman" w:hAnsi="Times New Roman" w:cs="Times New Roman"/>
                <w:b/>
                <w:lang w:eastAsia="ru-RU"/>
              </w:rPr>
            </w:pPr>
            <w:r w:rsidRPr="00A37B65">
              <w:rPr>
                <w:rFonts w:ascii="Times New Roman" w:eastAsia="Times New Roman" w:hAnsi="Times New Roman" w:cs="Times New Roman"/>
                <w:b/>
                <w:lang w:eastAsia="ru-RU"/>
              </w:rPr>
              <w:t>Площа у % до загальної площі району/області</w:t>
            </w:r>
          </w:p>
        </w:tc>
        <w:tc>
          <w:tcPr>
            <w:tcW w:w="1799" w:type="dxa"/>
          </w:tcPr>
          <w:p w:rsidR="005C63CA" w:rsidRPr="00A37B65" w:rsidRDefault="005C63CA" w:rsidP="00CE62BF">
            <w:pPr>
              <w:ind w:firstLine="0"/>
              <w:jc w:val="center"/>
              <w:rPr>
                <w:rFonts w:ascii="Times New Roman" w:eastAsia="Times New Roman" w:hAnsi="Times New Roman" w:cs="Times New Roman"/>
                <w:b/>
                <w:lang w:eastAsia="ru-RU"/>
              </w:rPr>
            </w:pPr>
            <w:r w:rsidRPr="00A37B65">
              <w:rPr>
                <w:rFonts w:ascii="Times New Roman" w:eastAsia="Times New Roman" w:hAnsi="Times New Roman" w:cs="Times New Roman"/>
                <w:b/>
                <w:lang w:eastAsia="ru-RU"/>
              </w:rPr>
              <w:t>Населення, чоловік</w:t>
            </w:r>
          </w:p>
        </w:tc>
        <w:tc>
          <w:tcPr>
            <w:tcW w:w="2109" w:type="dxa"/>
          </w:tcPr>
          <w:p w:rsidR="005C63CA" w:rsidRPr="00A37B65" w:rsidRDefault="005C63CA" w:rsidP="00CE62BF">
            <w:pPr>
              <w:ind w:firstLine="0"/>
              <w:jc w:val="center"/>
              <w:rPr>
                <w:rFonts w:ascii="Times New Roman" w:eastAsia="Times New Roman" w:hAnsi="Times New Roman" w:cs="Times New Roman"/>
                <w:b/>
                <w:lang w:eastAsia="ru-RU"/>
              </w:rPr>
            </w:pPr>
            <w:r w:rsidRPr="00A37B65">
              <w:rPr>
                <w:rFonts w:ascii="Times New Roman" w:eastAsia="Times New Roman" w:hAnsi="Times New Roman" w:cs="Times New Roman"/>
                <w:b/>
                <w:lang w:eastAsia="ru-RU"/>
              </w:rPr>
              <w:t>Населення у % до загального району/області</w:t>
            </w:r>
          </w:p>
        </w:tc>
      </w:tr>
      <w:tr w:rsidR="005C63CA" w:rsidRPr="00A37B65" w:rsidTr="00CE62BF">
        <w:tc>
          <w:tcPr>
            <w:tcW w:w="2235" w:type="dxa"/>
          </w:tcPr>
          <w:p w:rsidR="005C63CA" w:rsidRPr="00A37B65" w:rsidRDefault="005C63CA" w:rsidP="00CE62BF">
            <w:pPr>
              <w:ind w:firstLine="0"/>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Менська  ОТГ</w:t>
            </w:r>
          </w:p>
        </w:tc>
        <w:tc>
          <w:tcPr>
            <w:tcW w:w="1318" w:type="dxa"/>
          </w:tcPr>
          <w:p w:rsidR="005C63CA" w:rsidRPr="00A37B65" w:rsidRDefault="005C63CA" w:rsidP="00CE62BF">
            <w:pPr>
              <w:ind w:firstLine="0"/>
              <w:jc w:val="cente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836,44</w:t>
            </w:r>
          </w:p>
        </w:tc>
        <w:tc>
          <w:tcPr>
            <w:tcW w:w="2109" w:type="dxa"/>
          </w:tcPr>
          <w:p w:rsidR="005C63CA" w:rsidRPr="00A37B65" w:rsidRDefault="005C63CA" w:rsidP="00CE62BF">
            <w:pPr>
              <w:ind w:firstLine="0"/>
              <w:jc w:val="cente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60,75/2,6</w:t>
            </w:r>
          </w:p>
        </w:tc>
        <w:tc>
          <w:tcPr>
            <w:tcW w:w="1799" w:type="dxa"/>
          </w:tcPr>
          <w:p w:rsidR="005C63CA" w:rsidRPr="00A37B65" w:rsidRDefault="005C63CA" w:rsidP="00CE62BF">
            <w:pPr>
              <w:ind w:firstLine="0"/>
              <w:jc w:val="cente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26239</w:t>
            </w:r>
          </w:p>
        </w:tc>
        <w:tc>
          <w:tcPr>
            <w:tcW w:w="2109" w:type="dxa"/>
          </w:tcPr>
          <w:p w:rsidR="005C63CA" w:rsidRPr="00A37B65" w:rsidRDefault="005C63CA" w:rsidP="00CE62BF">
            <w:pPr>
              <w:ind w:firstLine="0"/>
              <w:jc w:val="cente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71,9/2,6</w:t>
            </w:r>
          </w:p>
        </w:tc>
      </w:tr>
      <w:tr w:rsidR="005C63CA" w:rsidRPr="00A37B65" w:rsidTr="00CE62BF">
        <w:tc>
          <w:tcPr>
            <w:tcW w:w="2235" w:type="dxa"/>
          </w:tcPr>
          <w:p w:rsidR="005C63CA" w:rsidRPr="00A37B65" w:rsidRDefault="005C63CA" w:rsidP="00CE62BF">
            <w:pPr>
              <w:ind w:firstLine="0"/>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Менський район</w:t>
            </w:r>
          </w:p>
        </w:tc>
        <w:tc>
          <w:tcPr>
            <w:tcW w:w="1318" w:type="dxa"/>
          </w:tcPr>
          <w:p w:rsidR="005C63CA" w:rsidRPr="00A37B65" w:rsidRDefault="005C63CA" w:rsidP="00CE62BF">
            <w:pPr>
              <w:ind w:firstLine="0"/>
              <w:jc w:val="cente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1376,00</w:t>
            </w:r>
          </w:p>
        </w:tc>
        <w:tc>
          <w:tcPr>
            <w:tcW w:w="2109" w:type="dxa"/>
          </w:tcPr>
          <w:p w:rsidR="005C63CA" w:rsidRPr="00A37B65" w:rsidRDefault="005C63CA" w:rsidP="00CE62BF">
            <w:pPr>
              <w:ind w:firstLine="0"/>
              <w:jc w:val="cente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4,3</w:t>
            </w:r>
          </w:p>
        </w:tc>
        <w:tc>
          <w:tcPr>
            <w:tcW w:w="1799" w:type="dxa"/>
          </w:tcPr>
          <w:p w:rsidR="005C63CA" w:rsidRPr="00A37B65" w:rsidRDefault="005C63CA" w:rsidP="00CE62BF">
            <w:pPr>
              <w:ind w:firstLine="0"/>
              <w:jc w:val="cente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36508</w:t>
            </w:r>
          </w:p>
        </w:tc>
        <w:tc>
          <w:tcPr>
            <w:tcW w:w="2109" w:type="dxa"/>
          </w:tcPr>
          <w:p w:rsidR="005C63CA" w:rsidRPr="00A37B65" w:rsidRDefault="005C63CA" w:rsidP="00CE62BF">
            <w:pPr>
              <w:ind w:firstLine="0"/>
              <w:jc w:val="cente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3,65</w:t>
            </w:r>
          </w:p>
        </w:tc>
      </w:tr>
      <w:tr w:rsidR="005C63CA" w:rsidRPr="00A37B65" w:rsidTr="00CE62BF">
        <w:tc>
          <w:tcPr>
            <w:tcW w:w="2235" w:type="dxa"/>
          </w:tcPr>
          <w:p w:rsidR="005C63CA" w:rsidRPr="00A37B65" w:rsidRDefault="005C63CA" w:rsidP="00CE62BF">
            <w:pPr>
              <w:ind w:firstLine="0"/>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Чернігівська область</w:t>
            </w:r>
          </w:p>
        </w:tc>
        <w:tc>
          <w:tcPr>
            <w:tcW w:w="1318" w:type="dxa"/>
          </w:tcPr>
          <w:p w:rsidR="005C63CA" w:rsidRPr="00A37B65" w:rsidRDefault="005C63CA" w:rsidP="00CE62BF">
            <w:pPr>
              <w:ind w:firstLine="0"/>
              <w:jc w:val="cente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31900,00</w:t>
            </w:r>
          </w:p>
        </w:tc>
        <w:tc>
          <w:tcPr>
            <w:tcW w:w="2109" w:type="dxa"/>
          </w:tcPr>
          <w:p w:rsidR="005C63CA" w:rsidRPr="00A37B65" w:rsidRDefault="005C63CA" w:rsidP="00CE62BF">
            <w:pPr>
              <w:ind w:firstLine="0"/>
              <w:jc w:val="cente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w:t>
            </w:r>
          </w:p>
        </w:tc>
        <w:tc>
          <w:tcPr>
            <w:tcW w:w="1799" w:type="dxa"/>
          </w:tcPr>
          <w:p w:rsidR="005C63CA" w:rsidRPr="00A37B65" w:rsidRDefault="005C63CA" w:rsidP="00CE62BF">
            <w:pPr>
              <w:ind w:firstLine="0"/>
              <w:jc w:val="cente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1000056</w:t>
            </w:r>
          </w:p>
        </w:tc>
        <w:tc>
          <w:tcPr>
            <w:tcW w:w="2109" w:type="dxa"/>
          </w:tcPr>
          <w:p w:rsidR="005C63CA" w:rsidRPr="00A37B65" w:rsidRDefault="005C63CA" w:rsidP="00CE62BF">
            <w:pPr>
              <w:rPr>
                <w:rFonts w:ascii="Times New Roman" w:eastAsia="Times New Roman" w:hAnsi="Times New Roman" w:cs="Times New Roman"/>
                <w:lang w:eastAsia="ru-RU"/>
              </w:rPr>
            </w:pPr>
            <w:r w:rsidRPr="00A37B65">
              <w:rPr>
                <w:rFonts w:ascii="Times New Roman" w:eastAsia="Times New Roman" w:hAnsi="Times New Roman" w:cs="Times New Roman"/>
                <w:lang w:eastAsia="ru-RU"/>
              </w:rPr>
              <w:t>-</w:t>
            </w:r>
          </w:p>
        </w:tc>
      </w:tr>
    </w:tbl>
    <w:p w:rsidR="00C820F8" w:rsidRPr="00A37B65" w:rsidRDefault="00C820F8" w:rsidP="00C820F8">
      <w:pPr>
        <w:pStyle w:val="a3"/>
        <w:shd w:val="clear" w:color="auto" w:fill="FFFFFF"/>
        <w:spacing w:before="0" w:beforeAutospacing="0" w:after="150" w:afterAutospacing="0"/>
        <w:jc w:val="center"/>
        <w:rPr>
          <w:b/>
          <w:bCs w:val="0"/>
          <w:color w:val="333333"/>
          <w:sz w:val="14"/>
          <w:szCs w:val="14"/>
        </w:rPr>
      </w:pPr>
    </w:p>
    <w:p w:rsidR="000C066F" w:rsidRPr="00A37B65" w:rsidRDefault="000C066F" w:rsidP="00D3009E">
      <w:pPr>
        <w:pStyle w:val="33"/>
        <w:spacing w:before="240" w:after="0"/>
        <w:jc w:val="center"/>
        <w:rPr>
          <w:b/>
          <w:sz w:val="28"/>
          <w:szCs w:val="28"/>
        </w:rPr>
      </w:pPr>
      <w:r w:rsidRPr="00A37B65">
        <w:rPr>
          <w:b/>
          <w:sz w:val="28"/>
          <w:szCs w:val="28"/>
        </w:rPr>
        <w:lastRenderedPageBreak/>
        <w:t>Історична довідка</w:t>
      </w:r>
    </w:p>
    <w:p w:rsidR="00C35B46" w:rsidRPr="00A37B65" w:rsidRDefault="00A847CC" w:rsidP="00A847CC">
      <w:pPr>
        <w:pStyle w:val="a3"/>
        <w:shd w:val="clear" w:color="auto" w:fill="FFFFFF"/>
        <w:spacing w:before="0" w:beforeAutospacing="0" w:after="60" w:afterAutospacing="0"/>
        <w:rPr>
          <w:bCs w:val="0"/>
        </w:rPr>
      </w:pPr>
      <w:r w:rsidRPr="00A37B65">
        <w:rPr>
          <w:bCs w:val="0"/>
          <w:noProof/>
          <w:lang w:eastAsia="uk-UA"/>
        </w:rPr>
        <w:drawing>
          <wp:anchor distT="0" distB="0" distL="114300" distR="114300" simplePos="0" relativeHeight="251667968" behindDoc="0" locked="0" layoutInCell="1" allowOverlap="1" wp14:anchorId="2D4B194E" wp14:editId="351690B7">
            <wp:simplePos x="0" y="0"/>
            <wp:positionH relativeFrom="margin">
              <wp:posOffset>2590800</wp:posOffset>
            </wp:positionH>
            <wp:positionV relativeFrom="margin">
              <wp:posOffset>1532890</wp:posOffset>
            </wp:positionV>
            <wp:extent cx="3328035" cy="2179320"/>
            <wp:effectExtent l="19050" t="0" r="5715" b="0"/>
            <wp:wrapSquare wrapText="bothSides"/>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19887" t="16973" r="21302" b="14506"/>
                    <a:stretch>
                      <a:fillRect/>
                    </a:stretch>
                  </pic:blipFill>
                  <pic:spPr bwMode="auto">
                    <a:xfrm>
                      <a:off x="0" y="0"/>
                      <a:ext cx="3328035" cy="2179320"/>
                    </a:xfrm>
                    <a:prstGeom prst="rect">
                      <a:avLst/>
                    </a:prstGeom>
                    <a:noFill/>
                    <a:ln w="9525">
                      <a:noFill/>
                      <a:miter lim="800000"/>
                      <a:headEnd/>
                      <a:tailEnd/>
                    </a:ln>
                  </pic:spPr>
                </pic:pic>
              </a:graphicData>
            </a:graphic>
          </wp:anchor>
        </w:drawing>
      </w:r>
      <w:r w:rsidR="00CE62BF" w:rsidRPr="00A37B65">
        <w:rPr>
          <w:bCs w:val="0"/>
        </w:rPr>
        <w:t>Найбільш давні населені пункти на тер</w:t>
      </w:r>
      <w:r w:rsidR="00B553D1" w:rsidRPr="00A37B65">
        <w:rPr>
          <w:bCs w:val="0"/>
        </w:rPr>
        <w:t>е</w:t>
      </w:r>
      <w:r w:rsidR="00CE62BF" w:rsidRPr="00A37B65">
        <w:rPr>
          <w:bCs w:val="0"/>
        </w:rPr>
        <w:t xml:space="preserve">нах громади – селище Макошине (ймовірно, літописний Хоробор), село </w:t>
      </w:r>
      <w:proofErr w:type="spellStart"/>
      <w:r w:rsidR="00CE62BF" w:rsidRPr="00A37B65">
        <w:rPr>
          <w:bCs w:val="0"/>
        </w:rPr>
        <w:t>Бл</w:t>
      </w:r>
      <w:r w:rsidR="000C5EF7" w:rsidRPr="00A37B65">
        <w:rPr>
          <w:bCs w:val="0"/>
        </w:rPr>
        <w:t>істова</w:t>
      </w:r>
      <w:proofErr w:type="spellEnd"/>
      <w:r w:rsidR="000C5EF7" w:rsidRPr="00A37B65">
        <w:rPr>
          <w:bCs w:val="0"/>
        </w:rPr>
        <w:t xml:space="preserve"> (місто </w:t>
      </w:r>
      <w:proofErr w:type="spellStart"/>
      <w:r w:rsidR="000C5EF7" w:rsidRPr="00A37B65">
        <w:rPr>
          <w:bCs w:val="0"/>
        </w:rPr>
        <w:t>Блестов</w:t>
      </w:r>
      <w:proofErr w:type="spellEnd"/>
      <w:r w:rsidR="000C5EF7" w:rsidRPr="00A37B65">
        <w:rPr>
          <w:bCs w:val="0"/>
        </w:rPr>
        <w:t>) часів Ки</w:t>
      </w:r>
      <w:r w:rsidR="00CE62BF" w:rsidRPr="00A37B65">
        <w:rPr>
          <w:bCs w:val="0"/>
        </w:rPr>
        <w:t>ї</w:t>
      </w:r>
      <w:r w:rsidR="000C5EF7" w:rsidRPr="00A37B65">
        <w:rPr>
          <w:bCs w:val="0"/>
        </w:rPr>
        <w:t>в</w:t>
      </w:r>
      <w:r w:rsidR="00CE62BF" w:rsidRPr="00A37B65">
        <w:rPr>
          <w:bCs w:val="0"/>
        </w:rPr>
        <w:t>ської Русі. Але вони були знищені під час мон</w:t>
      </w:r>
      <w:r w:rsidR="00815432">
        <w:rPr>
          <w:bCs w:val="0"/>
        </w:rPr>
        <w:t>голо-татарсько</w:t>
      </w:r>
      <w:r w:rsidR="00CE62BF" w:rsidRPr="00A37B65">
        <w:rPr>
          <w:bCs w:val="0"/>
        </w:rPr>
        <w:t>го нашестя. Решти давньоруських поселень є також на території та навк</w:t>
      </w:r>
      <w:r w:rsidR="00815432">
        <w:rPr>
          <w:bCs w:val="0"/>
        </w:rPr>
        <w:t>оло міста Мена. Втім перша згад</w:t>
      </w:r>
      <w:r w:rsidR="00CE62BF" w:rsidRPr="00A37B65">
        <w:rPr>
          <w:bCs w:val="0"/>
        </w:rPr>
        <w:t xml:space="preserve">ка про нього датується 1654 р., тобто поселення тут </w:t>
      </w:r>
      <w:proofErr w:type="spellStart"/>
      <w:r w:rsidR="00CE62BF" w:rsidRPr="00A37B65">
        <w:rPr>
          <w:bCs w:val="0"/>
        </w:rPr>
        <w:t>виникло</w:t>
      </w:r>
      <w:proofErr w:type="spellEnd"/>
      <w:r w:rsidR="00CE62BF" w:rsidRPr="00A37B65">
        <w:rPr>
          <w:bCs w:val="0"/>
        </w:rPr>
        <w:t xml:space="preserve"> у першій половині XVII ст.</w:t>
      </w:r>
      <w:r w:rsidR="00302BAF" w:rsidRPr="00A37B65">
        <w:rPr>
          <w:bCs w:val="0"/>
        </w:rPr>
        <w:t xml:space="preserve"> за часів Речі Посполитої. В цей час ця земля тісно пов`язана з її православним сенатором, магнатом та відомим меценатом Адамом </w:t>
      </w:r>
      <w:proofErr w:type="spellStart"/>
      <w:r w:rsidR="00302BAF" w:rsidRPr="00A37B65">
        <w:rPr>
          <w:bCs w:val="0"/>
        </w:rPr>
        <w:t>Киселем</w:t>
      </w:r>
      <w:proofErr w:type="spellEnd"/>
      <w:r w:rsidR="00302BAF" w:rsidRPr="00A37B65">
        <w:rPr>
          <w:bCs w:val="0"/>
        </w:rPr>
        <w:t xml:space="preserve"> (звідки назва села Киселівка). Наступний період – це козацьке поселення. Тут тривалий час знаходився адміністративний центр однойменної козацької сотні Ніжинського, а </w:t>
      </w:r>
      <w:r w:rsidRPr="00A37B65">
        <w:rPr>
          <w:bCs w:val="0"/>
        </w:rPr>
        <w:t>потім–</w:t>
      </w:r>
      <w:r w:rsidR="00302BAF" w:rsidRPr="00A37B65">
        <w:rPr>
          <w:bCs w:val="0"/>
        </w:rPr>
        <w:t xml:space="preserve"> Чернігівського полку (1648 – 1782 рр.)</w:t>
      </w:r>
      <w:r w:rsidRPr="00A37B65">
        <w:rPr>
          <w:bCs w:val="0"/>
        </w:rPr>
        <w:t xml:space="preserve">. Після ліквідації російською імператрицею Катериною ІІ Української козацької держави, Гетьманщини,  Мена стала </w:t>
      </w:r>
      <w:r w:rsidR="00302BAF" w:rsidRPr="00A37B65">
        <w:rPr>
          <w:bCs w:val="0"/>
        </w:rPr>
        <w:t>волосн</w:t>
      </w:r>
      <w:r w:rsidRPr="00A37B65">
        <w:rPr>
          <w:bCs w:val="0"/>
        </w:rPr>
        <w:t>им</w:t>
      </w:r>
      <w:r w:rsidR="00302BAF" w:rsidRPr="00A37B65">
        <w:rPr>
          <w:bCs w:val="0"/>
        </w:rPr>
        <w:t xml:space="preserve"> центр</w:t>
      </w:r>
      <w:r w:rsidRPr="00A37B65">
        <w:rPr>
          <w:bCs w:val="0"/>
        </w:rPr>
        <w:t>ом</w:t>
      </w:r>
      <w:r w:rsidR="00302BAF" w:rsidRPr="00A37B65">
        <w:rPr>
          <w:bCs w:val="0"/>
        </w:rPr>
        <w:t xml:space="preserve"> Сосницького повіту Чернігівської губернії, з 1923 р. –Менського району. </w:t>
      </w:r>
      <w:proofErr w:type="spellStart"/>
      <w:r w:rsidR="00302BAF" w:rsidRPr="00A37B65">
        <w:rPr>
          <w:bCs w:val="0"/>
        </w:rPr>
        <w:t>Збереглася</w:t>
      </w:r>
      <w:proofErr w:type="spellEnd"/>
      <w:r w:rsidR="00302BAF" w:rsidRPr="00A37B65">
        <w:rPr>
          <w:bCs w:val="0"/>
        </w:rPr>
        <w:t xml:space="preserve"> значна частка пам`яток історико-культурної спадщини</w:t>
      </w:r>
      <w:r w:rsidRPr="00A37B65">
        <w:rPr>
          <w:bCs w:val="0"/>
        </w:rPr>
        <w:t>, частина з них є унікальною</w:t>
      </w:r>
      <w:r w:rsidR="00302BAF" w:rsidRPr="00A37B65">
        <w:rPr>
          <w:bCs w:val="0"/>
        </w:rPr>
        <w:t xml:space="preserve">. </w:t>
      </w:r>
    </w:p>
    <w:p w:rsidR="00C820F8" w:rsidRPr="00A37B65" w:rsidRDefault="00C820F8" w:rsidP="00D3009E">
      <w:pPr>
        <w:pStyle w:val="33"/>
        <w:spacing w:before="240" w:after="0"/>
        <w:jc w:val="center"/>
        <w:rPr>
          <w:b/>
          <w:sz w:val="28"/>
          <w:szCs w:val="28"/>
        </w:rPr>
      </w:pPr>
      <w:r w:rsidRPr="00A37B65">
        <w:rPr>
          <w:b/>
          <w:sz w:val="28"/>
          <w:szCs w:val="28"/>
        </w:rPr>
        <w:t>Географічне розташування, опис суміжних територій.</w:t>
      </w:r>
    </w:p>
    <w:p w:rsidR="00451672" w:rsidRPr="00451672" w:rsidRDefault="00451672" w:rsidP="00451672">
      <w:pPr>
        <w:pStyle w:val="a3"/>
        <w:shd w:val="clear" w:color="auto" w:fill="FFFFFF"/>
        <w:spacing w:before="0" w:beforeAutospacing="0" w:after="60" w:afterAutospacing="0"/>
        <w:rPr>
          <w:bCs w:val="0"/>
        </w:rPr>
      </w:pPr>
      <w:r w:rsidRPr="00A37B65">
        <w:t>Менська громада розташована на півночі най</w:t>
      </w:r>
      <w:r w:rsidR="00C469B4">
        <w:t>-</w:t>
      </w:r>
      <w:r w:rsidRPr="00A37B65">
        <w:t xml:space="preserve">північнішої області України – </w:t>
      </w:r>
      <w:r w:rsidRPr="00451672">
        <w:rPr>
          <w:bCs w:val="0"/>
        </w:rPr>
        <w:t xml:space="preserve">Чернігівської. Недалеко (70 – 90 км) україно-білоруського та україно-російського </w:t>
      </w:r>
      <w:r w:rsidR="00C469B4" w:rsidRPr="00451672">
        <w:rPr>
          <w:bCs w:val="0"/>
        </w:rPr>
        <w:t>кордону</w:t>
      </w:r>
      <w:r w:rsidRPr="00451672">
        <w:rPr>
          <w:bCs w:val="0"/>
        </w:rPr>
        <w:t xml:space="preserve">. </w:t>
      </w:r>
    </w:p>
    <w:p w:rsidR="00451672" w:rsidRPr="00451672" w:rsidRDefault="00451672" w:rsidP="00451672">
      <w:pPr>
        <w:pStyle w:val="a3"/>
        <w:shd w:val="clear" w:color="auto" w:fill="FFFFFF"/>
        <w:spacing w:before="0" w:beforeAutospacing="0" w:after="60" w:afterAutospacing="0"/>
      </w:pPr>
      <w:r w:rsidRPr="00451672">
        <w:rPr>
          <w:bCs w:val="0"/>
        </w:rPr>
        <w:t>На заході й північному заході Менська громада межує з Чернігівським і Городнянським районами (Городнянсь</w:t>
      </w:r>
      <w:r>
        <w:rPr>
          <w:bCs w:val="0"/>
        </w:rPr>
        <w:t>к</w:t>
      </w:r>
      <w:r w:rsidRPr="00451672">
        <w:rPr>
          <w:bCs w:val="0"/>
        </w:rPr>
        <w:t>а ОТГ), на півночі – із Сновським (Сновська О</w:t>
      </w:r>
      <w:r w:rsidRPr="00A37B65">
        <w:t>ТГ)</w:t>
      </w:r>
      <w:r w:rsidR="00A74ABF">
        <w:t xml:space="preserve"> </w:t>
      </w:r>
      <w:r w:rsidRPr="00A37B65">
        <w:t>та Корюківським</w:t>
      </w:r>
      <w:r>
        <w:t xml:space="preserve"> (Ко</w:t>
      </w:r>
      <w:r w:rsidRPr="00A37B65">
        <w:t>рюківсь</w:t>
      </w:r>
      <w:r>
        <w:t>к</w:t>
      </w:r>
      <w:r w:rsidRPr="00A37B65">
        <w:t>а ОТГ), на сході – з Сосницьким (Сосницька ОТГ), Борзнянським та Куликівським (Куликівська ОТГ) районами області. З південного заходу на південний схід (наскрізь) територією громади протікає річка Десна.</w:t>
      </w:r>
    </w:p>
    <w:p w:rsidR="005C63CA" w:rsidRPr="00A37B65" w:rsidRDefault="005C63CA" w:rsidP="00D3009E">
      <w:pPr>
        <w:pStyle w:val="33"/>
        <w:spacing w:before="240" w:after="0"/>
        <w:jc w:val="center"/>
        <w:rPr>
          <w:b/>
          <w:sz w:val="28"/>
          <w:szCs w:val="28"/>
        </w:rPr>
      </w:pPr>
      <w:r w:rsidRPr="00A37B65">
        <w:rPr>
          <w:b/>
          <w:sz w:val="28"/>
          <w:szCs w:val="28"/>
        </w:rPr>
        <w:t>Інформація про громади-сусіди</w:t>
      </w:r>
    </w:p>
    <w:p w:rsidR="005C63CA" w:rsidRPr="00A37B65" w:rsidRDefault="005C63CA" w:rsidP="005C63CA">
      <w:pPr>
        <w:ind w:firstLine="708"/>
        <w:rPr>
          <w:rFonts w:eastAsia="Times New Roman"/>
          <w:lang w:eastAsia="ru-RU" w:bidi="ru-RU"/>
        </w:rPr>
      </w:pPr>
      <w:r w:rsidRPr="00A37B65">
        <w:rPr>
          <w:rFonts w:eastAsia="Times New Roman"/>
          <w:lang w:eastAsia="ru-RU" w:bidi="ru-RU"/>
        </w:rPr>
        <w:t xml:space="preserve">Основні громади-сусіди (конкуренти) </w:t>
      </w:r>
      <w:r w:rsidR="000C5EF7" w:rsidRPr="00A37B65">
        <w:rPr>
          <w:rFonts w:eastAsia="Times New Roman"/>
          <w:lang w:eastAsia="ru-RU" w:bidi="ru-RU"/>
        </w:rPr>
        <w:t>Ме</w:t>
      </w:r>
      <w:r w:rsidRPr="00A37B65">
        <w:rPr>
          <w:rFonts w:eastAsia="Times New Roman"/>
          <w:lang w:eastAsia="ru-RU" w:bidi="ru-RU"/>
        </w:rPr>
        <w:t>нської ОТГ станом на початок 2017 року є:</w:t>
      </w:r>
    </w:p>
    <w:tbl>
      <w:tblPr>
        <w:tblStyle w:val="af"/>
        <w:tblW w:w="0" w:type="auto"/>
        <w:tblLook w:val="04A0" w:firstRow="1" w:lastRow="0" w:firstColumn="1" w:lastColumn="0" w:noHBand="0" w:noVBand="1"/>
      </w:tblPr>
      <w:tblGrid>
        <w:gridCol w:w="704"/>
        <w:gridCol w:w="2751"/>
        <w:gridCol w:w="1858"/>
        <w:gridCol w:w="2045"/>
        <w:gridCol w:w="1986"/>
      </w:tblGrid>
      <w:tr w:rsidR="005C63CA" w:rsidRPr="00A37B65" w:rsidTr="00873CD6">
        <w:tc>
          <w:tcPr>
            <w:tcW w:w="704" w:type="dxa"/>
          </w:tcPr>
          <w:p w:rsidR="005C63CA" w:rsidRPr="00A37B65" w:rsidRDefault="005C63CA" w:rsidP="00873CD6">
            <w:pPr>
              <w:ind w:firstLine="0"/>
              <w:rPr>
                <w:rFonts w:ascii="Times New Roman" w:eastAsia="Times New Roman" w:hAnsi="Times New Roman" w:cs="Times New Roman"/>
                <w:b/>
                <w:lang w:eastAsia="ru-RU" w:bidi="ru-RU"/>
              </w:rPr>
            </w:pPr>
            <w:r w:rsidRPr="00A37B65">
              <w:rPr>
                <w:rFonts w:ascii="Times New Roman" w:eastAsia="Times New Roman" w:hAnsi="Times New Roman" w:cs="Times New Roman"/>
                <w:b/>
                <w:lang w:eastAsia="ru-RU" w:bidi="ru-RU"/>
              </w:rPr>
              <w:t>№</w:t>
            </w:r>
          </w:p>
        </w:tc>
        <w:tc>
          <w:tcPr>
            <w:tcW w:w="2751" w:type="dxa"/>
          </w:tcPr>
          <w:p w:rsidR="005C63CA" w:rsidRPr="00A37B65" w:rsidRDefault="005C63CA" w:rsidP="005C63CA">
            <w:pPr>
              <w:ind w:firstLine="0"/>
              <w:rPr>
                <w:rFonts w:ascii="Times New Roman" w:eastAsia="Times New Roman" w:hAnsi="Times New Roman" w:cs="Times New Roman"/>
                <w:b/>
                <w:lang w:eastAsia="ru-RU" w:bidi="ru-RU"/>
              </w:rPr>
            </w:pPr>
            <w:r w:rsidRPr="00A37B65">
              <w:rPr>
                <w:rFonts w:ascii="Times New Roman" w:eastAsia="Times New Roman" w:hAnsi="Times New Roman" w:cs="Times New Roman"/>
                <w:b/>
                <w:lang w:eastAsia="ru-RU" w:bidi="ru-RU"/>
              </w:rPr>
              <w:t>Показники</w:t>
            </w:r>
          </w:p>
        </w:tc>
        <w:tc>
          <w:tcPr>
            <w:tcW w:w="1858" w:type="dxa"/>
          </w:tcPr>
          <w:p w:rsidR="005C63CA" w:rsidRPr="00A37B65" w:rsidRDefault="005C63CA" w:rsidP="005C63CA">
            <w:pPr>
              <w:ind w:firstLine="0"/>
              <w:rPr>
                <w:rFonts w:ascii="Times New Roman" w:eastAsia="Times New Roman" w:hAnsi="Times New Roman" w:cs="Times New Roman"/>
                <w:b/>
                <w:lang w:eastAsia="ru-RU" w:bidi="ru-RU"/>
              </w:rPr>
            </w:pPr>
            <w:r w:rsidRPr="00A37B65">
              <w:rPr>
                <w:rFonts w:ascii="Times New Roman" w:eastAsia="Times New Roman" w:hAnsi="Times New Roman" w:cs="Times New Roman"/>
                <w:b/>
                <w:lang w:eastAsia="ru-RU" w:bidi="ru-RU"/>
              </w:rPr>
              <w:t>Со</w:t>
            </w:r>
            <w:r w:rsidR="000C5EF7" w:rsidRPr="00A37B65">
              <w:rPr>
                <w:rFonts w:ascii="Times New Roman" w:eastAsia="Times New Roman" w:hAnsi="Times New Roman" w:cs="Times New Roman"/>
                <w:b/>
                <w:lang w:eastAsia="ru-RU" w:bidi="ru-RU"/>
              </w:rPr>
              <w:t>с</w:t>
            </w:r>
            <w:r w:rsidRPr="00A37B65">
              <w:rPr>
                <w:rFonts w:ascii="Times New Roman" w:eastAsia="Times New Roman" w:hAnsi="Times New Roman" w:cs="Times New Roman"/>
                <w:b/>
                <w:lang w:eastAsia="ru-RU" w:bidi="ru-RU"/>
              </w:rPr>
              <w:t>ницька</w:t>
            </w:r>
          </w:p>
        </w:tc>
        <w:tc>
          <w:tcPr>
            <w:tcW w:w="2045" w:type="dxa"/>
          </w:tcPr>
          <w:p w:rsidR="005C63CA" w:rsidRPr="00A37B65" w:rsidRDefault="005C63CA" w:rsidP="005C63CA">
            <w:pPr>
              <w:ind w:firstLine="0"/>
              <w:jc w:val="center"/>
              <w:rPr>
                <w:rFonts w:ascii="Times New Roman" w:eastAsia="Times New Roman" w:hAnsi="Times New Roman" w:cs="Times New Roman"/>
                <w:b/>
                <w:lang w:eastAsia="ru-RU" w:bidi="ru-RU"/>
              </w:rPr>
            </w:pPr>
            <w:r w:rsidRPr="00A37B65">
              <w:rPr>
                <w:rFonts w:ascii="Times New Roman" w:eastAsia="Times New Roman" w:hAnsi="Times New Roman" w:cs="Times New Roman"/>
                <w:b/>
                <w:lang w:eastAsia="ru-RU" w:bidi="ru-RU"/>
              </w:rPr>
              <w:t>Городнянська</w:t>
            </w:r>
          </w:p>
        </w:tc>
        <w:tc>
          <w:tcPr>
            <w:tcW w:w="1986" w:type="dxa"/>
          </w:tcPr>
          <w:p w:rsidR="005C63CA" w:rsidRPr="00A37B65" w:rsidRDefault="005C63CA" w:rsidP="005C63CA">
            <w:pPr>
              <w:ind w:firstLine="0"/>
              <w:rPr>
                <w:rFonts w:ascii="Times New Roman" w:eastAsia="Times New Roman" w:hAnsi="Times New Roman" w:cs="Times New Roman"/>
                <w:b/>
                <w:lang w:eastAsia="ru-RU" w:bidi="ru-RU"/>
              </w:rPr>
            </w:pPr>
            <w:r w:rsidRPr="00A37B65">
              <w:rPr>
                <w:rFonts w:ascii="Times New Roman" w:eastAsia="Times New Roman" w:hAnsi="Times New Roman" w:cs="Times New Roman"/>
                <w:b/>
                <w:lang w:eastAsia="ru-RU" w:bidi="ru-RU"/>
              </w:rPr>
              <w:t>Корюківська</w:t>
            </w:r>
          </w:p>
        </w:tc>
      </w:tr>
      <w:tr w:rsidR="005C63CA" w:rsidRPr="00A37B65" w:rsidTr="00873CD6">
        <w:tc>
          <w:tcPr>
            <w:tcW w:w="704" w:type="dxa"/>
          </w:tcPr>
          <w:p w:rsidR="005C63CA" w:rsidRPr="00A37B65" w:rsidRDefault="005C63CA" w:rsidP="000C5EF7">
            <w:pPr>
              <w:ind w:firstLine="0"/>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1</w:t>
            </w:r>
          </w:p>
        </w:tc>
        <w:tc>
          <w:tcPr>
            <w:tcW w:w="2751" w:type="dxa"/>
          </w:tcPr>
          <w:p w:rsidR="005C63CA" w:rsidRPr="00A37B65" w:rsidRDefault="005C63CA" w:rsidP="005C63CA">
            <w:pPr>
              <w:ind w:firstLine="0"/>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Територія, кв. км</w:t>
            </w:r>
          </w:p>
        </w:tc>
        <w:tc>
          <w:tcPr>
            <w:tcW w:w="1858" w:type="dxa"/>
          </w:tcPr>
          <w:p w:rsidR="005C63CA" w:rsidRPr="00A37B65" w:rsidRDefault="00AC3683" w:rsidP="00AC3683">
            <w:pPr>
              <w:ind w:firstLine="0"/>
              <w:jc w:val="center"/>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311,4</w:t>
            </w:r>
          </w:p>
        </w:tc>
        <w:tc>
          <w:tcPr>
            <w:tcW w:w="2045" w:type="dxa"/>
          </w:tcPr>
          <w:p w:rsidR="005C63CA" w:rsidRPr="00A37B65" w:rsidRDefault="00AC3683" w:rsidP="00AC3683">
            <w:pPr>
              <w:ind w:firstLine="0"/>
              <w:jc w:val="center"/>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768,94</w:t>
            </w:r>
          </w:p>
        </w:tc>
        <w:tc>
          <w:tcPr>
            <w:tcW w:w="1986" w:type="dxa"/>
          </w:tcPr>
          <w:p w:rsidR="005C63CA" w:rsidRPr="00A37B65" w:rsidRDefault="00AC3683" w:rsidP="00AC3683">
            <w:pPr>
              <w:ind w:firstLine="0"/>
              <w:jc w:val="center"/>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606,952</w:t>
            </w:r>
          </w:p>
        </w:tc>
      </w:tr>
      <w:tr w:rsidR="005C63CA" w:rsidRPr="00A37B65" w:rsidTr="00873CD6">
        <w:tc>
          <w:tcPr>
            <w:tcW w:w="704" w:type="dxa"/>
          </w:tcPr>
          <w:p w:rsidR="005C63CA" w:rsidRPr="00A37B65" w:rsidRDefault="005C63CA" w:rsidP="000C5EF7">
            <w:pPr>
              <w:ind w:firstLine="0"/>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2</w:t>
            </w:r>
          </w:p>
        </w:tc>
        <w:tc>
          <w:tcPr>
            <w:tcW w:w="2751" w:type="dxa"/>
          </w:tcPr>
          <w:p w:rsidR="005C63CA" w:rsidRPr="00A37B65" w:rsidRDefault="005C63CA" w:rsidP="005C63CA">
            <w:pPr>
              <w:ind w:firstLine="0"/>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Населення, чол.</w:t>
            </w:r>
          </w:p>
        </w:tc>
        <w:tc>
          <w:tcPr>
            <w:tcW w:w="1858" w:type="dxa"/>
          </w:tcPr>
          <w:p w:rsidR="005C63CA" w:rsidRPr="00A37B65" w:rsidRDefault="00AC3683" w:rsidP="00AC3683">
            <w:pPr>
              <w:ind w:firstLine="0"/>
              <w:jc w:val="center"/>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10820</w:t>
            </w:r>
          </w:p>
        </w:tc>
        <w:tc>
          <w:tcPr>
            <w:tcW w:w="2045" w:type="dxa"/>
          </w:tcPr>
          <w:p w:rsidR="005C63CA" w:rsidRPr="00A37B65" w:rsidRDefault="00AC3683" w:rsidP="00AC3683">
            <w:pPr>
              <w:ind w:firstLine="0"/>
              <w:jc w:val="center"/>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19105</w:t>
            </w:r>
          </w:p>
        </w:tc>
        <w:tc>
          <w:tcPr>
            <w:tcW w:w="1986" w:type="dxa"/>
          </w:tcPr>
          <w:p w:rsidR="005C63CA" w:rsidRPr="00A37B65" w:rsidRDefault="00AC3683" w:rsidP="00AC3683">
            <w:pPr>
              <w:ind w:firstLine="0"/>
              <w:jc w:val="center"/>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17657</w:t>
            </w:r>
          </w:p>
        </w:tc>
      </w:tr>
      <w:tr w:rsidR="005C63CA" w:rsidRPr="00A37B65" w:rsidTr="00873CD6">
        <w:tc>
          <w:tcPr>
            <w:tcW w:w="704" w:type="dxa"/>
          </w:tcPr>
          <w:p w:rsidR="005C63CA" w:rsidRPr="00A37B65" w:rsidRDefault="005C63CA" w:rsidP="000C5EF7">
            <w:pPr>
              <w:ind w:firstLine="0"/>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3</w:t>
            </w:r>
          </w:p>
        </w:tc>
        <w:tc>
          <w:tcPr>
            <w:tcW w:w="2751" w:type="dxa"/>
          </w:tcPr>
          <w:p w:rsidR="005C63CA" w:rsidRPr="00A37B65" w:rsidRDefault="000C5EF7" w:rsidP="005C63CA">
            <w:pPr>
              <w:ind w:firstLine="0"/>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 xml:space="preserve">Порівняння </w:t>
            </w:r>
            <w:r w:rsidR="005C63CA" w:rsidRPr="00A37B65">
              <w:rPr>
                <w:rFonts w:ascii="Times New Roman" w:eastAsia="Times New Roman" w:hAnsi="Times New Roman" w:cs="Times New Roman"/>
                <w:lang w:eastAsia="ru-RU" w:bidi="ru-RU"/>
              </w:rPr>
              <w:t xml:space="preserve">у % </w:t>
            </w:r>
            <w:r w:rsidR="000F5626" w:rsidRPr="00A37B65">
              <w:rPr>
                <w:rFonts w:ascii="Times New Roman" w:eastAsia="Times New Roman" w:hAnsi="Times New Roman" w:cs="Times New Roman"/>
                <w:lang w:eastAsia="ru-RU" w:bidi="ru-RU"/>
              </w:rPr>
              <w:t>до Менської</w:t>
            </w:r>
          </w:p>
        </w:tc>
        <w:tc>
          <w:tcPr>
            <w:tcW w:w="1858" w:type="dxa"/>
          </w:tcPr>
          <w:p w:rsidR="005C63CA" w:rsidRPr="00A37B65" w:rsidRDefault="0001552E" w:rsidP="0001552E">
            <w:pPr>
              <w:ind w:firstLine="0"/>
              <w:jc w:val="center"/>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37,2/</w:t>
            </w:r>
            <w:r w:rsidR="000C066F" w:rsidRPr="00A37B65">
              <w:rPr>
                <w:rFonts w:ascii="Times New Roman" w:eastAsia="Times New Roman" w:hAnsi="Times New Roman" w:cs="Times New Roman"/>
                <w:lang w:eastAsia="ru-RU" w:bidi="ru-RU"/>
              </w:rPr>
              <w:t>41,2</w:t>
            </w:r>
          </w:p>
        </w:tc>
        <w:tc>
          <w:tcPr>
            <w:tcW w:w="2045" w:type="dxa"/>
          </w:tcPr>
          <w:p w:rsidR="005C63CA" w:rsidRPr="00A37B65" w:rsidRDefault="000C066F" w:rsidP="00AC3683">
            <w:pPr>
              <w:ind w:firstLine="0"/>
              <w:jc w:val="center"/>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92/72,8</w:t>
            </w:r>
          </w:p>
        </w:tc>
        <w:tc>
          <w:tcPr>
            <w:tcW w:w="1986" w:type="dxa"/>
          </w:tcPr>
          <w:p w:rsidR="005C63CA" w:rsidRPr="00A37B65" w:rsidRDefault="000C066F" w:rsidP="00AC3683">
            <w:pPr>
              <w:ind w:firstLine="0"/>
              <w:jc w:val="center"/>
              <w:rPr>
                <w:rFonts w:ascii="Times New Roman" w:eastAsia="Times New Roman" w:hAnsi="Times New Roman" w:cs="Times New Roman"/>
                <w:lang w:eastAsia="ru-RU" w:bidi="ru-RU"/>
              </w:rPr>
            </w:pPr>
            <w:r w:rsidRPr="00A37B65">
              <w:rPr>
                <w:rFonts w:ascii="Times New Roman" w:eastAsia="Times New Roman" w:hAnsi="Times New Roman" w:cs="Times New Roman"/>
                <w:lang w:eastAsia="ru-RU" w:bidi="ru-RU"/>
              </w:rPr>
              <w:t>72,6/67,3</w:t>
            </w:r>
          </w:p>
        </w:tc>
      </w:tr>
    </w:tbl>
    <w:p w:rsidR="005C63CA" w:rsidRPr="00A37B65" w:rsidRDefault="005C63CA" w:rsidP="005C63CA">
      <w:pPr>
        <w:pStyle w:val="a3"/>
        <w:shd w:val="clear" w:color="auto" w:fill="FFFFFF"/>
        <w:spacing w:before="0" w:beforeAutospacing="0" w:after="0" w:afterAutospacing="0"/>
        <w:rPr>
          <w:b/>
        </w:rPr>
      </w:pPr>
      <w:r w:rsidRPr="00A37B65">
        <w:rPr>
          <w:bCs w:val="0"/>
        </w:rPr>
        <w:t>Тобто за розмірами території та чисельністю населення Менська  об</w:t>
      </w:r>
      <w:r w:rsidR="00451672">
        <w:rPr>
          <w:bCs w:val="0"/>
        </w:rPr>
        <w:t>’</w:t>
      </w:r>
      <w:r w:rsidRPr="00A37B65">
        <w:rPr>
          <w:bCs w:val="0"/>
        </w:rPr>
        <w:t xml:space="preserve">єднаної громада </w:t>
      </w:r>
      <w:proofErr w:type="spellStart"/>
      <w:r w:rsidR="00DA1FA7" w:rsidRPr="00A37B65">
        <w:rPr>
          <w:bCs w:val="0"/>
        </w:rPr>
        <w:t>спів</w:t>
      </w:r>
      <w:r w:rsidRPr="00A37B65">
        <w:rPr>
          <w:bCs w:val="0"/>
        </w:rPr>
        <w:t>мірна</w:t>
      </w:r>
      <w:proofErr w:type="spellEnd"/>
      <w:r w:rsidRPr="00A37B65">
        <w:rPr>
          <w:bCs w:val="0"/>
        </w:rPr>
        <w:t xml:space="preserve"> з прилеглими до неї ОТГ Чернігівського району, </w:t>
      </w:r>
      <w:r w:rsidRPr="00A37B65">
        <w:rPr>
          <w:bCs w:val="0"/>
        </w:rPr>
        <w:lastRenderedPageBreak/>
        <w:t>потенційними конкурентами. Всіх їх об`єднає</w:t>
      </w:r>
      <w:r w:rsidR="000C066F" w:rsidRPr="00A37B65">
        <w:rPr>
          <w:bCs w:val="0"/>
        </w:rPr>
        <w:t xml:space="preserve"> незначна щільність населення, значні площі лісів, схожі (якщо не тотожні) водні ресурси. Але все ж таки в Менській громаді мешканців більше, а землі та умови для ведення сільського господарства тут краще (крім Сосницької громади).  </w:t>
      </w:r>
      <w:r w:rsidRPr="00A37B65">
        <w:rPr>
          <w:bCs w:val="0"/>
        </w:rPr>
        <w:t>Ситуація може зміни</w:t>
      </w:r>
      <w:r w:rsidR="000C066F" w:rsidRPr="00A37B65">
        <w:rPr>
          <w:bCs w:val="0"/>
        </w:rPr>
        <w:t>тися після утворення Борзнянської</w:t>
      </w:r>
      <w:r w:rsidRPr="00A37B65">
        <w:rPr>
          <w:bCs w:val="0"/>
        </w:rPr>
        <w:t xml:space="preserve"> ОТГ.</w:t>
      </w:r>
    </w:p>
    <w:p w:rsidR="006576A6" w:rsidRPr="006576A6" w:rsidRDefault="006576A6" w:rsidP="006576A6">
      <w:pPr>
        <w:pStyle w:val="af0"/>
      </w:pPr>
      <w:bookmarkStart w:id="36" w:name="_l3wvv266ztcr" w:colFirst="0" w:colLast="0"/>
      <w:bookmarkStart w:id="37" w:name="_gjdgxs" w:colFirst="0" w:colLast="0"/>
      <w:bookmarkEnd w:id="36"/>
      <w:bookmarkEnd w:id="37"/>
      <w:r w:rsidRPr="006576A6">
        <w:t>ЗАГАЛЬНІ ЕКОНОМІЧНІ ПОКАЗНИКИ ГРОМАДИ</w:t>
      </w:r>
    </w:p>
    <w:p w:rsidR="00486159" w:rsidRPr="001E5B3E" w:rsidRDefault="00486159" w:rsidP="001E5B3E">
      <w:pPr>
        <w:pStyle w:val="33"/>
        <w:spacing w:before="240" w:after="0"/>
        <w:jc w:val="center"/>
        <w:rPr>
          <w:b/>
          <w:sz w:val="28"/>
          <w:szCs w:val="28"/>
        </w:rPr>
      </w:pPr>
      <w:r w:rsidRPr="001E5B3E">
        <w:rPr>
          <w:b/>
          <w:sz w:val="28"/>
          <w:szCs w:val="28"/>
        </w:rPr>
        <w:t>Аграрний сектор</w:t>
      </w:r>
    </w:p>
    <w:p w:rsidR="00486159" w:rsidRPr="00A37B65" w:rsidRDefault="00DA1FA7" w:rsidP="00830E47">
      <w:r w:rsidRPr="00A37B65">
        <w:t xml:space="preserve">Головний </w:t>
      </w:r>
      <w:r w:rsidR="00451672" w:rsidRPr="00A37B65">
        <w:t>ресурс</w:t>
      </w:r>
      <w:r w:rsidRPr="00A37B65">
        <w:t xml:space="preserve"> Менської ОТГ – це земля, причому </w:t>
      </w:r>
      <w:r w:rsidR="00451672" w:rsidRPr="00A37B65">
        <w:t>преважна</w:t>
      </w:r>
      <w:r w:rsidRPr="00A37B65">
        <w:t xml:space="preserve"> більшість землі – чорноземи. Їх </w:t>
      </w:r>
      <w:proofErr w:type="spellStart"/>
      <w:r w:rsidRPr="00A37B65">
        <w:t>бальність</w:t>
      </w:r>
      <w:proofErr w:type="spellEnd"/>
      <w:r w:rsidRPr="00A37B65">
        <w:t xml:space="preserve"> дещо поступається південним, але, в цілому, це хороші </w:t>
      </w:r>
      <w:r w:rsidR="00451672" w:rsidRPr="00A37B65">
        <w:t>землі</w:t>
      </w:r>
      <w:r w:rsidR="00451672">
        <w:t xml:space="preserve">, придатні для </w:t>
      </w:r>
      <w:proofErr w:type="spellStart"/>
      <w:r w:rsidR="00451672">
        <w:t>крупно</w:t>
      </w:r>
      <w:proofErr w:type="spellEnd"/>
      <w:r w:rsidR="00451672">
        <w:t>-</w:t>
      </w:r>
      <w:r w:rsidRPr="00A37B65">
        <w:t xml:space="preserve">товарного сільськогосподарського виробництва. Більше того, в Менській громаді вони унікально сполучаються зі значною </w:t>
      </w:r>
      <w:r w:rsidR="00451672" w:rsidRPr="00A37B65">
        <w:t>кількістю</w:t>
      </w:r>
      <w:r w:rsidRPr="00A37B65">
        <w:t xml:space="preserve"> водних ресурсів – клімат тут значно вологіший, ніж на півдні України чи навіть Чернігівської області, поруч – малі річки</w:t>
      </w:r>
      <w:r w:rsidR="00770F58" w:rsidRPr="00A37B65">
        <w:t xml:space="preserve"> та</w:t>
      </w:r>
      <w:r w:rsidRPr="00A37B65">
        <w:t xml:space="preserve"> озера. </w:t>
      </w:r>
    </w:p>
    <w:p w:rsidR="00486159" w:rsidRPr="00A37B65" w:rsidRDefault="00486159" w:rsidP="00DA1FA7">
      <w:r w:rsidRPr="00A37B65">
        <w:t>Сільське господарство розвинут</w:t>
      </w:r>
      <w:r w:rsidR="00202C1B" w:rsidRPr="00A37B65">
        <w:t>е</w:t>
      </w:r>
      <w:r w:rsidR="00770F58" w:rsidRPr="00A37B65">
        <w:t xml:space="preserve">. </w:t>
      </w:r>
      <w:r w:rsidR="00202C1B" w:rsidRPr="00A37B65">
        <w:t xml:space="preserve">Серед більших підприємств: </w:t>
      </w:r>
      <w:r w:rsidR="00E27305" w:rsidRPr="00A37B65">
        <w:t>СТОВ</w:t>
      </w:r>
      <w:r w:rsidR="006576A6">
        <w:t> </w:t>
      </w:r>
      <w:r w:rsidR="00E27305" w:rsidRPr="00A37B65">
        <w:t>«Олстас-льон», ФГ «Бутенко», С</w:t>
      </w:r>
      <w:r w:rsidR="00202C1B" w:rsidRPr="00A37B65">
        <w:t>ТОВ</w:t>
      </w:r>
      <w:r w:rsidR="00E27305" w:rsidRPr="00A37B65">
        <w:t> </w:t>
      </w:r>
      <w:r w:rsidR="00202C1B" w:rsidRPr="00A37B65">
        <w:t>«Праця Столь</w:t>
      </w:r>
      <w:r w:rsidR="00E27305" w:rsidRPr="00A37B65">
        <w:t xml:space="preserve">не», ТОВ «Мена-Авангард», </w:t>
      </w:r>
      <w:r w:rsidR="00202C1B" w:rsidRPr="00A37B65">
        <w:t>ПП «Перше травня», філія ТОВ «Агроресурс-2006», СФГ</w:t>
      </w:r>
      <w:r w:rsidR="00E27305" w:rsidRPr="00A37B65">
        <w:t> </w:t>
      </w:r>
      <w:r w:rsidR="00202C1B" w:rsidRPr="00A37B65">
        <w:t>«Бджола», ПП «</w:t>
      </w:r>
      <w:proofErr w:type="spellStart"/>
      <w:r w:rsidR="00202C1B" w:rsidRPr="00A37B65">
        <w:t>Бірківське</w:t>
      </w:r>
      <w:proofErr w:type="spellEnd"/>
      <w:r w:rsidR="00202C1B" w:rsidRPr="00A37B65">
        <w:t>», СГ КТ «Дружба» та ін. Д</w:t>
      </w:r>
      <w:r w:rsidRPr="00A37B65">
        <w:t>омінує рослинництво, тваринництво розвивається переважно серед дрібних домогосподарств та не охоплено кооперацією</w:t>
      </w:r>
      <w:r w:rsidR="007B1AB8" w:rsidRPr="00A37B65">
        <w:t xml:space="preserve"> (це означає, що вже найближчим часом дрібні </w:t>
      </w:r>
      <w:r w:rsidR="00451672" w:rsidRPr="00A37B65">
        <w:t>товаровиробники</w:t>
      </w:r>
      <w:r w:rsidR="007B1AB8" w:rsidRPr="00A37B65">
        <w:t xml:space="preserve"> зіткнеться з необхідністю адаптації до вимог Закону України «Про основні принципи та вимоги до безпечності та якості харчових продуктів»)</w:t>
      </w:r>
      <w:r w:rsidRPr="00A37B65">
        <w:t xml:space="preserve">. </w:t>
      </w:r>
      <w:r w:rsidR="00202C1B" w:rsidRPr="00A37B65">
        <w:t xml:space="preserve">Певне виключення – діяльність </w:t>
      </w:r>
      <w:proofErr w:type="spellStart"/>
      <w:r w:rsidR="00202C1B" w:rsidRPr="00A37B65">
        <w:t>ПРаТ</w:t>
      </w:r>
      <w:proofErr w:type="spellEnd"/>
      <w:r w:rsidR="00202C1B" w:rsidRPr="00A37B65">
        <w:t xml:space="preserve"> «Менське підприємство по пл</w:t>
      </w:r>
      <w:r w:rsidR="007B1AB8" w:rsidRPr="00A37B65">
        <w:t>емінній справі в тваринництві».</w:t>
      </w:r>
    </w:p>
    <w:p w:rsidR="00881C6E" w:rsidRPr="00A37B65" w:rsidRDefault="00881C6E" w:rsidP="00881C6E">
      <w:r w:rsidRPr="00A37B65">
        <w:t>Структура земель на території громади має наступний вигляд:</w:t>
      </w:r>
      <w:r w:rsidRPr="00A37B65">
        <w:tab/>
        <w:t>(га)</w:t>
      </w:r>
    </w:p>
    <w:tbl>
      <w:tblPr>
        <w:tblStyle w:val="210"/>
        <w:tblW w:w="5000" w:type="pct"/>
        <w:tblLook w:val="0000" w:firstRow="0" w:lastRow="0" w:firstColumn="0" w:lastColumn="0" w:noHBand="0" w:noVBand="0"/>
      </w:tblPr>
      <w:tblGrid>
        <w:gridCol w:w="6859"/>
        <w:gridCol w:w="2485"/>
      </w:tblGrid>
      <w:tr w:rsidR="00881C6E" w:rsidRPr="00A37B65" w:rsidTr="00881C6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881C6E" w:rsidRPr="00A37B65" w:rsidRDefault="00881C6E" w:rsidP="00881C6E">
            <w:pPr>
              <w:rPr>
                <w:sz w:val="24"/>
                <w:szCs w:val="24"/>
              </w:rPr>
            </w:pPr>
            <w:r w:rsidRPr="00A37B65">
              <w:rPr>
                <w:sz w:val="24"/>
                <w:szCs w:val="24"/>
              </w:rPr>
              <w:t>Орні землі (рілля)</w:t>
            </w:r>
          </w:p>
        </w:tc>
        <w:tc>
          <w:tcPr>
            <w:cnfStyle w:val="000001000000" w:firstRow="0" w:lastRow="0" w:firstColumn="0" w:lastColumn="0" w:oddVBand="0" w:evenVBand="1" w:oddHBand="0" w:evenHBand="0" w:firstRowFirstColumn="0" w:firstRowLastColumn="0" w:lastRowFirstColumn="0" w:lastRowLastColumn="0"/>
            <w:tcW w:w="0" w:type="auto"/>
          </w:tcPr>
          <w:p w:rsidR="00881C6E" w:rsidRPr="00A37B65" w:rsidRDefault="00881C6E" w:rsidP="00881C6E">
            <w:pPr>
              <w:rPr>
                <w:sz w:val="22"/>
                <w:szCs w:val="22"/>
              </w:rPr>
            </w:pPr>
            <w:r w:rsidRPr="00A37B65">
              <w:rPr>
                <w:sz w:val="22"/>
                <w:szCs w:val="22"/>
              </w:rPr>
              <w:t>67983,954</w:t>
            </w:r>
          </w:p>
        </w:tc>
      </w:tr>
      <w:tr w:rsidR="00881C6E" w:rsidRPr="00A37B65" w:rsidTr="00881C6E">
        <w:tc>
          <w:tcPr>
            <w:cnfStyle w:val="000010000000" w:firstRow="0" w:lastRow="0" w:firstColumn="0" w:lastColumn="0" w:oddVBand="1" w:evenVBand="0" w:oddHBand="0" w:evenHBand="0" w:firstRowFirstColumn="0" w:firstRowLastColumn="0" w:lastRowFirstColumn="0" w:lastRowLastColumn="0"/>
            <w:tcW w:w="0" w:type="auto"/>
          </w:tcPr>
          <w:p w:rsidR="00881C6E" w:rsidRPr="00A37B65" w:rsidRDefault="00881C6E" w:rsidP="00881C6E">
            <w:pPr>
              <w:rPr>
                <w:sz w:val="24"/>
                <w:szCs w:val="24"/>
              </w:rPr>
            </w:pPr>
            <w:r w:rsidRPr="00A37B65">
              <w:rPr>
                <w:sz w:val="24"/>
                <w:szCs w:val="24"/>
              </w:rPr>
              <w:t xml:space="preserve">Ліси та інші </w:t>
            </w:r>
            <w:proofErr w:type="spellStart"/>
            <w:r w:rsidRPr="00A37B65">
              <w:rPr>
                <w:sz w:val="24"/>
                <w:szCs w:val="24"/>
              </w:rPr>
              <w:t>лісовкриті</w:t>
            </w:r>
            <w:proofErr w:type="spellEnd"/>
            <w:r w:rsidRPr="00A37B65">
              <w:rPr>
                <w:sz w:val="24"/>
                <w:szCs w:val="24"/>
              </w:rPr>
              <w:t xml:space="preserve"> площі</w:t>
            </w:r>
          </w:p>
        </w:tc>
        <w:tc>
          <w:tcPr>
            <w:cnfStyle w:val="000001000000" w:firstRow="0" w:lastRow="0" w:firstColumn="0" w:lastColumn="0" w:oddVBand="0" w:evenVBand="1" w:oddHBand="0" w:evenHBand="0" w:firstRowFirstColumn="0" w:firstRowLastColumn="0" w:lastRowFirstColumn="0" w:lastRowLastColumn="0"/>
            <w:tcW w:w="0" w:type="auto"/>
          </w:tcPr>
          <w:p w:rsidR="00881C6E" w:rsidRPr="00A37B65" w:rsidRDefault="00881C6E" w:rsidP="00881C6E">
            <w:pPr>
              <w:rPr>
                <w:sz w:val="22"/>
                <w:szCs w:val="22"/>
              </w:rPr>
            </w:pPr>
            <w:r w:rsidRPr="00A37B65">
              <w:rPr>
                <w:sz w:val="22"/>
                <w:szCs w:val="22"/>
              </w:rPr>
              <w:t>140,876</w:t>
            </w:r>
          </w:p>
        </w:tc>
      </w:tr>
      <w:tr w:rsidR="00881C6E" w:rsidRPr="00A37B65" w:rsidTr="00881C6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881C6E" w:rsidRPr="00A37B65" w:rsidRDefault="00881C6E" w:rsidP="00881C6E">
            <w:pPr>
              <w:rPr>
                <w:sz w:val="24"/>
                <w:szCs w:val="24"/>
              </w:rPr>
            </w:pPr>
            <w:r w:rsidRPr="00A37B65">
              <w:rPr>
                <w:sz w:val="24"/>
                <w:szCs w:val="24"/>
              </w:rPr>
              <w:t>Багаторічні насадження (сади)</w:t>
            </w:r>
          </w:p>
        </w:tc>
        <w:tc>
          <w:tcPr>
            <w:cnfStyle w:val="000001000000" w:firstRow="0" w:lastRow="0" w:firstColumn="0" w:lastColumn="0" w:oddVBand="0" w:evenVBand="1" w:oddHBand="0" w:evenHBand="0" w:firstRowFirstColumn="0" w:firstRowLastColumn="0" w:lastRowFirstColumn="0" w:lastRowLastColumn="0"/>
            <w:tcW w:w="0" w:type="auto"/>
          </w:tcPr>
          <w:p w:rsidR="00881C6E" w:rsidRPr="00A37B65" w:rsidRDefault="00881C6E" w:rsidP="00881C6E">
            <w:pPr>
              <w:rPr>
                <w:sz w:val="22"/>
                <w:szCs w:val="22"/>
              </w:rPr>
            </w:pPr>
            <w:r w:rsidRPr="00A37B65">
              <w:rPr>
                <w:sz w:val="22"/>
                <w:szCs w:val="22"/>
              </w:rPr>
              <w:t>64,28</w:t>
            </w:r>
          </w:p>
        </w:tc>
      </w:tr>
      <w:tr w:rsidR="00881C6E" w:rsidRPr="00A37B65" w:rsidTr="00881C6E">
        <w:tc>
          <w:tcPr>
            <w:cnfStyle w:val="000010000000" w:firstRow="0" w:lastRow="0" w:firstColumn="0" w:lastColumn="0" w:oddVBand="1" w:evenVBand="0" w:oddHBand="0" w:evenHBand="0" w:firstRowFirstColumn="0" w:firstRowLastColumn="0" w:lastRowFirstColumn="0" w:lastRowLastColumn="0"/>
            <w:tcW w:w="0" w:type="auto"/>
          </w:tcPr>
          <w:p w:rsidR="00881C6E" w:rsidRPr="00A37B65" w:rsidRDefault="00881C6E" w:rsidP="00881C6E">
            <w:pPr>
              <w:rPr>
                <w:sz w:val="24"/>
                <w:szCs w:val="24"/>
              </w:rPr>
            </w:pPr>
            <w:r w:rsidRPr="00A37B65">
              <w:rPr>
                <w:sz w:val="24"/>
                <w:szCs w:val="24"/>
              </w:rPr>
              <w:t>Сіножаті</w:t>
            </w:r>
          </w:p>
        </w:tc>
        <w:tc>
          <w:tcPr>
            <w:cnfStyle w:val="000001000000" w:firstRow="0" w:lastRow="0" w:firstColumn="0" w:lastColumn="0" w:oddVBand="0" w:evenVBand="1" w:oddHBand="0" w:evenHBand="0" w:firstRowFirstColumn="0" w:firstRowLastColumn="0" w:lastRowFirstColumn="0" w:lastRowLastColumn="0"/>
            <w:tcW w:w="0" w:type="auto"/>
          </w:tcPr>
          <w:p w:rsidR="00881C6E" w:rsidRPr="00A37B65" w:rsidRDefault="00881C6E" w:rsidP="00881C6E">
            <w:pPr>
              <w:rPr>
                <w:sz w:val="22"/>
                <w:szCs w:val="22"/>
              </w:rPr>
            </w:pPr>
            <w:r w:rsidRPr="00A37B65">
              <w:rPr>
                <w:sz w:val="22"/>
                <w:szCs w:val="22"/>
              </w:rPr>
              <w:t>625,43</w:t>
            </w:r>
          </w:p>
        </w:tc>
      </w:tr>
      <w:tr w:rsidR="00881C6E" w:rsidRPr="00A37B65" w:rsidTr="00881C6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881C6E" w:rsidRPr="00A37B65" w:rsidRDefault="00881C6E" w:rsidP="00881C6E">
            <w:pPr>
              <w:rPr>
                <w:sz w:val="24"/>
                <w:szCs w:val="24"/>
              </w:rPr>
            </w:pPr>
            <w:r w:rsidRPr="00A37B65">
              <w:rPr>
                <w:sz w:val="24"/>
                <w:szCs w:val="24"/>
              </w:rPr>
              <w:t>Пасовища</w:t>
            </w:r>
          </w:p>
        </w:tc>
        <w:tc>
          <w:tcPr>
            <w:cnfStyle w:val="000001000000" w:firstRow="0" w:lastRow="0" w:firstColumn="0" w:lastColumn="0" w:oddVBand="0" w:evenVBand="1" w:oddHBand="0" w:evenHBand="0" w:firstRowFirstColumn="0" w:firstRowLastColumn="0" w:lastRowFirstColumn="0" w:lastRowLastColumn="0"/>
            <w:tcW w:w="0" w:type="auto"/>
          </w:tcPr>
          <w:p w:rsidR="00881C6E" w:rsidRPr="00A37B65" w:rsidRDefault="00881C6E" w:rsidP="00881C6E">
            <w:pPr>
              <w:rPr>
                <w:sz w:val="22"/>
                <w:szCs w:val="22"/>
              </w:rPr>
            </w:pPr>
            <w:r w:rsidRPr="00A37B65">
              <w:rPr>
                <w:sz w:val="22"/>
                <w:szCs w:val="22"/>
              </w:rPr>
              <w:t>140,85</w:t>
            </w:r>
          </w:p>
        </w:tc>
      </w:tr>
      <w:tr w:rsidR="00881C6E" w:rsidRPr="00A37B65" w:rsidTr="00881C6E">
        <w:tc>
          <w:tcPr>
            <w:cnfStyle w:val="000010000000" w:firstRow="0" w:lastRow="0" w:firstColumn="0" w:lastColumn="0" w:oddVBand="1" w:evenVBand="0" w:oddHBand="0" w:evenHBand="0" w:firstRowFirstColumn="0" w:firstRowLastColumn="0" w:lastRowFirstColumn="0" w:lastRowLastColumn="0"/>
            <w:tcW w:w="0" w:type="auto"/>
          </w:tcPr>
          <w:p w:rsidR="00881C6E" w:rsidRPr="00A37B65" w:rsidRDefault="00881C6E" w:rsidP="00881C6E">
            <w:pPr>
              <w:rPr>
                <w:sz w:val="24"/>
                <w:szCs w:val="24"/>
              </w:rPr>
            </w:pPr>
            <w:r w:rsidRPr="00A37B65">
              <w:rPr>
                <w:sz w:val="24"/>
                <w:szCs w:val="24"/>
              </w:rPr>
              <w:t>Інше (піски, яри)</w:t>
            </w:r>
          </w:p>
        </w:tc>
        <w:tc>
          <w:tcPr>
            <w:cnfStyle w:val="000001000000" w:firstRow="0" w:lastRow="0" w:firstColumn="0" w:lastColumn="0" w:oddVBand="0" w:evenVBand="1" w:oddHBand="0" w:evenHBand="0" w:firstRowFirstColumn="0" w:firstRowLastColumn="0" w:lastRowFirstColumn="0" w:lastRowLastColumn="0"/>
            <w:tcW w:w="0" w:type="auto"/>
          </w:tcPr>
          <w:p w:rsidR="00881C6E" w:rsidRPr="00A37B65" w:rsidRDefault="00881C6E" w:rsidP="00881C6E">
            <w:pPr>
              <w:rPr>
                <w:sz w:val="22"/>
                <w:szCs w:val="22"/>
              </w:rPr>
            </w:pPr>
            <w:r w:rsidRPr="00A37B65">
              <w:rPr>
                <w:sz w:val="22"/>
                <w:szCs w:val="22"/>
              </w:rPr>
              <w:t>-</w:t>
            </w:r>
          </w:p>
        </w:tc>
      </w:tr>
      <w:tr w:rsidR="00881C6E" w:rsidRPr="00A37B65" w:rsidTr="00881C6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881C6E" w:rsidRPr="00A37B65" w:rsidRDefault="00881C6E" w:rsidP="00881C6E">
            <w:pPr>
              <w:rPr>
                <w:sz w:val="24"/>
                <w:szCs w:val="24"/>
              </w:rPr>
            </w:pPr>
            <w:r w:rsidRPr="00A37B65">
              <w:rPr>
                <w:sz w:val="24"/>
                <w:szCs w:val="24"/>
              </w:rPr>
              <w:t>Площа земель під населеними пунктами,</w:t>
            </w:r>
          </w:p>
        </w:tc>
        <w:tc>
          <w:tcPr>
            <w:cnfStyle w:val="000001000000" w:firstRow="0" w:lastRow="0" w:firstColumn="0" w:lastColumn="0" w:oddVBand="0" w:evenVBand="1" w:oddHBand="0" w:evenHBand="0" w:firstRowFirstColumn="0" w:firstRowLastColumn="0" w:lastRowFirstColumn="0" w:lastRowLastColumn="0"/>
            <w:tcW w:w="0" w:type="auto"/>
          </w:tcPr>
          <w:p w:rsidR="00881C6E" w:rsidRPr="00A37B65" w:rsidRDefault="00881C6E" w:rsidP="00881C6E">
            <w:pPr>
              <w:rPr>
                <w:sz w:val="22"/>
                <w:szCs w:val="22"/>
              </w:rPr>
            </w:pPr>
            <w:r w:rsidRPr="00A37B65">
              <w:rPr>
                <w:sz w:val="22"/>
                <w:szCs w:val="22"/>
              </w:rPr>
              <w:t>9259,88</w:t>
            </w:r>
          </w:p>
        </w:tc>
      </w:tr>
      <w:tr w:rsidR="00881C6E" w:rsidRPr="00A37B65" w:rsidTr="00881C6E">
        <w:tc>
          <w:tcPr>
            <w:cnfStyle w:val="000010000000" w:firstRow="0" w:lastRow="0" w:firstColumn="0" w:lastColumn="0" w:oddVBand="1" w:evenVBand="0" w:oddHBand="0" w:evenHBand="0" w:firstRowFirstColumn="0" w:firstRowLastColumn="0" w:lastRowFirstColumn="0" w:lastRowLastColumn="0"/>
            <w:tcW w:w="0" w:type="auto"/>
          </w:tcPr>
          <w:p w:rsidR="00881C6E" w:rsidRPr="00A37B65" w:rsidRDefault="00881C6E" w:rsidP="00881C6E">
            <w:pPr>
              <w:rPr>
                <w:sz w:val="24"/>
                <w:szCs w:val="24"/>
              </w:rPr>
            </w:pPr>
            <w:r w:rsidRPr="00A37B65">
              <w:rPr>
                <w:sz w:val="24"/>
                <w:szCs w:val="24"/>
              </w:rPr>
              <w:t>в т. ч. забудовані землі</w:t>
            </w:r>
          </w:p>
        </w:tc>
        <w:tc>
          <w:tcPr>
            <w:cnfStyle w:val="000001000000" w:firstRow="0" w:lastRow="0" w:firstColumn="0" w:lastColumn="0" w:oddVBand="0" w:evenVBand="1" w:oddHBand="0" w:evenHBand="0" w:firstRowFirstColumn="0" w:firstRowLastColumn="0" w:lastRowFirstColumn="0" w:lastRowLastColumn="0"/>
            <w:tcW w:w="0" w:type="auto"/>
          </w:tcPr>
          <w:p w:rsidR="00881C6E" w:rsidRPr="00A37B65" w:rsidRDefault="00881C6E" w:rsidP="00881C6E">
            <w:pPr>
              <w:rPr>
                <w:sz w:val="22"/>
                <w:szCs w:val="22"/>
              </w:rPr>
            </w:pPr>
            <w:r w:rsidRPr="00A37B65">
              <w:rPr>
                <w:sz w:val="22"/>
                <w:szCs w:val="22"/>
              </w:rPr>
              <w:t>-</w:t>
            </w:r>
          </w:p>
        </w:tc>
      </w:tr>
      <w:tr w:rsidR="00881C6E" w:rsidRPr="00A37B65" w:rsidTr="00881C6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881C6E" w:rsidRPr="00A37B65" w:rsidRDefault="00881C6E" w:rsidP="00881C6E">
            <w:pPr>
              <w:rPr>
                <w:sz w:val="24"/>
                <w:szCs w:val="24"/>
              </w:rPr>
            </w:pPr>
            <w:r w:rsidRPr="00A37B65">
              <w:rPr>
                <w:sz w:val="24"/>
                <w:szCs w:val="24"/>
              </w:rPr>
              <w:t>Водний фонд (річки, озера, ставки)</w:t>
            </w:r>
          </w:p>
        </w:tc>
        <w:tc>
          <w:tcPr>
            <w:cnfStyle w:val="000001000000" w:firstRow="0" w:lastRow="0" w:firstColumn="0" w:lastColumn="0" w:oddVBand="0" w:evenVBand="1" w:oddHBand="0" w:evenHBand="0" w:firstRowFirstColumn="0" w:firstRowLastColumn="0" w:lastRowFirstColumn="0" w:lastRowLastColumn="0"/>
            <w:tcW w:w="0" w:type="auto"/>
          </w:tcPr>
          <w:p w:rsidR="00881C6E" w:rsidRPr="00A37B65" w:rsidRDefault="00881C6E" w:rsidP="00881C6E">
            <w:pPr>
              <w:rPr>
                <w:sz w:val="22"/>
                <w:szCs w:val="22"/>
              </w:rPr>
            </w:pPr>
            <w:r w:rsidRPr="00A37B65">
              <w:rPr>
                <w:sz w:val="22"/>
                <w:szCs w:val="22"/>
              </w:rPr>
              <w:t>5428,73</w:t>
            </w:r>
          </w:p>
        </w:tc>
      </w:tr>
    </w:tbl>
    <w:p w:rsidR="00DA1FA7" w:rsidRPr="00A37B65" w:rsidRDefault="00486159" w:rsidP="00D3009E">
      <w:pPr>
        <w:pStyle w:val="33"/>
        <w:spacing w:before="240" w:after="0"/>
        <w:jc w:val="center"/>
        <w:rPr>
          <w:b/>
        </w:rPr>
      </w:pPr>
      <w:r w:rsidRPr="00A37B65">
        <w:rPr>
          <w:b/>
          <w:sz w:val="28"/>
          <w:szCs w:val="28"/>
        </w:rPr>
        <w:t>Промисловість</w:t>
      </w:r>
    </w:p>
    <w:p w:rsidR="00830E47" w:rsidRPr="00A37B65" w:rsidRDefault="00830E47" w:rsidP="003E4575">
      <w:r w:rsidRPr="00A37B65">
        <w:t xml:space="preserve">На теренах Менської громади </w:t>
      </w:r>
      <w:r w:rsidR="00451672" w:rsidRPr="00A37B65">
        <w:t>виготовляються</w:t>
      </w:r>
      <w:r w:rsidRPr="00A37B65">
        <w:t xml:space="preserve"> низка брендованих товарів. Насам</w:t>
      </w:r>
      <w:r w:rsidR="00451672">
        <w:t>перед</w:t>
      </w:r>
      <w:r w:rsidRPr="00A37B65">
        <w:t xml:space="preserve">, це Менський сир та мінеральна вода «Остреченська». Перший відомий за межами країни, другий – домінуюча товарна позиція в межах області. </w:t>
      </w:r>
    </w:p>
    <w:p w:rsidR="007F4D87" w:rsidRPr="00A37B65" w:rsidRDefault="00D96169" w:rsidP="003E4575">
      <w:r w:rsidRPr="00A37B65">
        <w:t>До о</w:t>
      </w:r>
      <w:r w:rsidR="00255041" w:rsidRPr="00A37B65">
        <w:t>сновн</w:t>
      </w:r>
      <w:r w:rsidRPr="00A37B65">
        <w:t>ого кола</w:t>
      </w:r>
      <w:r w:rsidR="00255041" w:rsidRPr="00A37B65">
        <w:t xml:space="preserve"> промислових підприємств громади </w:t>
      </w:r>
      <w:r w:rsidR="00202D0B" w:rsidRPr="00A37B65">
        <w:t>можна в</w:t>
      </w:r>
      <w:r w:rsidR="003A66A5" w:rsidRPr="00A37B65">
        <w:t>і</w:t>
      </w:r>
      <w:r w:rsidR="00202D0B" w:rsidRPr="00A37B65">
        <w:t>днести – ф</w:t>
      </w:r>
      <w:r w:rsidRPr="00A37B65">
        <w:t xml:space="preserve">ілія «Менський сир» ППКФ «Прометей», ПАТ «Мена-ПАК», ПП «Завод </w:t>
      </w:r>
      <w:proofErr w:type="spellStart"/>
      <w:r w:rsidRPr="00A37B65">
        <w:t>Сільгоспмаш</w:t>
      </w:r>
      <w:proofErr w:type="spellEnd"/>
      <w:r w:rsidRPr="00A37B65">
        <w:t>», ТОВ «Нептун», ДП</w:t>
      </w:r>
      <w:r w:rsidR="00E27305" w:rsidRPr="00A37B65">
        <w:t> </w:t>
      </w:r>
      <w:r w:rsidRPr="00A37B65">
        <w:t>«</w:t>
      </w:r>
      <w:proofErr w:type="spellStart"/>
      <w:r w:rsidRPr="00A37B65">
        <w:t>Юмак»,ПрАТ</w:t>
      </w:r>
      <w:proofErr w:type="spellEnd"/>
      <w:r w:rsidR="00E27305" w:rsidRPr="00A37B65">
        <w:t> </w:t>
      </w:r>
      <w:r w:rsidRPr="00A37B65">
        <w:t>«ШРБУ – 82», ТОВ «Мена-ДОЗ»</w:t>
      </w:r>
      <w:r w:rsidR="00202D0B" w:rsidRPr="00A37B65">
        <w:t>. Причому понад половини продукції</w:t>
      </w:r>
      <w:r w:rsidR="004A60E6">
        <w:t>,</w:t>
      </w:r>
      <w:r w:rsidR="00202D0B" w:rsidRPr="00A37B65">
        <w:t xml:space="preserve"> що виробляється – це «Менський сир», чверть – «Мена-ПАК»</w:t>
      </w:r>
      <w:r w:rsidR="001F6741" w:rsidRPr="00A37B65">
        <w:t xml:space="preserve">. Тобто </w:t>
      </w:r>
      <w:r w:rsidR="003A66A5" w:rsidRPr="00A37B65">
        <w:t xml:space="preserve">відчутна </w:t>
      </w:r>
      <w:r w:rsidR="001F6741" w:rsidRPr="00A37B65">
        <w:t xml:space="preserve">залежність </w:t>
      </w:r>
      <w:r w:rsidR="00306837" w:rsidRPr="00A37B65">
        <w:t xml:space="preserve">бюджету громади </w:t>
      </w:r>
      <w:r w:rsidR="001F6741" w:rsidRPr="00A37B65">
        <w:t xml:space="preserve">від </w:t>
      </w:r>
      <w:r w:rsidR="00306837" w:rsidRPr="00A37B65">
        <w:lastRenderedPageBreak/>
        <w:t xml:space="preserve">успішності зазначених </w:t>
      </w:r>
      <w:r w:rsidR="001F6741" w:rsidRPr="00A37B65">
        <w:t xml:space="preserve">двох підприємств, що працюють на </w:t>
      </w:r>
      <w:r w:rsidR="00306837" w:rsidRPr="00A37B65">
        <w:t xml:space="preserve">її </w:t>
      </w:r>
      <w:r w:rsidR="001F6741" w:rsidRPr="00A37B65">
        <w:t xml:space="preserve">теренах. </w:t>
      </w:r>
      <w:r w:rsidR="002756F0" w:rsidRPr="00A37B65">
        <w:t>Одна це не монополісти – економіка Менської громади є диверсифікованою.</w:t>
      </w:r>
    </w:p>
    <w:p w:rsidR="00501AC1" w:rsidRPr="00A37B65" w:rsidRDefault="00DA71A2" w:rsidP="003E4575">
      <w:r w:rsidRPr="00A37B65">
        <w:rPr>
          <w:noProof/>
          <w:lang w:eastAsia="uk-UA"/>
        </w:rPr>
        <w:drawing>
          <wp:inline distT="0" distB="0" distL="0" distR="0" wp14:anchorId="0056B3A1" wp14:editId="1935CADB">
            <wp:extent cx="4852873" cy="2962656"/>
            <wp:effectExtent l="19050" t="0" r="23927" b="9144"/>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A66A5" w:rsidRPr="00A37B65" w:rsidRDefault="00336A50" w:rsidP="003A66A5">
      <w:r w:rsidRPr="00A37B65">
        <w:t xml:space="preserve">Підприємства харчової промисловості </w:t>
      </w:r>
      <w:r w:rsidR="003A66A5" w:rsidRPr="00A37B65">
        <w:t xml:space="preserve">виробляють дві третини від загального обсягу </w:t>
      </w:r>
      <w:r w:rsidR="004A60E6" w:rsidRPr="00A37B65">
        <w:t>промислової</w:t>
      </w:r>
      <w:r w:rsidR="003A66A5" w:rsidRPr="00A37B65">
        <w:t xml:space="preserve"> продукції громади, тобто домінують в її економіці. Загальна динаміка за видами продукції є такою.</w:t>
      </w:r>
    </w:p>
    <w:p w:rsidR="00501AC1" w:rsidRPr="00A37B65" w:rsidRDefault="00501AC1" w:rsidP="00825E45">
      <w:pPr>
        <w:ind w:firstLine="0"/>
        <w:jc w:val="right"/>
        <w:rPr>
          <w:rStyle w:val="af4"/>
        </w:rPr>
      </w:pPr>
      <w:r w:rsidRPr="00A37B65">
        <w:rPr>
          <w:rStyle w:val="af4"/>
        </w:rPr>
        <w:t xml:space="preserve">Виробництво найважливіших видів промислової продукції </w:t>
      </w:r>
    </w:p>
    <w:tbl>
      <w:tblPr>
        <w:tblW w:w="9640"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127"/>
        <w:gridCol w:w="1134"/>
        <w:gridCol w:w="1181"/>
        <w:gridCol w:w="1087"/>
        <w:gridCol w:w="1512"/>
        <w:gridCol w:w="1299"/>
        <w:gridCol w:w="1300"/>
      </w:tblGrid>
      <w:tr w:rsidR="007F4D87" w:rsidRPr="00A37B65" w:rsidTr="00C01E60">
        <w:trPr>
          <w:trHeight w:val="479"/>
          <w:tblHeader/>
        </w:trPr>
        <w:tc>
          <w:tcPr>
            <w:tcW w:w="2127" w:type="dxa"/>
          </w:tcPr>
          <w:p w:rsidR="007F4D87" w:rsidRPr="00A37B65" w:rsidRDefault="007F4D87" w:rsidP="00D96169">
            <w:pPr>
              <w:ind w:firstLine="0"/>
              <w:jc w:val="center"/>
              <w:rPr>
                <w:b/>
                <w:bCs w:val="0"/>
                <w:sz w:val="24"/>
                <w:szCs w:val="24"/>
              </w:rPr>
            </w:pPr>
            <w:r w:rsidRPr="00A37B65">
              <w:rPr>
                <w:b/>
                <w:bCs w:val="0"/>
                <w:sz w:val="24"/>
                <w:szCs w:val="24"/>
              </w:rPr>
              <w:t>Види продукції у</w:t>
            </w:r>
            <w:r w:rsidR="005126FB">
              <w:rPr>
                <w:b/>
                <w:bCs w:val="0"/>
                <w:sz w:val="24"/>
                <w:szCs w:val="24"/>
              </w:rPr>
              <w:t xml:space="preserve"> нату</w:t>
            </w:r>
            <w:r w:rsidRPr="00A37B65">
              <w:rPr>
                <w:b/>
                <w:bCs w:val="0"/>
                <w:sz w:val="24"/>
                <w:szCs w:val="24"/>
              </w:rPr>
              <w:t>ральному виразі в розрізі підприємств згідно з класифікацією ВЕД</w:t>
            </w:r>
          </w:p>
        </w:tc>
        <w:tc>
          <w:tcPr>
            <w:tcW w:w="1134" w:type="dxa"/>
          </w:tcPr>
          <w:p w:rsidR="007F4D87" w:rsidRPr="00A37B65" w:rsidRDefault="007F4D87" w:rsidP="00501AC1">
            <w:pPr>
              <w:ind w:firstLine="0"/>
              <w:jc w:val="center"/>
              <w:rPr>
                <w:b/>
                <w:bCs w:val="0"/>
                <w:sz w:val="24"/>
                <w:szCs w:val="24"/>
              </w:rPr>
            </w:pPr>
            <w:r w:rsidRPr="00A37B65">
              <w:rPr>
                <w:b/>
                <w:bCs w:val="0"/>
                <w:sz w:val="24"/>
                <w:szCs w:val="24"/>
              </w:rPr>
              <w:t>Один. виміру</w:t>
            </w:r>
          </w:p>
        </w:tc>
        <w:tc>
          <w:tcPr>
            <w:tcW w:w="1181" w:type="dxa"/>
          </w:tcPr>
          <w:p w:rsidR="007F4D87" w:rsidRPr="00A37B65" w:rsidRDefault="007F4D87" w:rsidP="00501AC1">
            <w:pPr>
              <w:ind w:firstLine="0"/>
              <w:jc w:val="center"/>
              <w:rPr>
                <w:b/>
                <w:bCs w:val="0"/>
                <w:sz w:val="24"/>
                <w:szCs w:val="24"/>
              </w:rPr>
            </w:pPr>
            <w:r w:rsidRPr="00A37B65">
              <w:rPr>
                <w:b/>
                <w:bCs w:val="0"/>
                <w:sz w:val="24"/>
                <w:szCs w:val="24"/>
              </w:rPr>
              <w:t>2016</w:t>
            </w:r>
          </w:p>
          <w:p w:rsidR="007F4D87" w:rsidRPr="00A37B65" w:rsidRDefault="007F4D87" w:rsidP="00501AC1">
            <w:pPr>
              <w:ind w:firstLine="0"/>
              <w:jc w:val="center"/>
              <w:rPr>
                <w:b/>
                <w:bCs w:val="0"/>
                <w:sz w:val="24"/>
                <w:szCs w:val="24"/>
              </w:rPr>
            </w:pPr>
            <w:r w:rsidRPr="00A37B65">
              <w:rPr>
                <w:b/>
                <w:bCs w:val="0"/>
                <w:sz w:val="24"/>
                <w:szCs w:val="24"/>
              </w:rPr>
              <w:t>факт</w:t>
            </w:r>
          </w:p>
        </w:tc>
        <w:tc>
          <w:tcPr>
            <w:tcW w:w="1087" w:type="dxa"/>
          </w:tcPr>
          <w:p w:rsidR="007F4D87" w:rsidRPr="00A37B65" w:rsidRDefault="007F4D87" w:rsidP="00306837">
            <w:pPr>
              <w:ind w:firstLine="0"/>
              <w:jc w:val="center"/>
              <w:rPr>
                <w:b/>
                <w:bCs w:val="0"/>
                <w:sz w:val="24"/>
                <w:szCs w:val="24"/>
              </w:rPr>
            </w:pPr>
            <w:r w:rsidRPr="00A37B65">
              <w:rPr>
                <w:b/>
                <w:bCs w:val="0"/>
                <w:sz w:val="24"/>
                <w:szCs w:val="24"/>
              </w:rPr>
              <w:t>2017</w:t>
            </w:r>
          </w:p>
        </w:tc>
        <w:tc>
          <w:tcPr>
            <w:tcW w:w="1512" w:type="dxa"/>
          </w:tcPr>
          <w:p w:rsidR="007F4D87" w:rsidRPr="00A37B65" w:rsidRDefault="007F4D87" w:rsidP="00501AC1">
            <w:pPr>
              <w:ind w:firstLine="0"/>
              <w:jc w:val="center"/>
              <w:rPr>
                <w:b/>
                <w:bCs w:val="0"/>
                <w:sz w:val="24"/>
                <w:szCs w:val="24"/>
              </w:rPr>
            </w:pPr>
            <w:r w:rsidRPr="00A37B65">
              <w:rPr>
                <w:b/>
                <w:bCs w:val="0"/>
                <w:sz w:val="24"/>
                <w:szCs w:val="24"/>
              </w:rPr>
              <w:t>2017</w:t>
            </w:r>
          </w:p>
          <w:p w:rsidR="007F4D87" w:rsidRPr="00A37B65" w:rsidRDefault="007F4D87" w:rsidP="00501AC1">
            <w:pPr>
              <w:ind w:firstLine="0"/>
              <w:jc w:val="center"/>
              <w:rPr>
                <w:b/>
                <w:bCs w:val="0"/>
                <w:sz w:val="24"/>
                <w:szCs w:val="24"/>
              </w:rPr>
            </w:pPr>
            <w:r w:rsidRPr="00A37B65">
              <w:rPr>
                <w:b/>
                <w:bCs w:val="0"/>
                <w:sz w:val="24"/>
                <w:szCs w:val="24"/>
              </w:rPr>
              <w:t>у % до 2016</w:t>
            </w:r>
          </w:p>
        </w:tc>
        <w:tc>
          <w:tcPr>
            <w:tcW w:w="1299" w:type="dxa"/>
          </w:tcPr>
          <w:p w:rsidR="007F4D87" w:rsidRPr="00A37B65" w:rsidRDefault="007F4D87" w:rsidP="00501AC1">
            <w:pPr>
              <w:ind w:firstLine="0"/>
              <w:jc w:val="center"/>
              <w:rPr>
                <w:b/>
                <w:bCs w:val="0"/>
                <w:sz w:val="24"/>
                <w:szCs w:val="24"/>
              </w:rPr>
            </w:pPr>
            <w:r w:rsidRPr="00A37B65">
              <w:rPr>
                <w:b/>
                <w:bCs w:val="0"/>
                <w:sz w:val="24"/>
                <w:szCs w:val="24"/>
              </w:rPr>
              <w:t>2018р. прогноз</w:t>
            </w:r>
          </w:p>
        </w:tc>
        <w:tc>
          <w:tcPr>
            <w:tcW w:w="1300" w:type="dxa"/>
          </w:tcPr>
          <w:p w:rsidR="007F4D87" w:rsidRPr="00A37B65" w:rsidRDefault="007F4D87" w:rsidP="003A66A5">
            <w:pPr>
              <w:ind w:firstLine="0"/>
              <w:jc w:val="center"/>
              <w:rPr>
                <w:b/>
                <w:bCs w:val="0"/>
                <w:sz w:val="24"/>
                <w:szCs w:val="24"/>
              </w:rPr>
            </w:pPr>
            <w:r w:rsidRPr="00A37B65">
              <w:rPr>
                <w:b/>
                <w:bCs w:val="0"/>
                <w:sz w:val="24"/>
                <w:szCs w:val="24"/>
              </w:rPr>
              <w:t>2018 у % до 2017</w:t>
            </w:r>
          </w:p>
        </w:tc>
      </w:tr>
      <w:tr w:rsidR="007F4D87" w:rsidRPr="00A37B65" w:rsidTr="00C01E60">
        <w:trPr>
          <w:tblHeader/>
        </w:trPr>
        <w:tc>
          <w:tcPr>
            <w:tcW w:w="2127" w:type="dxa"/>
          </w:tcPr>
          <w:p w:rsidR="007F4D87" w:rsidRPr="00A37B65" w:rsidRDefault="007F4D87" w:rsidP="007F4D87">
            <w:pPr>
              <w:ind w:firstLine="0"/>
              <w:rPr>
                <w:sz w:val="24"/>
                <w:szCs w:val="24"/>
              </w:rPr>
            </w:pPr>
            <w:r w:rsidRPr="00A37B65">
              <w:rPr>
                <w:sz w:val="24"/>
                <w:szCs w:val="24"/>
              </w:rPr>
              <w:t>Сир твердий</w:t>
            </w:r>
          </w:p>
        </w:tc>
        <w:tc>
          <w:tcPr>
            <w:tcW w:w="1134" w:type="dxa"/>
          </w:tcPr>
          <w:p w:rsidR="007F4D87" w:rsidRPr="00A37B65" w:rsidRDefault="005126FB" w:rsidP="007F4D87">
            <w:pPr>
              <w:ind w:firstLine="0"/>
              <w:jc w:val="center"/>
              <w:rPr>
                <w:sz w:val="24"/>
                <w:szCs w:val="24"/>
              </w:rPr>
            </w:pPr>
            <w:r w:rsidRPr="00A37B65">
              <w:rPr>
                <w:sz w:val="24"/>
                <w:szCs w:val="24"/>
              </w:rPr>
              <w:t>тонна</w:t>
            </w:r>
          </w:p>
        </w:tc>
        <w:tc>
          <w:tcPr>
            <w:tcW w:w="1181" w:type="dxa"/>
          </w:tcPr>
          <w:p w:rsidR="007F4D87" w:rsidRPr="00A37B65" w:rsidRDefault="007F4D87" w:rsidP="007F4D87">
            <w:pPr>
              <w:ind w:firstLine="0"/>
              <w:jc w:val="center"/>
              <w:rPr>
                <w:sz w:val="24"/>
                <w:szCs w:val="24"/>
              </w:rPr>
            </w:pPr>
            <w:r w:rsidRPr="00A37B65">
              <w:rPr>
                <w:sz w:val="24"/>
                <w:szCs w:val="24"/>
              </w:rPr>
              <w:t>2258,0</w:t>
            </w:r>
          </w:p>
        </w:tc>
        <w:tc>
          <w:tcPr>
            <w:tcW w:w="1087" w:type="dxa"/>
          </w:tcPr>
          <w:p w:rsidR="007F4D87" w:rsidRPr="00A37B65" w:rsidRDefault="007F4D87" w:rsidP="007F4D87">
            <w:pPr>
              <w:ind w:firstLine="0"/>
              <w:jc w:val="center"/>
              <w:rPr>
                <w:sz w:val="24"/>
                <w:szCs w:val="24"/>
              </w:rPr>
            </w:pPr>
            <w:r w:rsidRPr="00A37B65">
              <w:rPr>
                <w:sz w:val="24"/>
                <w:szCs w:val="24"/>
              </w:rPr>
              <w:t>2730,0</w:t>
            </w:r>
          </w:p>
        </w:tc>
        <w:tc>
          <w:tcPr>
            <w:tcW w:w="1512" w:type="dxa"/>
          </w:tcPr>
          <w:p w:rsidR="007F4D87" w:rsidRPr="00A37B65" w:rsidRDefault="007F4D87" w:rsidP="007F4D87">
            <w:pPr>
              <w:ind w:firstLine="0"/>
              <w:jc w:val="center"/>
              <w:rPr>
                <w:sz w:val="24"/>
                <w:szCs w:val="24"/>
              </w:rPr>
            </w:pPr>
            <w:r w:rsidRPr="00A37B65">
              <w:rPr>
                <w:sz w:val="24"/>
                <w:szCs w:val="24"/>
              </w:rPr>
              <w:t>120,9</w:t>
            </w:r>
          </w:p>
        </w:tc>
        <w:tc>
          <w:tcPr>
            <w:tcW w:w="1299" w:type="dxa"/>
          </w:tcPr>
          <w:p w:rsidR="007F4D87" w:rsidRPr="00A37B65" w:rsidRDefault="007F4D87" w:rsidP="007F4D87">
            <w:pPr>
              <w:ind w:firstLine="0"/>
              <w:jc w:val="center"/>
              <w:rPr>
                <w:sz w:val="24"/>
                <w:szCs w:val="24"/>
              </w:rPr>
            </w:pPr>
            <w:r w:rsidRPr="00A37B65">
              <w:rPr>
                <w:sz w:val="24"/>
                <w:szCs w:val="24"/>
              </w:rPr>
              <w:t>2830,0</w:t>
            </w:r>
          </w:p>
        </w:tc>
        <w:tc>
          <w:tcPr>
            <w:tcW w:w="1300" w:type="dxa"/>
          </w:tcPr>
          <w:p w:rsidR="007F4D87" w:rsidRPr="00A37B65" w:rsidRDefault="007F4D87" w:rsidP="007F4D87">
            <w:pPr>
              <w:ind w:firstLine="0"/>
              <w:jc w:val="center"/>
              <w:rPr>
                <w:sz w:val="24"/>
                <w:szCs w:val="24"/>
              </w:rPr>
            </w:pPr>
            <w:r w:rsidRPr="00A37B65">
              <w:rPr>
                <w:sz w:val="24"/>
                <w:szCs w:val="24"/>
              </w:rPr>
              <w:t>103,7</w:t>
            </w:r>
          </w:p>
        </w:tc>
      </w:tr>
      <w:tr w:rsidR="007F4D87" w:rsidRPr="00A37B65" w:rsidTr="00C01E60">
        <w:trPr>
          <w:tblHeader/>
        </w:trPr>
        <w:tc>
          <w:tcPr>
            <w:tcW w:w="2127" w:type="dxa"/>
          </w:tcPr>
          <w:p w:rsidR="007F4D87" w:rsidRPr="00A37B65" w:rsidRDefault="007F4D87" w:rsidP="007F4D87">
            <w:pPr>
              <w:ind w:firstLine="0"/>
              <w:rPr>
                <w:sz w:val="24"/>
                <w:szCs w:val="24"/>
              </w:rPr>
            </w:pPr>
            <w:r w:rsidRPr="00A37B65">
              <w:rPr>
                <w:sz w:val="24"/>
                <w:szCs w:val="24"/>
              </w:rPr>
              <w:t>Сир м’який</w:t>
            </w:r>
          </w:p>
        </w:tc>
        <w:tc>
          <w:tcPr>
            <w:tcW w:w="1134" w:type="dxa"/>
          </w:tcPr>
          <w:p w:rsidR="007F4D87" w:rsidRPr="00A37B65" w:rsidRDefault="005126FB" w:rsidP="007F4D87">
            <w:pPr>
              <w:ind w:firstLine="0"/>
              <w:jc w:val="center"/>
              <w:rPr>
                <w:b/>
                <w:bCs w:val="0"/>
                <w:sz w:val="24"/>
                <w:szCs w:val="24"/>
              </w:rPr>
            </w:pPr>
            <w:r w:rsidRPr="00A37B65">
              <w:rPr>
                <w:sz w:val="24"/>
                <w:szCs w:val="24"/>
              </w:rPr>
              <w:t>тон</w:t>
            </w:r>
            <w:r>
              <w:rPr>
                <w:sz w:val="24"/>
                <w:szCs w:val="24"/>
              </w:rPr>
              <w:t>на</w:t>
            </w:r>
          </w:p>
        </w:tc>
        <w:tc>
          <w:tcPr>
            <w:tcW w:w="1181" w:type="dxa"/>
          </w:tcPr>
          <w:p w:rsidR="007F4D87" w:rsidRPr="00A37B65" w:rsidRDefault="007F4D87" w:rsidP="007F4D87">
            <w:pPr>
              <w:ind w:firstLine="0"/>
              <w:jc w:val="center"/>
              <w:rPr>
                <w:bCs w:val="0"/>
                <w:sz w:val="24"/>
                <w:szCs w:val="24"/>
              </w:rPr>
            </w:pPr>
            <w:r w:rsidRPr="00A37B65">
              <w:rPr>
                <w:bCs w:val="0"/>
                <w:sz w:val="24"/>
                <w:szCs w:val="24"/>
              </w:rPr>
              <w:t>159,0</w:t>
            </w:r>
          </w:p>
        </w:tc>
        <w:tc>
          <w:tcPr>
            <w:tcW w:w="1087" w:type="dxa"/>
          </w:tcPr>
          <w:p w:rsidR="007F4D87" w:rsidRPr="00A37B65" w:rsidRDefault="007F4D87" w:rsidP="007F4D87">
            <w:pPr>
              <w:ind w:firstLine="0"/>
              <w:jc w:val="center"/>
              <w:rPr>
                <w:bCs w:val="0"/>
                <w:sz w:val="24"/>
                <w:szCs w:val="24"/>
              </w:rPr>
            </w:pPr>
            <w:r w:rsidRPr="00A37B65">
              <w:rPr>
                <w:bCs w:val="0"/>
                <w:sz w:val="24"/>
                <w:szCs w:val="24"/>
              </w:rPr>
              <w:t>60,0</w:t>
            </w:r>
          </w:p>
        </w:tc>
        <w:tc>
          <w:tcPr>
            <w:tcW w:w="1512" w:type="dxa"/>
          </w:tcPr>
          <w:p w:rsidR="007F4D87" w:rsidRPr="00A37B65" w:rsidRDefault="007F4D87" w:rsidP="007F4D87">
            <w:pPr>
              <w:ind w:firstLine="0"/>
              <w:jc w:val="center"/>
              <w:rPr>
                <w:bCs w:val="0"/>
                <w:sz w:val="24"/>
                <w:szCs w:val="24"/>
              </w:rPr>
            </w:pPr>
            <w:r w:rsidRPr="00A37B65">
              <w:rPr>
                <w:bCs w:val="0"/>
                <w:sz w:val="24"/>
                <w:szCs w:val="24"/>
              </w:rPr>
              <w:t>37,7</w:t>
            </w:r>
          </w:p>
        </w:tc>
        <w:tc>
          <w:tcPr>
            <w:tcW w:w="1299" w:type="dxa"/>
          </w:tcPr>
          <w:p w:rsidR="007F4D87" w:rsidRPr="00A37B65" w:rsidRDefault="007F4D87" w:rsidP="007F4D87">
            <w:pPr>
              <w:ind w:firstLine="0"/>
              <w:jc w:val="center"/>
              <w:rPr>
                <w:bCs w:val="0"/>
                <w:sz w:val="24"/>
                <w:szCs w:val="24"/>
              </w:rPr>
            </w:pPr>
            <w:r w:rsidRPr="00A37B65">
              <w:rPr>
                <w:bCs w:val="0"/>
                <w:sz w:val="24"/>
                <w:szCs w:val="24"/>
              </w:rPr>
              <w:t>100,0</w:t>
            </w:r>
          </w:p>
        </w:tc>
        <w:tc>
          <w:tcPr>
            <w:tcW w:w="1300" w:type="dxa"/>
          </w:tcPr>
          <w:p w:rsidR="007F4D87" w:rsidRPr="00A37B65" w:rsidRDefault="007F4D87" w:rsidP="007F4D87">
            <w:pPr>
              <w:ind w:firstLine="0"/>
              <w:jc w:val="center"/>
              <w:rPr>
                <w:bCs w:val="0"/>
                <w:sz w:val="24"/>
                <w:szCs w:val="24"/>
              </w:rPr>
            </w:pPr>
            <w:r w:rsidRPr="00A37B65">
              <w:rPr>
                <w:bCs w:val="0"/>
                <w:sz w:val="24"/>
                <w:szCs w:val="24"/>
              </w:rPr>
              <w:t>166,7</w:t>
            </w:r>
          </w:p>
        </w:tc>
      </w:tr>
      <w:tr w:rsidR="007F4D87" w:rsidRPr="00A37B65" w:rsidTr="00C01E60">
        <w:trPr>
          <w:tblHeader/>
        </w:trPr>
        <w:tc>
          <w:tcPr>
            <w:tcW w:w="2127" w:type="dxa"/>
          </w:tcPr>
          <w:p w:rsidR="007F4D87" w:rsidRPr="00A37B65" w:rsidRDefault="007F4D87" w:rsidP="007F4D87">
            <w:pPr>
              <w:ind w:firstLine="0"/>
              <w:rPr>
                <w:sz w:val="24"/>
                <w:szCs w:val="24"/>
              </w:rPr>
            </w:pPr>
            <w:r w:rsidRPr="00A37B65">
              <w:rPr>
                <w:sz w:val="24"/>
                <w:szCs w:val="24"/>
              </w:rPr>
              <w:t>Суха молочна сироватка</w:t>
            </w:r>
          </w:p>
        </w:tc>
        <w:tc>
          <w:tcPr>
            <w:tcW w:w="1134" w:type="dxa"/>
          </w:tcPr>
          <w:p w:rsidR="007F4D87" w:rsidRPr="00A37B65" w:rsidRDefault="005126FB" w:rsidP="007F4D87">
            <w:pPr>
              <w:ind w:firstLine="0"/>
              <w:jc w:val="center"/>
              <w:rPr>
                <w:b/>
                <w:bCs w:val="0"/>
                <w:sz w:val="24"/>
                <w:szCs w:val="24"/>
              </w:rPr>
            </w:pPr>
            <w:r w:rsidRPr="00A37B65">
              <w:rPr>
                <w:sz w:val="24"/>
                <w:szCs w:val="24"/>
              </w:rPr>
              <w:t>тонна</w:t>
            </w:r>
          </w:p>
        </w:tc>
        <w:tc>
          <w:tcPr>
            <w:tcW w:w="1181" w:type="dxa"/>
          </w:tcPr>
          <w:p w:rsidR="007F4D87" w:rsidRPr="00A37B65" w:rsidRDefault="007F4D87" w:rsidP="007F4D87">
            <w:pPr>
              <w:ind w:firstLine="0"/>
              <w:jc w:val="center"/>
              <w:rPr>
                <w:bCs w:val="0"/>
                <w:sz w:val="24"/>
                <w:szCs w:val="24"/>
              </w:rPr>
            </w:pPr>
            <w:r w:rsidRPr="00A37B65">
              <w:rPr>
                <w:bCs w:val="0"/>
                <w:sz w:val="24"/>
                <w:szCs w:val="24"/>
              </w:rPr>
              <w:t>3245,0</w:t>
            </w:r>
          </w:p>
        </w:tc>
        <w:tc>
          <w:tcPr>
            <w:tcW w:w="1087" w:type="dxa"/>
          </w:tcPr>
          <w:p w:rsidR="007F4D87" w:rsidRPr="00A37B65" w:rsidRDefault="007F4D87" w:rsidP="007F4D87">
            <w:pPr>
              <w:ind w:firstLine="0"/>
              <w:jc w:val="center"/>
              <w:rPr>
                <w:bCs w:val="0"/>
                <w:sz w:val="24"/>
                <w:szCs w:val="24"/>
              </w:rPr>
            </w:pPr>
            <w:r w:rsidRPr="00A37B65">
              <w:rPr>
                <w:bCs w:val="0"/>
                <w:sz w:val="24"/>
                <w:szCs w:val="24"/>
              </w:rPr>
              <w:t>2920,0</w:t>
            </w:r>
          </w:p>
        </w:tc>
        <w:tc>
          <w:tcPr>
            <w:tcW w:w="1512" w:type="dxa"/>
          </w:tcPr>
          <w:p w:rsidR="007F4D87" w:rsidRPr="00A37B65" w:rsidRDefault="007F4D87" w:rsidP="007F4D87">
            <w:pPr>
              <w:ind w:firstLine="0"/>
              <w:jc w:val="center"/>
              <w:rPr>
                <w:bCs w:val="0"/>
                <w:sz w:val="24"/>
                <w:szCs w:val="24"/>
              </w:rPr>
            </w:pPr>
            <w:r w:rsidRPr="00A37B65">
              <w:rPr>
                <w:bCs w:val="0"/>
                <w:sz w:val="24"/>
                <w:szCs w:val="24"/>
              </w:rPr>
              <w:t>90,0</w:t>
            </w:r>
          </w:p>
        </w:tc>
        <w:tc>
          <w:tcPr>
            <w:tcW w:w="1299" w:type="dxa"/>
          </w:tcPr>
          <w:p w:rsidR="007F4D87" w:rsidRPr="00A37B65" w:rsidRDefault="007F4D87" w:rsidP="007F4D87">
            <w:pPr>
              <w:ind w:firstLine="0"/>
              <w:jc w:val="center"/>
              <w:rPr>
                <w:bCs w:val="0"/>
                <w:sz w:val="24"/>
                <w:szCs w:val="24"/>
              </w:rPr>
            </w:pPr>
            <w:r w:rsidRPr="00A37B65">
              <w:rPr>
                <w:bCs w:val="0"/>
                <w:sz w:val="24"/>
                <w:szCs w:val="24"/>
              </w:rPr>
              <w:t>3010,0</w:t>
            </w:r>
          </w:p>
        </w:tc>
        <w:tc>
          <w:tcPr>
            <w:tcW w:w="1300" w:type="dxa"/>
          </w:tcPr>
          <w:p w:rsidR="007F4D87" w:rsidRPr="00A37B65" w:rsidRDefault="007F4D87" w:rsidP="007F4D87">
            <w:pPr>
              <w:ind w:firstLine="0"/>
              <w:jc w:val="center"/>
              <w:rPr>
                <w:bCs w:val="0"/>
                <w:sz w:val="24"/>
                <w:szCs w:val="24"/>
              </w:rPr>
            </w:pPr>
            <w:r w:rsidRPr="00A37B65">
              <w:rPr>
                <w:bCs w:val="0"/>
                <w:sz w:val="24"/>
                <w:szCs w:val="24"/>
              </w:rPr>
              <w:t>103,1</w:t>
            </w:r>
          </w:p>
        </w:tc>
      </w:tr>
      <w:tr w:rsidR="007F4D87" w:rsidRPr="00A37B65" w:rsidTr="00C01E60">
        <w:trPr>
          <w:tblHeader/>
        </w:trPr>
        <w:tc>
          <w:tcPr>
            <w:tcW w:w="2127" w:type="dxa"/>
          </w:tcPr>
          <w:p w:rsidR="007F4D87" w:rsidRPr="00A37B65" w:rsidRDefault="007F4D87" w:rsidP="007F4D87">
            <w:pPr>
              <w:ind w:firstLine="0"/>
              <w:rPr>
                <w:sz w:val="24"/>
                <w:szCs w:val="24"/>
              </w:rPr>
            </w:pPr>
            <w:r w:rsidRPr="00A37B65">
              <w:rPr>
                <w:sz w:val="24"/>
                <w:szCs w:val="24"/>
              </w:rPr>
              <w:t>Чіпси картопляні</w:t>
            </w:r>
          </w:p>
        </w:tc>
        <w:tc>
          <w:tcPr>
            <w:tcW w:w="1134" w:type="dxa"/>
          </w:tcPr>
          <w:p w:rsidR="007F4D87" w:rsidRPr="00A37B65" w:rsidRDefault="007F4D87" w:rsidP="007F4D87">
            <w:pPr>
              <w:ind w:firstLine="0"/>
              <w:jc w:val="center"/>
              <w:rPr>
                <w:b/>
                <w:bCs w:val="0"/>
                <w:sz w:val="24"/>
                <w:szCs w:val="24"/>
              </w:rPr>
            </w:pPr>
            <w:r w:rsidRPr="00A37B65">
              <w:rPr>
                <w:sz w:val="24"/>
                <w:szCs w:val="24"/>
              </w:rPr>
              <w:t>тонн</w:t>
            </w:r>
            <w:r w:rsidR="005126FB">
              <w:rPr>
                <w:sz w:val="24"/>
                <w:szCs w:val="24"/>
              </w:rPr>
              <w:t>а</w:t>
            </w:r>
          </w:p>
        </w:tc>
        <w:tc>
          <w:tcPr>
            <w:tcW w:w="1181" w:type="dxa"/>
          </w:tcPr>
          <w:p w:rsidR="007F4D87" w:rsidRPr="00A37B65" w:rsidRDefault="007F4D87" w:rsidP="007F4D87">
            <w:pPr>
              <w:ind w:firstLine="0"/>
              <w:jc w:val="center"/>
              <w:rPr>
                <w:bCs w:val="0"/>
                <w:sz w:val="24"/>
                <w:szCs w:val="24"/>
              </w:rPr>
            </w:pPr>
            <w:r w:rsidRPr="00A37B65">
              <w:rPr>
                <w:bCs w:val="0"/>
                <w:sz w:val="24"/>
                <w:szCs w:val="24"/>
              </w:rPr>
              <w:t>445,0</w:t>
            </w:r>
          </w:p>
        </w:tc>
        <w:tc>
          <w:tcPr>
            <w:tcW w:w="1087" w:type="dxa"/>
          </w:tcPr>
          <w:p w:rsidR="007F4D87" w:rsidRPr="00A37B65" w:rsidRDefault="007F4D87" w:rsidP="007F4D87">
            <w:pPr>
              <w:ind w:firstLine="0"/>
              <w:jc w:val="center"/>
              <w:rPr>
                <w:bCs w:val="0"/>
                <w:sz w:val="24"/>
                <w:szCs w:val="24"/>
              </w:rPr>
            </w:pPr>
            <w:r w:rsidRPr="00A37B65">
              <w:rPr>
                <w:bCs w:val="0"/>
                <w:sz w:val="24"/>
                <w:szCs w:val="24"/>
              </w:rPr>
              <w:t>450,0</w:t>
            </w:r>
          </w:p>
        </w:tc>
        <w:tc>
          <w:tcPr>
            <w:tcW w:w="1512" w:type="dxa"/>
          </w:tcPr>
          <w:p w:rsidR="007F4D87" w:rsidRPr="00A37B65" w:rsidRDefault="007F4D87" w:rsidP="007F4D87">
            <w:pPr>
              <w:ind w:firstLine="0"/>
              <w:jc w:val="center"/>
              <w:rPr>
                <w:bCs w:val="0"/>
                <w:sz w:val="24"/>
                <w:szCs w:val="24"/>
              </w:rPr>
            </w:pPr>
            <w:r w:rsidRPr="00A37B65">
              <w:rPr>
                <w:bCs w:val="0"/>
                <w:sz w:val="24"/>
                <w:szCs w:val="24"/>
              </w:rPr>
              <w:t>101,1</w:t>
            </w:r>
          </w:p>
        </w:tc>
        <w:tc>
          <w:tcPr>
            <w:tcW w:w="1299" w:type="dxa"/>
          </w:tcPr>
          <w:p w:rsidR="007F4D87" w:rsidRPr="00A37B65" w:rsidRDefault="007F4D87" w:rsidP="007F4D87">
            <w:pPr>
              <w:ind w:firstLine="0"/>
              <w:jc w:val="center"/>
              <w:rPr>
                <w:bCs w:val="0"/>
                <w:sz w:val="24"/>
                <w:szCs w:val="24"/>
              </w:rPr>
            </w:pPr>
            <w:r w:rsidRPr="00A37B65">
              <w:rPr>
                <w:bCs w:val="0"/>
                <w:sz w:val="24"/>
                <w:szCs w:val="24"/>
              </w:rPr>
              <w:t>500,0</w:t>
            </w:r>
          </w:p>
        </w:tc>
        <w:tc>
          <w:tcPr>
            <w:tcW w:w="1300" w:type="dxa"/>
          </w:tcPr>
          <w:p w:rsidR="007F4D87" w:rsidRPr="00A37B65" w:rsidRDefault="007F4D87" w:rsidP="007F4D87">
            <w:pPr>
              <w:ind w:firstLine="0"/>
              <w:jc w:val="center"/>
              <w:rPr>
                <w:bCs w:val="0"/>
                <w:sz w:val="24"/>
                <w:szCs w:val="24"/>
              </w:rPr>
            </w:pPr>
            <w:r w:rsidRPr="00A37B65">
              <w:rPr>
                <w:bCs w:val="0"/>
                <w:sz w:val="24"/>
                <w:szCs w:val="24"/>
              </w:rPr>
              <w:t>111,1</w:t>
            </w:r>
          </w:p>
        </w:tc>
      </w:tr>
      <w:tr w:rsidR="007F4D87" w:rsidRPr="00A37B65" w:rsidTr="00C01E60">
        <w:trPr>
          <w:tblHeader/>
        </w:trPr>
        <w:tc>
          <w:tcPr>
            <w:tcW w:w="2127" w:type="dxa"/>
          </w:tcPr>
          <w:p w:rsidR="007F4D87" w:rsidRPr="00A37B65" w:rsidRDefault="007F4D87" w:rsidP="007F4D87">
            <w:pPr>
              <w:ind w:firstLine="0"/>
              <w:rPr>
                <w:sz w:val="24"/>
                <w:szCs w:val="24"/>
              </w:rPr>
            </w:pPr>
            <w:r w:rsidRPr="00A37B65">
              <w:rPr>
                <w:sz w:val="24"/>
                <w:szCs w:val="24"/>
              </w:rPr>
              <w:t>Мінеральна вода</w:t>
            </w:r>
          </w:p>
        </w:tc>
        <w:tc>
          <w:tcPr>
            <w:tcW w:w="1134" w:type="dxa"/>
          </w:tcPr>
          <w:p w:rsidR="007F4D87" w:rsidRPr="00A37B65" w:rsidRDefault="005126FB" w:rsidP="00336A50">
            <w:pPr>
              <w:tabs>
                <w:tab w:val="center" w:pos="578"/>
              </w:tabs>
              <w:ind w:firstLine="0"/>
              <w:jc w:val="center"/>
              <w:rPr>
                <w:sz w:val="24"/>
                <w:szCs w:val="24"/>
              </w:rPr>
            </w:pPr>
            <w:proofErr w:type="spellStart"/>
            <w:r>
              <w:rPr>
                <w:sz w:val="24"/>
                <w:szCs w:val="24"/>
              </w:rPr>
              <w:t>тис.дк</w:t>
            </w:r>
            <w:r w:rsidR="007F4D87" w:rsidRPr="00A37B65">
              <w:rPr>
                <w:sz w:val="24"/>
                <w:szCs w:val="24"/>
              </w:rPr>
              <w:t>л</w:t>
            </w:r>
            <w:proofErr w:type="spellEnd"/>
            <w:r w:rsidR="007F4D87" w:rsidRPr="00A37B65">
              <w:rPr>
                <w:sz w:val="24"/>
                <w:szCs w:val="24"/>
              </w:rPr>
              <w:t>.</w:t>
            </w:r>
          </w:p>
        </w:tc>
        <w:tc>
          <w:tcPr>
            <w:tcW w:w="1181" w:type="dxa"/>
          </w:tcPr>
          <w:p w:rsidR="007F4D87" w:rsidRPr="00A37B65" w:rsidRDefault="007F4D87" w:rsidP="007F4D87">
            <w:pPr>
              <w:ind w:firstLine="0"/>
              <w:jc w:val="center"/>
              <w:rPr>
                <w:bCs w:val="0"/>
                <w:sz w:val="24"/>
                <w:szCs w:val="24"/>
              </w:rPr>
            </w:pPr>
            <w:r w:rsidRPr="00A37B65">
              <w:rPr>
                <w:bCs w:val="0"/>
                <w:sz w:val="24"/>
                <w:szCs w:val="24"/>
              </w:rPr>
              <w:t>945,3</w:t>
            </w:r>
          </w:p>
        </w:tc>
        <w:tc>
          <w:tcPr>
            <w:tcW w:w="1087" w:type="dxa"/>
          </w:tcPr>
          <w:p w:rsidR="007F4D87" w:rsidRPr="00A37B65" w:rsidRDefault="007F4D87" w:rsidP="007F4D87">
            <w:pPr>
              <w:ind w:firstLine="0"/>
              <w:jc w:val="center"/>
              <w:rPr>
                <w:bCs w:val="0"/>
                <w:sz w:val="24"/>
                <w:szCs w:val="24"/>
              </w:rPr>
            </w:pPr>
            <w:r w:rsidRPr="00A37B65">
              <w:rPr>
                <w:bCs w:val="0"/>
                <w:sz w:val="24"/>
                <w:szCs w:val="24"/>
              </w:rPr>
              <w:t>940,0</w:t>
            </w:r>
          </w:p>
        </w:tc>
        <w:tc>
          <w:tcPr>
            <w:tcW w:w="1512" w:type="dxa"/>
          </w:tcPr>
          <w:p w:rsidR="007F4D87" w:rsidRPr="00A37B65" w:rsidRDefault="007F4D87" w:rsidP="007F4D87">
            <w:pPr>
              <w:ind w:firstLine="0"/>
              <w:jc w:val="center"/>
              <w:rPr>
                <w:bCs w:val="0"/>
                <w:sz w:val="24"/>
                <w:szCs w:val="24"/>
              </w:rPr>
            </w:pPr>
            <w:r w:rsidRPr="00A37B65">
              <w:rPr>
                <w:bCs w:val="0"/>
                <w:sz w:val="24"/>
                <w:szCs w:val="24"/>
              </w:rPr>
              <w:t>99,4</w:t>
            </w:r>
          </w:p>
        </w:tc>
        <w:tc>
          <w:tcPr>
            <w:tcW w:w="1299" w:type="dxa"/>
          </w:tcPr>
          <w:p w:rsidR="007F4D87" w:rsidRPr="00A37B65" w:rsidRDefault="007F4D87" w:rsidP="007F4D87">
            <w:pPr>
              <w:ind w:firstLine="0"/>
              <w:jc w:val="center"/>
              <w:rPr>
                <w:bCs w:val="0"/>
                <w:sz w:val="24"/>
                <w:szCs w:val="24"/>
              </w:rPr>
            </w:pPr>
            <w:r w:rsidRPr="00A37B65">
              <w:rPr>
                <w:bCs w:val="0"/>
                <w:sz w:val="24"/>
                <w:szCs w:val="24"/>
              </w:rPr>
              <w:t>950,0</w:t>
            </w:r>
          </w:p>
        </w:tc>
        <w:tc>
          <w:tcPr>
            <w:tcW w:w="1300" w:type="dxa"/>
          </w:tcPr>
          <w:p w:rsidR="007F4D87" w:rsidRPr="00A37B65" w:rsidRDefault="007F4D87" w:rsidP="007F4D87">
            <w:pPr>
              <w:ind w:firstLine="0"/>
              <w:jc w:val="center"/>
              <w:rPr>
                <w:bCs w:val="0"/>
                <w:sz w:val="24"/>
                <w:szCs w:val="24"/>
              </w:rPr>
            </w:pPr>
            <w:r w:rsidRPr="00A37B65">
              <w:rPr>
                <w:bCs w:val="0"/>
                <w:sz w:val="24"/>
                <w:szCs w:val="24"/>
              </w:rPr>
              <w:t>101,1</w:t>
            </w:r>
          </w:p>
        </w:tc>
      </w:tr>
      <w:tr w:rsidR="007F4D87" w:rsidRPr="00A37B65" w:rsidTr="00C01E60">
        <w:trPr>
          <w:tblHeader/>
        </w:trPr>
        <w:tc>
          <w:tcPr>
            <w:tcW w:w="2127" w:type="dxa"/>
          </w:tcPr>
          <w:p w:rsidR="007F4D87" w:rsidRPr="00A37B65" w:rsidRDefault="007F4D87" w:rsidP="007F4D87">
            <w:pPr>
              <w:ind w:firstLine="0"/>
              <w:rPr>
                <w:sz w:val="24"/>
                <w:szCs w:val="24"/>
              </w:rPr>
            </w:pPr>
            <w:r w:rsidRPr="00A37B65">
              <w:rPr>
                <w:sz w:val="24"/>
                <w:szCs w:val="24"/>
              </w:rPr>
              <w:t>Безалкогольні напої</w:t>
            </w:r>
          </w:p>
        </w:tc>
        <w:tc>
          <w:tcPr>
            <w:tcW w:w="1134" w:type="dxa"/>
          </w:tcPr>
          <w:p w:rsidR="007F4D87" w:rsidRPr="00A37B65" w:rsidRDefault="005126FB" w:rsidP="007F4D87">
            <w:pPr>
              <w:ind w:firstLine="0"/>
              <w:jc w:val="center"/>
              <w:rPr>
                <w:b/>
                <w:bCs w:val="0"/>
                <w:sz w:val="24"/>
                <w:szCs w:val="24"/>
              </w:rPr>
            </w:pPr>
            <w:proofErr w:type="spellStart"/>
            <w:r>
              <w:rPr>
                <w:sz w:val="24"/>
                <w:szCs w:val="24"/>
              </w:rPr>
              <w:t>тис.дк</w:t>
            </w:r>
            <w:r w:rsidR="007F4D87" w:rsidRPr="00A37B65">
              <w:rPr>
                <w:sz w:val="24"/>
                <w:szCs w:val="24"/>
              </w:rPr>
              <w:t>л</w:t>
            </w:r>
            <w:proofErr w:type="spellEnd"/>
            <w:r w:rsidR="007F4D87" w:rsidRPr="00A37B65">
              <w:rPr>
                <w:sz w:val="24"/>
                <w:szCs w:val="24"/>
              </w:rPr>
              <w:t>.</w:t>
            </w:r>
          </w:p>
        </w:tc>
        <w:tc>
          <w:tcPr>
            <w:tcW w:w="1181" w:type="dxa"/>
          </w:tcPr>
          <w:p w:rsidR="007F4D87" w:rsidRPr="00A37B65" w:rsidRDefault="007F4D87" w:rsidP="007F4D87">
            <w:pPr>
              <w:ind w:firstLine="0"/>
              <w:jc w:val="center"/>
              <w:rPr>
                <w:bCs w:val="0"/>
                <w:sz w:val="24"/>
                <w:szCs w:val="24"/>
              </w:rPr>
            </w:pPr>
            <w:r w:rsidRPr="00A37B65">
              <w:rPr>
                <w:bCs w:val="0"/>
                <w:sz w:val="24"/>
                <w:szCs w:val="24"/>
              </w:rPr>
              <w:t>78,2</w:t>
            </w:r>
          </w:p>
        </w:tc>
        <w:tc>
          <w:tcPr>
            <w:tcW w:w="1087" w:type="dxa"/>
          </w:tcPr>
          <w:p w:rsidR="007F4D87" w:rsidRPr="00A37B65" w:rsidRDefault="007F4D87" w:rsidP="007F4D87">
            <w:pPr>
              <w:ind w:firstLine="0"/>
              <w:jc w:val="center"/>
              <w:rPr>
                <w:bCs w:val="0"/>
                <w:sz w:val="24"/>
                <w:szCs w:val="24"/>
              </w:rPr>
            </w:pPr>
            <w:r w:rsidRPr="00A37B65">
              <w:rPr>
                <w:bCs w:val="0"/>
                <w:sz w:val="24"/>
                <w:szCs w:val="24"/>
              </w:rPr>
              <w:t>72,0</w:t>
            </w:r>
          </w:p>
        </w:tc>
        <w:tc>
          <w:tcPr>
            <w:tcW w:w="1512" w:type="dxa"/>
          </w:tcPr>
          <w:p w:rsidR="007F4D87" w:rsidRPr="00A37B65" w:rsidRDefault="007F4D87" w:rsidP="007F4D87">
            <w:pPr>
              <w:ind w:firstLine="0"/>
              <w:jc w:val="center"/>
              <w:rPr>
                <w:bCs w:val="0"/>
                <w:sz w:val="24"/>
                <w:szCs w:val="24"/>
              </w:rPr>
            </w:pPr>
            <w:r w:rsidRPr="00A37B65">
              <w:rPr>
                <w:bCs w:val="0"/>
                <w:sz w:val="24"/>
                <w:szCs w:val="24"/>
              </w:rPr>
              <w:t>92,1</w:t>
            </w:r>
          </w:p>
        </w:tc>
        <w:tc>
          <w:tcPr>
            <w:tcW w:w="1299" w:type="dxa"/>
          </w:tcPr>
          <w:p w:rsidR="007F4D87" w:rsidRPr="00A37B65" w:rsidRDefault="007F4D87" w:rsidP="007F4D87">
            <w:pPr>
              <w:ind w:firstLine="0"/>
              <w:jc w:val="center"/>
              <w:rPr>
                <w:bCs w:val="0"/>
                <w:sz w:val="24"/>
                <w:szCs w:val="24"/>
              </w:rPr>
            </w:pPr>
            <w:r w:rsidRPr="00A37B65">
              <w:rPr>
                <w:bCs w:val="0"/>
                <w:sz w:val="24"/>
                <w:szCs w:val="24"/>
              </w:rPr>
              <w:t>75,0</w:t>
            </w:r>
          </w:p>
        </w:tc>
        <w:tc>
          <w:tcPr>
            <w:tcW w:w="1300" w:type="dxa"/>
          </w:tcPr>
          <w:p w:rsidR="007F4D87" w:rsidRPr="00A37B65" w:rsidRDefault="007F4D87" w:rsidP="007F4D87">
            <w:pPr>
              <w:ind w:firstLine="0"/>
              <w:jc w:val="center"/>
              <w:rPr>
                <w:bCs w:val="0"/>
                <w:sz w:val="24"/>
                <w:szCs w:val="24"/>
              </w:rPr>
            </w:pPr>
            <w:r w:rsidRPr="00A37B65">
              <w:rPr>
                <w:bCs w:val="0"/>
                <w:sz w:val="24"/>
                <w:szCs w:val="24"/>
              </w:rPr>
              <w:t>104,2</w:t>
            </w:r>
          </w:p>
        </w:tc>
      </w:tr>
      <w:tr w:rsidR="007F4D87" w:rsidRPr="00A37B65" w:rsidTr="00C01E60">
        <w:trPr>
          <w:tblHeader/>
        </w:trPr>
        <w:tc>
          <w:tcPr>
            <w:tcW w:w="2127" w:type="dxa"/>
          </w:tcPr>
          <w:p w:rsidR="007F4D87" w:rsidRPr="00A37B65" w:rsidRDefault="007F4D87" w:rsidP="007F4D87">
            <w:pPr>
              <w:ind w:firstLine="0"/>
              <w:rPr>
                <w:sz w:val="24"/>
                <w:szCs w:val="24"/>
              </w:rPr>
            </w:pPr>
            <w:r w:rsidRPr="00A37B65">
              <w:rPr>
                <w:sz w:val="24"/>
                <w:szCs w:val="24"/>
              </w:rPr>
              <w:t>Питна вода</w:t>
            </w:r>
          </w:p>
        </w:tc>
        <w:tc>
          <w:tcPr>
            <w:tcW w:w="1134" w:type="dxa"/>
          </w:tcPr>
          <w:p w:rsidR="007F4D87" w:rsidRPr="00A37B65" w:rsidRDefault="005126FB" w:rsidP="007F4D87">
            <w:pPr>
              <w:ind w:firstLine="0"/>
              <w:jc w:val="center"/>
              <w:rPr>
                <w:sz w:val="24"/>
                <w:szCs w:val="24"/>
              </w:rPr>
            </w:pPr>
            <w:proofErr w:type="spellStart"/>
            <w:r>
              <w:rPr>
                <w:sz w:val="24"/>
                <w:szCs w:val="24"/>
              </w:rPr>
              <w:t>тис.дк</w:t>
            </w:r>
            <w:r w:rsidR="007F4D87" w:rsidRPr="00A37B65">
              <w:rPr>
                <w:sz w:val="24"/>
                <w:szCs w:val="24"/>
              </w:rPr>
              <w:t>л</w:t>
            </w:r>
            <w:proofErr w:type="spellEnd"/>
            <w:r w:rsidR="007F4D87" w:rsidRPr="00A37B65">
              <w:rPr>
                <w:sz w:val="24"/>
                <w:szCs w:val="24"/>
              </w:rPr>
              <w:t>.</w:t>
            </w:r>
          </w:p>
        </w:tc>
        <w:tc>
          <w:tcPr>
            <w:tcW w:w="1181" w:type="dxa"/>
          </w:tcPr>
          <w:p w:rsidR="007F4D87" w:rsidRPr="00A37B65" w:rsidRDefault="007F4D87" w:rsidP="007F4D87">
            <w:pPr>
              <w:ind w:firstLine="0"/>
              <w:jc w:val="center"/>
              <w:rPr>
                <w:bCs w:val="0"/>
                <w:sz w:val="24"/>
                <w:szCs w:val="24"/>
              </w:rPr>
            </w:pPr>
            <w:r w:rsidRPr="00A37B65">
              <w:rPr>
                <w:bCs w:val="0"/>
                <w:sz w:val="24"/>
                <w:szCs w:val="24"/>
              </w:rPr>
              <w:t>8,1</w:t>
            </w:r>
          </w:p>
        </w:tc>
        <w:tc>
          <w:tcPr>
            <w:tcW w:w="1087" w:type="dxa"/>
          </w:tcPr>
          <w:p w:rsidR="007F4D87" w:rsidRPr="00A37B65" w:rsidRDefault="007F4D87" w:rsidP="007F4D87">
            <w:pPr>
              <w:ind w:firstLine="0"/>
              <w:jc w:val="center"/>
              <w:rPr>
                <w:bCs w:val="0"/>
                <w:sz w:val="24"/>
                <w:szCs w:val="24"/>
              </w:rPr>
            </w:pPr>
            <w:r w:rsidRPr="00A37B65">
              <w:rPr>
                <w:bCs w:val="0"/>
                <w:sz w:val="24"/>
                <w:szCs w:val="24"/>
              </w:rPr>
              <w:t>8,2</w:t>
            </w:r>
          </w:p>
        </w:tc>
        <w:tc>
          <w:tcPr>
            <w:tcW w:w="1512" w:type="dxa"/>
          </w:tcPr>
          <w:p w:rsidR="007F4D87" w:rsidRPr="00A37B65" w:rsidRDefault="007F4D87" w:rsidP="007F4D87">
            <w:pPr>
              <w:ind w:firstLine="0"/>
              <w:jc w:val="center"/>
              <w:rPr>
                <w:bCs w:val="0"/>
                <w:sz w:val="24"/>
                <w:szCs w:val="24"/>
              </w:rPr>
            </w:pPr>
            <w:r w:rsidRPr="00A37B65">
              <w:rPr>
                <w:bCs w:val="0"/>
                <w:sz w:val="24"/>
                <w:szCs w:val="24"/>
              </w:rPr>
              <w:t>101,2</w:t>
            </w:r>
          </w:p>
        </w:tc>
        <w:tc>
          <w:tcPr>
            <w:tcW w:w="1299" w:type="dxa"/>
          </w:tcPr>
          <w:p w:rsidR="007F4D87" w:rsidRPr="00A37B65" w:rsidRDefault="007F4D87" w:rsidP="007F4D87">
            <w:pPr>
              <w:ind w:firstLine="0"/>
              <w:jc w:val="center"/>
              <w:rPr>
                <w:bCs w:val="0"/>
                <w:sz w:val="24"/>
                <w:szCs w:val="24"/>
              </w:rPr>
            </w:pPr>
            <w:r w:rsidRPr="00A37B65">
              <w:rPr>
                <w:bCs w:val="0"/>
                <w:sz w:val="24"/>
                <w:szCs w:val="24"/>
              </w:rPr>
              <w:t>8,5</w:t>
            </w:r>
          </w:p>
        </w:tc>
        <w:tc>
          <w:tcPr>
            <w:tcW w:w="1300" w:type="dxa"/>
          </w:tcPr>
          <w:p w:rsidR="007F4D87" w:rsidRPr="00A37B65" w:rsidRDefault="007F4D87" w:rsidP="007F4D87">
            <w:pPr>
              <w:ind w:firstLine="0"/>
              <w:jc w:val="center"/>
              <w:rPr>
                <w:bCs w:val="0"/>
                <w:sz w:val="24"/>
                <w:szCs w:val="24"/>
              </w:rPr>
            </w:pPr>
            <w:r w:rsidRPr="00A37B65">
              <w:rPr>
                <w:bCs w:val="0"/>
                <w:sz w:val="24"/>
                <w:szCs w:val="24"/>
              </w:rPr>
              <w:t>103,7</w:t>
            </w:r>
          </w:p>
        </w:tc>
      </w:tr>
      <w:tr w:rsidR="007F4D87" w:rsidRPr="00A37B65" w:rsidTr="00C01E60">
        <w:trPr>
          <w:tblHeader/>
        </w:trPr>
        <w:tc>
          <w:tcPr>
            <w:tcW w:w="2127" w:type="dxa"/>
          </w:tcPr>
          <w:p w:rsidR="007F4D87" w:rsidRPr="00A37B65" w:rsidRDefault="00501AC1" w:rsidP="007F4D87">
            <w:pPr>
              <w:ind w:firstLine="0"/>
              <w:rPr>
                <w:b/>
                <w:bCs w:val="0"/>
                <w:sz w:val="24"/>
                <w:szCs w:val="24"/>
              </w:rPr>
            </w:pPr>
            <w:r w:rsidRPr="00A37B65">
              <w:rPr>
                <w:sz w:val="24"/>
                <w:szCs w:val="24"/>
              </w:rPr>
              <w:t>Дерев’яна</w:t>
            </w:r>
            <w:r w:rsidR="007F4D87" w:rsidRPr="00A37B65">
              <w:rPr>
                <w:sz w:val="24"/>
                <w:szCs w:val="24"/>
              </w:rPr>
              <w:t xml:space="preserve"> тара </w:t>
            </w:r>
            <w:r w:rsidR="007F4D87" w:rsidRPr="00A37B65">
              <w:rPr>
                <w:b/>
                <w:bCs w:val="0"/>
                <w:sz w:val="24"/>
                <w:szCs w:val="24"/>
              </w:rPr>
              <w:t>/</w:t>
            </w:r>
            <w:r w:rsidR="007F4D87" w:rsidRPr="00A37B65">
              <w:rPr>
                <w:sz w:val="24"/>
                <w:szCs w:val="24"/>
              </w:rPr>
              <w:t>піддони/</w:t>
            </w:r>
          </w:p>
        </w:tc>
        <w:tc>
          <w:tcPr>
            <w:tcW w:w="1134" w:type="dxa"/>
          </w:tcPr>
          <w:p w:rsidR="007F4D87" w:rsidRPr="00A37B65" w:rsidRDefault="007F4D87" w:rsidP="007F4D87">
            <w:pPr>
              <w:ind w:firstLine="0"/>
              <w:jc w:val="center"/>
              <w:rPr>
                <w:sz w:val="24"/>
                <w:szCs w:val="24"/>
              </w:rPr>
            </w:pPr>
            <w:proofErr w:type="spellStart"/>
            <w:r w:rsidRPr="00A37B65">
              <w:rPr>
                <w:sz w:val="24"/>
                <w:szCs w:val="24"/>
              </w:rPr>
              <w:t>тис.шт</w:t>
            </w:r>
            <w:proofErr w:type="spellEnd"/>
            <w:r w:rsidRPr="00A37B65">
              <w:rPr>
                <w:sz w:val="24"/>
                <w:szCs w:val="24"/>
              </w:rPr>
              <w:t>.</w:t>
            </w:r>
          </w:p>
        </w:tc>
        <w:tc>
          <w:tcPr>
            <w:tcW w:w="1181" w:type="dxa"/>
          </w:tcPr>
          <w:p w:rsidR="007F4D87" w:rsidRPr="00A37B65" w:rsidRDefault="007F4D87" w:rsidP="007F4D87">
            <w:pPr>
              <w:ind w:firstLine="0"/>
              <w:jc w:val="center"/>
              <w:rPr>
                <w:bCs w:val="0"/>
                <w:sz w:val="24"/>
                <w:szCs w:val="24"/>
              </w:rPr>
            </w:pPr>
            <w:r w:rsidRPr="00A37B65">
              <w:rPr>
                <w:bCs w:val="0"/>
                <w:sz w:val="24"/>
                <w:szCs w:val="24"/>
              </w:rPr>
              <w:t>52,3</w:t>
            </w:r>
          </w:p>
        </w:tc>
        <w:tc>
          <w:tcPr>
            <w:tcW w:w="1087" w:type="dxa"/>
          </w:tcPr>
          <w:p w:rsidR="007F4D87" w:rsidRPr="00A37B65" w:rsidRDefault="007F4D87" w:rsidP="007F4D87">
            <w:pPr>
              <w:ind w:firstLine="0"/>
              <w:jc w:val="center"/>
              <w:rPr>
                <w:bCs w:val="0"/>
                <w:sz w:val="24"/>
                <w:szCs w:val="24"/>
              </w:rPr>
            </w:pPr>
            <w:r w:rsidRPr="00A37B65">
              <w:rPr>
                <w:bCs w:val="0"/>
                <w:sz w:val="24"/>
                <w:szCs w:val="24"/>
              </w:rPr>
              <w:t>52,7</w:t>
            </w:r>
          </w:p>
        </w:tc>
        <w:tc>
          <w:tcPr>
            <w:tcW w:w="1512" w:type="dxa"/>
          </w:tcPr>
          <w:p w:rsidR="007F4D87" w:rsidRPr="00A37B65" w:rsidRDefault="007F4D87" w:rsidP="007F4D87">
            <w:pPr>
              <w:ind w:firstLine="0"/>
              <w:jc w:val="center"/>
              <w:rPr>
                <w:bCs w:val="0"/>
                <w:sz w:val="24"/>
                <w:szCs w:val="24"/>
              </w:rPr>
            </w:pPr>
            <w:r w:rsidRPr="00A37B65">
              <w:rPr>
                <w:bCs w:val="0"/>
                <w:sz w:val="24"/>
                <w:szCs w:val="24"/>
              </w:rPr>
              <w:t>100,8</w:t>
            </w:r>
          </w:p>
        </w:tc>
        <w:tc>
          <w:tcPr>
            <w:tcW w:w="1299" w:type="dxa"/>
          </w:tcPr>
          <w:p w:rsidR="007F4D87" w:rsidRPr="00A37B65" w:rsidRDefault="007F4D87" w:rsidP="007F4D87">
            <w:pPr>
              <w:ind w:firstLine="0"/>
              <w:jc w:val="center"/>
              <w:rPr>
                <w:bCs w:val="0"/>
                <w:sz w:val="24"/>
                <w:szCs w:val="24"/>
              </w:rPr>
            </w:pPr>
            <w:r w:rsidRPr="00A37B65">
              <w:rPr>
                <w:bCs w:val="0"/>
                <w:sz w:val="24"/>
                <w:szCs w:val="24"/>
              </w:rPr>
              <w:t>62,8</w:t>
            </w:r>
          </w:p>
        </w:tc>
        <w:tc>
          <w:tcPr>
            <w:tcW w:w="1300" w:type="dxa"/>
          </w:tcPr>
          <w:p w:rsidR="007F4D87" w:rsidRPr="00A37B65" w:rsidRDefault="007F4D87" w:rsidP="007F4D87">
            <w:pPr>
              <w:ind w:firstLine="0"/>
              <w:jc w:val="center"/>
              <w:rPr>
                <w:bCs w:val="0"/>
                <w:sz w:val="24"/>
                <w:szCs w:val="24"/>
              </w:rPr>
            </w:pPr>
            <w:r w:rsidRPr="00A37B65">
              <w:rPr>
                <w:bCs w:val="0"/>
                <w:sz w:val="24"/>
                <w:szCs w:val="24"/>
              </w:rPr>
              <w:t>119,2</w:t>
            </w:r>
          </w:p>
        </w:tc>
      </w:tr>
      <w:tr w:rsidR="007F4D87" w:rsidRPr="00A37B65" w:rsidTr="00C01E60">
        <w:trPr>
          <w:tblHeader/>
        </w:trPr>
        <w:tc>
          <w:tcPr>
            <w:tcW w:w="2127" w:type="dxa"/>
          </w:tcPr>
          <w:p w:rsidR="007F4D87" w:rsidRPr="00A37B65" w:rsidRDefault="007F4D87" w:rsidP="007F4D87">
            <w:pPr>
              <w:ind w:firstLine="0"/>
              <w:rPr>
                <w:sz w:val="24"/>
                <w:szCs w:val="24"/>
              </w:rPr>
            </w:pPr>
            <w:proofErr w:type="spellStart"/>
            <w:r w:rsidRPr="00A37B65">
              <w:rPr>
                <w:sz w:val="24"/>
                <w:szCs w:val="24"/>
              </w:rPr>
              <w:t>Гофрокартонна</w:t>
            </w:r>
            <w:proofErr w:type="spellEnd"/>
            <w:r w:rsidRPr="00A37B65">
              <w:rPr>
                <w:sz w:val="24"/>
                <w:szCs w:val="24"/>
              </w:rPr>
              <w:t xml:space="preserve"> тара</w:t>
            </w:r>
          </w:p>
        </w:tc>
        <w:tc>
          <w:tcPr>
            <w:tcW w:w="1134" w:type="dxa"/>
          </w:tcPr>
          <w:p w:rsidR="007F4D87" w:rsidRPr="00A37B65" w:rsidRDefault="007F4D87" w:rsidP="007F4D87">
            <w:pPr>
              <w:ind w:firstLine="0"/>
              <w:jc w:val="center"/>
              <w:rPr>
                <w:sz w:val="24"/>
                <w:szCs w:val="24"/>
              </w:rPr>
            </w:pPr>
            <w:proofErr w:type="spellStart"/>
            <w:r w:rsidRPr="00A37B65">
              <w:rPr>
                <w:sz w:val="24"/>
                <w:szCs w:val="24"/>
              </w:rPr>
              <w:t>тис.кв.м</w:t>
            </w:r>
            <w:proofErr w:type="spellEnd"/>
            <w:r w:rsidRPr="00A37B65">
              <w:rPr>
                <w:sz w:val="24"/>
                <w:szCs w:val="24"/>
              </w:rPr>
              <w:t>.</w:t>
            </w:r>
          </w:p>
        </w:tc>
        <w:tc>
          <w:tcPr>
            <w:tcW w:w="1181" w:type="dxa"/>
          </w:tcPr>
          <w:p w:rsidR="007F4D87" w:rsidRPr="00A37B65" w:rsidRDefault="007F4D87" w:rsidP="007F4D87">
            <w:pPr>
              <w:ind w:firstLine="0"/>
              <w:jc w:val="center"/>
              <w:rPr>
                <w:bCs w:val="0"/>
                <w:sz w:val="24"/>
                <w:szCs w:val="24"/>
              </w:rPr>
            </w:pPr>
            <w:r w:rsidRPr="00A37B65">
              <w:rPr>
                <w:bCs w:val="0"/>
                <w:sz w:val="24"/>
                <w:szCs w:val="24"/>
              </w:rPr>
              <w:t>20,2</w:t>
            </w:r>
          </w:p>
        </w:tc>
        <w:tc>
          <w:tcPr>
            <w:tcW w:w="1087" w:type="dxa"/>
          </w:tcPr>
          <w:p w:rsidR="007F4D87" w:rsidRPr="00A37B65" w:rsidRDefault="007F4D87" w:rsidP="007F4D87">
            <w:pPr>
              <w:ind w:firstLine="0"/>
              <w:jc w:val="center"/>
              <w:rPr>
                <w:bCs w:val="0"/>
                <w:sz w:val="24"/>
                <w:szCs w:val="24"/>
              </w:rPr>
            </w:pPr>
            <w:r w:rsidRPr="00A37B65">
              <w:rPr>
                <w:bCs w:val="0"/>
                <w:sz w:val="24"/>
                <w:szCs w:val="24"/>
              </w:rPr>
              <w:t>24,1</w:t>
            </w:r>
          </w:p>
        </w:tc>
        <w:tc>
          <w:tcPr>
            <w:tcW w:w="1512" w:type="dxa"/>
          </w:tcPr>
          <w:p w:rsidR="007F4D87" w:rsidRPr="00A37B65" w:rsidRDefault="007F4D87" w:rsidP="007F4D87">
            <w:pPr>
              <w:ind w:firstLine="0"/>
              <w:jc w:val="center"/>
              <w:rPr>
                <w:bCs w:val="0"/>
                <w:sz w:val="24"/>
                <w:szCs w:val="24"/>
              </w:rPr>
            </w:pPr>
            <w:r w:rsidRPr="00A37B65">
              <w:rPr>
                <w:bCs w:val="0"/>
                <w:sz w:val="24"/>
                <w:szCs w:val="24"/>
              </w:rPr>
              <w:t>119,3</w:t>
            </w:r>
          </w:p>
        </w:tc>
        <w:tc>
          <w:tcPr>
            <w:tcW w:w="1299" w:type="dxa"/>
          </w:tcPr>
          <w:p w:rsidR="007F4D87" w:rsidRPr="00A37B65" w:rsidRDefault="007F4D87" w:rsidP="007F4D87">
            <w:pPr>
              <w:ind w:firstLine="0"/>
              <w:jc w:val="center"/>
              <w:rPr>
                <w:bCs w:val="0"/>
                <w:sz w:val="24"/>
                <w:szCs w:val="24"/>
              </w:rPr>
            </w:pPr>
            <w:r w:rsidRPr="00A37B65">
              <w:rPr>
                <w:bCs w:val="0"/>
                <w:sz w:val="24"/>
                <w:szCs w:val="24"/>
              </w:rPr>
              <w:t>26,0</w:t>
            </w:r>
          </w:p>
        </w:tc>
        <w:tc>
          <w:tcPr>
            <w:tcW w:w="1300" w:type="dxa"/>
          </w:tcPr>
          <w:p w:rsidR="007F4D87" w:rsidRPr="00A37B65" w:rsidRDefault="007F4D87" w:rsidP="007F4D87">
            <w:pPr>
              <w:ind w:firstLine="0"/>
              <w:jc w:val="center"/>
              <w:rPr>
                <w:bCs w:val="0"/>
                <w:sz w:val="24"/>
                <w:szCs w:val="24"/>
              </w:rPr>
            </w:pPr>
            <w:r w:rsidRPr="00A37B65">
              <w:rPr>
                <w:bCs w:val="0"/>
                <w:sz w:val="24"/>
                <w:szCs w:val="24"/>
              </w:rPr>
              <w:t>107,8</w:t>
            </w:r>
          </w:p>
        </w:tc>
      </w:tr>
      <w:tr w:rsidR="007F4D87" w:rsidRPr="00A37B65" w:rsidTr="00C01E60">
        <w:trPr>
          <w:tblHeader/>
        </w:trPr>
        <w:tc>
          <w:tcPr>
            <w:tcW w:w="2127" w:type="dxa"/>
          </w:tcPr>
          <w:p w:rsidR="007F4D87" w:rsidRPr="00A37B65" w:rsidRDefault="005126FB" w:rsidP="007F4D87">
            <w:pPr>
              <w:ind w:firstLine="0"/>
              <w:rPr>
                <w:sz w:val="24"/>
                <w:szCs w:val="24"/>
              </w:rPr>
            </w:pPr>
            <w:proofErr w:type="spellStart"/>
            <w:r>
              <w:rPr>
                <w:sz w:val="24"/>
                <w:szCs w:val="24"/>
              </w:rPr>
              <w:t>Асфальто</w:t>
            </w:r>
            <w:proofErr w:type="spellEnd"/>
            <w:r>
              <w:rPr>
                <w:sz w:val="24"/>
                <w:szCs w:val="24"/>
              </w:rPr>
              <w:t>-</w:t>
            </w:r>
            <w:r w:rsidR="007F4D87" w:rsidRPr="00A37B65">
              <w:rPr>
                <w:sz w:val="24"/>
                <w:szCs w:val="24"/>
              </w:rPr>
              <w:t>бетонна суміш</w:t>
            </w:r>
          </w:p>
        </w:tc>
        <w:tc>
          <w:tcPr>
            <w:tcW w:w="1134" w:type="dxa"/>
          </w:tcPr>
          <w:p w:rsidR="007F4D87" w:rsidRPr="00A37B65" w:rsidRDefault="007F4D87" w:rsidP="007F4D87">
            <w:pPr>
              <w:ind w:firstLine="0"/>
              <w:jc w:val="center"/>
              <w:rPr>
                <w:sz w:val="24"/>
                <w:szCs w:val="24"/>
              </w:rPr>
            </w:pPr>
            <w:proofErr w:type="spellStart"/>
            <w:r w:rsidRPr="00A37B65">
              <w:rPr>
                <w:sz w:val="24"/>
                <w:szCs w:val="24"/>
              </w:rPr>
              <w:t>тис.тонн</w:t>
            </w:r>
            <w:proofErr w:type="spellEnd"/>
          </w:p>
        </w:tc>
        <w:tc>
          <w:tcPr>
            <w:tcW w:w="1181" w:type="dxa"/>
          </w:tcPr>
          <w:p w:rsidR="007F4D87" w:rsidRPr="00A37B65" w:rsidRDefault="007F4D87" w:rsidP="007F4D87">
            <w:pPr>
              <w:ind w:firstLine="0"/>
              <w:jc w:val="center"/>
              <w:rPr>
                <w:bCs w:val="0"/>
                <w:sz w:val="24"/>
                <w:szCs w:val="24"/>
              </w:rPr>
            </w:pPr>
            <w:r w:rsidRPr="00A37B65">
              <w:rPr>
                <w:bCs w:val="0"/>
                <w:sz w:val="24"/>
                <w:szCs w:val="24"/>
              </w:rPr>
              <w:t>43,7</w:t>
            </w:r>
          </w:p>
        </w:tc>
        <w:tc>
          <w:tcPr>
            <w:tcW w:w="1087" w:type="dxa"/>
          </w:tcPr>
          <w:p w:rsidR="007F4D87" w:rsidRPr="00A37B65" w:rsidRDefault="007F4D87" w:rsidP="007F4D87">
            <w:pPr>
              <w:ind w:firstLine="0"/>
              <w:jc w:val="center"/>
              <w:rPr>
                <w:bCs w:val="0"/>
                <w:sz w:val="24"/>
                <w:szCs w:val="24"/>
              </w:rPr>
            </w:pPr>
            <w:r w:rsidRPr="00A37B65">
              <w:rPr>
                <w:bCs w:val="0"/>
                <w:sz w:val="24"/>
                <w:szCs w:val="24"/>
              </w:rPr>
              <w:t>55,0</w:t>
            </w:r>
          </w:p>
        </w:tc>
        <w:tc>
          <w:tcPr>
            <w:tcW w:w="1512" w:type="dxa"/>
          </w:tcPr>
          <w:p w:rsidR="007F4D87" w:rsidRPr="00A37B65" w:rsidRDefault="007F4D87" w:rsidP="007F4D87">
            <w:pPr>
              <w:ind w:firstLine="0"/>
              <w:jc w:val="center"/>
              <w:rPr>
                <w:bCs w:val="0"/>
                <w:sz w:val="24"/>
                <w:szCs w:val="24"/>
              </w:rPr>
            </w:pPr>
            <w:r w:rsidRPr="00A37B65">
              <w:rPr>
                <w:bCs w:val="0"/>
                <w:sz w:val="24"/>
                <w:szCs w:val="24"/>
              </w:rPr>
              <w:t>125,8</w:t>
            </w:r>
          </w:p>
        </w:tc>
        <w:tc>
          <w:tcPr>
            <w:tcW w:w="1299" w:type="dxa"/>
          </w:tcPr>
          <w:p w:rsidR="007F4D87" w:rsidRPr="00A37B65" w:rsidRDefault="007F4D87" w:rsidP="007F4D87">
            <w:pPr>
              <w:ind w:firstLine="0"/>
              <w:jc w:val="center"/>
              <w:rPr>
                <w:bCs w:val="0"/>
                <w:sz w:val="24"/>
                <w:szCs w:val="24"/>
              </w:rPr>
            </w:pPr>
            <w:r w:rsidRPr="00A37B65">
              <w:rPr>
                <w:bCs w:val="0"/>
                <w:sz w:val="24"/>
                <w:szCs w:val="24"/>
              </w:rPr>
              <w:t>67,0</w:t>
            </w:r>
          </w:p>
        </w:tc>
        <w:tc>
          <w:tcPr>
            <w:tcW w:w="1300" w:type="dxa"/>
          </w:tcPr>
          <w:p w:rsidR="007F4D87" w:rsidRPr="00A37B65" w:rsidRDefault="007F4D87" w:rsidP="007F4D87">
            <w:pPr>
              <w:ind w:firstLine="0"/>
              <w:jc w:val="center"/>
              <w:rPr>
                <w:bCs w:val="0"/>
                <w:sz w:val="24"/>
                <w:szCs w:val="24"/>
              </w:rPr>
            </w:pPr>
            <w:r w:rsidRPr="00A37B65">
              <w:rPr>
                <w:bCs w:val="0"/>
                <w:sz w:val="24"/>
                <w:szCs w:val="24"/>
              </w:rPr>
              <w:t>121,8</w:t>
            </w:r>
          </w:p>
        </w:tc>
      </w:tr>
    </w:tbl>
    <w:p w:rsidR="00E27305" w:rsidRPr="00A37B65" w:rsidRDefault="000F7F21" w:rsidP="00D84B9C">
      <w:pPr>
        <w:tabs>
          <w:tab w:val="left" w:pos="720"/>
        </w:tabs>
        <w:ind w:firstLine="680"/>
        <w:rPr>
          <w:i/>
          <w:sz w:val="22"/>
        </w:rPr>
      </w:pPr>
      <w:r w:rsidRPr="00A37B65">
        <w:t xml:space="preserve">Менська громада є доволі привабливою для бізнесу – в 2017 року в її економіку було вкладено понад близько 100 млн. грн. капітальних інвестицій. </w:t>
      </w:r>
      <w:r w:rsidR="00C01E60" w:rsidRPr="00A37B65">
        <w:t>Ч</w:t>
      </w:r>
      <w:r w:rsidRPr="00A37B65">
        <w:t xml:space="preserve">астина товарів постачається на зовнішні ринки. </w:t>
      </w:r>
      <w:r w:rsidR="00F608B8" w:rsidRPr="00A37B65">
        <w:t xml:space="preserve">Основними </w:t>
      </w:r>
      <w:r w:rsidR="005126FB" w:rsidRPr="00A37B65">
        <w:t>торгівельними</w:t>
      </w:r>
      <w:r w:rsidR="00F608B8" w:rsidRPr="00A37B65">
        <w:t xml:space="preserve"> партнерами є Литва, Білорусь, </w:t>
      </w:r>
      <w:r w:rsidR="005126FB" w:rsidRPr="00A37B65">
        <w:t>Німеччина, Китай</w:t>
      </w:r>
      <w:r w:rsidR="00F608B8" w:rsidRPr="00A37B65">
        <w:t xml:space="preserve">, Казахстан, </w:t>
      </w:r>
      <w:r w:rsidR="005126FB" w:rsidRPr="00A37B65">
        <w:t>Киргизстан</w:t>
      </w:r>
      <w:r w:rsidR="00F608B8" w:rsidRPr="00A37B65">
        <w:t>.</w:t>
      </w:r>
      <w:r w:rsidR="00E27305" w:rsidRPr="00A37B65">
        <w:rPr>
          <w:i/>
          <w:sz w:val="22"/>
        </w:rPr>
        <w:br w:type="page"/>
      </w:r>
    </w:p>
    <w:p w:rsidR="00F608B8" w:rsidRPr="00A37B65" w:rsidRDefault="00F608B8" w:rsidP="00F608B8">
      <w:pPr>
        <w:jc w:val="right"/>
        <w:rPr>
          <w:i/>
          <w:sz w:val="22"/>
        </w:rPr>
      </w:pPr>
      <w:r w:rsidRPr="00A37B65">
        <w:rPr>
          <w:i/>
          <w:sz w:val="22"/>
        </w:rPr>
        <w:lastRenderedPageBreak/>
        <w:t xml:space="preserve">Зовнішньоекономічна діяльність </w:t>
      </w:r>
    </w:p>
    <w:p w:rsidR="00F608B8" w:rsidRPr="00A37B65" w:rsidRDefault="00F608B8" w:rsidP="00F608B8">
      <w:pPr>
        <w:rPr>
          <w:b/>
          <w:bCs w:val="0"/>
          <w:caps/>
        </w:rPr>
      </w:pPr>
      <w:r w:rsidRPr="00A37B65">
        <w:rPr>
          <w:b/>
          <w:bCs w:val="0"/>
          <w:caps/>
        </w:rPr>
        <w:t>експорт</w:t>
      </w:r>
    </w:p>
    <w:p w:rsidR="00F608B8" w:rsidRPr="00A37B65" w:rsidRDefault="00F608B8" w:rsidP="00F608B8">
      <w:pPr>
        <w:ind w:right="708"/>
        <w:jc w:val="right"/>
        <w:rPr>
          <w:sz w:val="22"/>
        </w:rPr>
      </w:pPr>
      <w:r w:rsidRPr="00A37B65">
        <w:rPr>
          <w:b/>
          <w:bCs w:val="0"/>
          <w:sz w:val="22"/>
        </w:rPr>
        <w:t xml:space="preserve">тис </w:t>
      </w:r>
      <w:proofErr w:type="spellStart"/>
      <w:r w:rsidRPr="00A37B65">
        <w:rPr>
          <w:b/>
          <w:bCs w:val="0"/>
          <w:sz w:val="22"/>
        </w:rPr>
        <w:t>дол</w:t>
      </w:r>
      <w:proofErr w:type="spellEnd"/>
      <w:r w:rsidRPr="00A37B65">
        <w:rPr>
          <w:b/>
          <w:bCs w:val="0"/>
          <w:sz w:val="22"/>
        </w:rPr>
        <w:t>. США</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417"/>
        <w:gridCol w:w="1417"/>
        <w:gridCol w:w="1418"/>
      </w:tblGrid>
      <w:tr w:rsidR="00F608B8" w:rsidRPr="00A37B65" w:rsidTr="00432D26">
        <w:trPr>
          <w:trHeight w:val="830"/>
        </w:trPr>
        <w:tc>
          <w:tcPr>
            <w:tcW w:w="4395" w:type="dxa"/>
          </w:tcPr>
          <w:p w:rsidR="00F608B8" w:rsidRPr="00A37B65" w:rsidRDefault="00F608B8" w:rsidP="00432D26">
            <w:pPr>
              <w:ind w:firstLine="0"/>
              <w:jc w:val="center"/>
              <w:rPr>
                <w:b/>
                <w:bCs w:val="0"/>
                <w:sz w:val="22"/>
              </w:rPr>
            </w:pPr>
            <w:r w:rsidRPr="00A37B65">
              <w:rPr>
                <w:b/>
                <w:bCs w:val="0"/>
                <w:sz w:val="22"/>
              </w:rPr>
              <w:t>Підприємство</w:t>
            </w:r>
          </w:p>
        </w:tc>
        <w:tc>
          <w:tcPr>
            <w:tcW w:w="1417" w:type="dxa"/>
          </w:tcPr>
          <w:p w:rsidR="00F608B8" w:rsidRPr="00A37B65" w:rsidRDefault="00F608B8" w:rsidP="00432D26">
            <w:pPr>
              <w:ind w:firstLine="0"/>
              <w:jc w:val="center"/>
              <w:rPr>
                <w:b/>
                <w:bCs w:val="0"/>
                <w:sz w:val="22"/>
              </w:rPr>
            </w:pPr>
            <w:r w:rsidRPr="00A37B65">
              <w:rPr>
                <w:b/>
                <w:bCs w:val="0"/>
                <w:sz w:val="22"/>
              </w:rPr>
              <w:t>2016 р.</w:t>
            </w:r>
          </w:p>
          <w:p w:rsidR="00F608B8" w:rsidRPr="00A37B65" w:rsidRDefault="00F608B8" w:rsidP="00432D26">
            <w:pPr>
              <w:ind w:firstLine="0"/>
              <w:jc w:val="center"/>
              <w:rPr>
                <w:b/>
                <w:bCs w:val="0"/>
                <w:sz w:val="22"/>
              </w:rPr>
            </w:pPr>
            <w:r w:rsidRPr="00A37B65">
              <w:rPr>
                <w:b/>
                <w:bCs w:val="0"/>
                <w:sz w:val="22"/>
              </w:rPr>
              <w:t>факт</w:t>
            </w:r>
          </w:p>
        </w:tc>
        <w:tc>
          <w:tcPr>
            <w:tcW w:w="1417" w:type="dxa"/>
          </w:tcPr>
          <w:p w:rsidR="00F608B8" w:rsidRPr="00A37B65" w:rsidRDefault="00F608B8" w:rsidP="00432D26">
            <w:pPr>
              <w:ind w:firstLine="0"/>
              <w:jc w:val="center"/>
              <w:rPr>
                <w:b/>
                <w:bCs w:val="0"/>
                <w:sz w:val="22"/>
              </w:rPr>
            </w:pPr>
            <w:r w:rsidRPr="00A37B65">
              <w:rPr>
                <w:b/>
                <w:bCs w:val="0"/>
                <w:sz w:val="22"/>
              </w:rPr>
              <w:t>2017 р.</w:t>
            </w:r>
          </w:p>
          <w:p w:rsidR="00F608B8" w:rsidRPr="00A37B65" w:rsidRDefault="00F608B8" w:rsidP="00750738">
            <w:pPr>
              <w:ind w:firstLine="0"/>
              <w:jc w:val="center"/>
              <w:rPr>
                <w:b/>
                <w:bCs w:val="0"/>
                <w:sz w:val="22"/>
              </w:rPr>
            </w:pPr>
          </w:p>
        </w:tc>
        <w:tc>
          <w:tcPr>
            <w:tcW w:w="1418" w:type="dxa"/>
          </w:tcPr>
          <w:p w:rsidR="00F608B8" w:rsidRPr="00A37B65" w:rsidRDefault="00F608B8" w:rsidP="00432D26">
            <w:pPr>
              <w:ind w:firstLine="0"/>
              <w:jc w:val="center"/>
              <w:rPr>
                <w:b/>
                <w:bCs w:val="0"/>
                <w:sz w:val="22"/>
              </w:rPr>
            </w:pPr>
            <w:r w:rsidRPr="00A37B65">
              <w:rPr>
                <w:b/>
                <w:bCs w:val="0"/>
                <w:sz w:val="22"/>
              </w:rPr>
              <w:t>2018 р.</w:t>
            </w:r>
          </w:p>
          <w:p w:rsidR="00F608B8" w:rsidRPr="00A37B65" w:rsidRDefault="00F608B8" w:rsidP="00432D26">
            <w:pPr>
              <w:ind w:firstLine="0"/>
              <w:jc w:val="center"/>
              <w:rPr>
                <w:b/>
                <w:bCs w:val="0"/>
                <w:sz w:val="22"/>
              </w:rPr>
            </w:pPr>
            <w:r w:rsidRPr="00A37B65">
              <w:rPr>
                <w:b/>
                <w:bCs w:val="0"/>
                <w:sz w:val="22"/>
              </w:rPr>
              <w:t>прогноз</w:t>
            </w:r>
          </w:p>
        </w:tc>
      </w:tr>
      <w:tr w:rsidR="00F608B8" w:rsidRPr="00A37B65" w:rsidTr="00432D26">
        <w:trPr>
          <w:trHeight w:val="284"/>
        </w:trPr>
        <w:tc>
          <w:tcPr>
            <w:tcW w:w="4395" w:type="dxa"/>
          </w:tcPr>
          <w:p w:rsidR="00F608B8" w:rsidRPr="00A37B65" w:rsidRDefault="00F608B8" w:rsidP="00432D26">
            <w:pPr>
              <w:pStyle w:val="af5"/>
              <w:rPr>
                <w:i/>
                <w:sz w:val="32"/>
                <w:szCs w:val="32"/>
                <w:lang w:val="uk-UA"/>
              </w:rPr>
            </w:pPr>
            <w:r w:rsidRPr="00A37B65">
              <w:rPr>
                <w:lang w:val="uk-UA"/>
              </w:rPr>
              <w:t>ПАТ «МЕНА ПАК»</w:t>
            </w:r>
          </w:p>
        </w:tc>
        <w:tc>
          <w:tcPr>
            <w:tcW w:w="1417" w:type="dxa"/>
          </w:tcPr>
          <w:p w:rsidR="00F608B8" w:rsidRPr="00A37B65" w:rsidRDefault="00F608B8" w:rsidP="00432D26">
            <w:pPr>
              <w:ind w:firstLine="0"/>
              <w:jc w:val="center"/>
              <w:rPr>
                <w:bCs w:val="0"/>
              </w:rPr>
            </w:pPr>
            <w:r w:rsidRPr="00A37B65">
              <w:rPr>
                <w:bCs w:val="0"/>
              </w:rPr>
              <w:t>85,0</w:t>
            </w:r>
          </w:p>
        </w:tc>
        <w:tc>
          <w:tcPr>
            <w:tcW w:w="1417" w:type="dxa"/>
          </w:tcPr>
          <w:p w:rsidR="00F608B8" w:rsidRPr="00A37B65" w:rsidRDefault="00F608B8" w:rsidP="00432D26">
            <w:pPr>
              <w:ind w:firstLine="0"/>
              <w:jc w:val="center"/>
              <w:rPr>
                <w:bCs w:val="0"/>
              </w:rPr>
            </w:pPr>
            <w:r w:rsidRPr="00A37B65">
              <w:rPr>
                <w:bCs w:val="0"/>
              </w:rPr>
              <w:t>750,0</w:t>
            </w:r>
          </w:p>
        </w:tc>
        <w:tc>
          <w:tcPr>
            <w:tcW w:w="1418" w:type="dxa"/>
          </w:tcPr>
          <w:p w:rsidR="00F608B8" w:rsidRPr="00A37B65" w:rsidRDefault="00F608B8" w:rsidP="00432D26">
            <w:pPr>
              <w:ind w:firstLine="0"/>
              <w:jc w:val="center"/>
              <w:rPr>
                <w:bCs w:val="0"/>
              </w:rPr>
            </w:pPr>
            <w:r w:rsidRPr="00A37B65">
              <w:rPr>
                <w:bCs w:val="0"/>
              </w:rPr>
              <w:t>800,0</w:t>
            </w:r>
          </w:p>
        </w:tc>
      </w:tr>
      <w:tr w:rsidR="00F608B8" w:rsidRPr="00A37B65" w:rsidTr="00432D26">
        <w:trPr>
          <w:trHeight w:val="284"/>
        </w:trPr>
        <w:tc>
          <w:tcPr>
            <w:tcW w:w="4395" w:type="dxa"/>
          </w:tcPr>
          <w:p w:rsidR="00F608B8" w:rsidRPr="00A37B65" w:rsidRDefault="00F608B8" w:rsidP="00432D26">
            <w:pPr>
              <w:ind w:firstLine="0"/>
              <w:jc w:val="left"/>
              <w:rPr>
                <w:bCs w:val="0"/>
              </w:rPr>
            </w:pPr>
            <w:r w:rsidRPr="00A37B65">
              <w:rPr>
                <w:bCs w:val="0"/>
              </w:rPr>
              <w:t>ДП «Юмак» ЗАТ Корпорація ІАС</w:t>
            </w:r>
          </w:p>
        </w:tc>
        <w:tc>
          <w:tcPr>
            <w:tcW w:w="1417" w:type="dxa"/>
          </w:tcPr>
          <w:p w:rsidR="00F608B8" w:rsidRPr="00A37B65" w:rsidRDefault="00F608B8" w:rsidP="00432D26">
            <w:pPr>
              <w:ind w:firstLine="0"/>
              <w:jc w:val="center"/>
              <w:rPr>
                <w:bCs w:val="0"/>
              </w:rPr>
            </w:pPr>
            <w:r w:rsidRPr="00A37B65">
              <w:rPr>
                <w:bCs w:val="0"/>
              </w:rPr>
              <w:t>34,55</w:t>
            </w:r>
          </w:p>
        </w:tc>
        <w:tc>
          <w:tcPr>
            <w:tcW w:w="1417" w:type="dxa"/>
          </w:tcPr>
          <w:p w:rsidR="00F608B8" w:rsidRPr="00A37B65" w:rsidRDefault="00F608B8" w:rsidP="00432D26">
            <w:pPr>
              <w:ind w:firstLine="0"/>
              <w:jc w:val="center"/>
              <w:rPr>
                <w:bCs w:val="0"/>
              </w:rPr>
            </w:pPr>
            <w:r w:rsidRPr="00A37B65">
              <w:rPr>
                <w:bCs w:val="0"/>
              </w:rPr>
              <w:t>33,8</w:t>
            </w:r>
          </w:p>
        </w:tc>
        <w:tc>
          <w:tcPr>
            <w:tcW w:w="1418" w:type="dxa"/>
          </w:tcPr>
          <w:p w:rsidR="00F608B8" w:rsidRPr="00A37B65" w:rsidRDefault="00F608B8" w:rsidP="00432D26">
            <w:pPr>
              <w:ind w:firstLine="0"/>
              <w:jc w:val="center"/>
              <w:rPr>
                <w:bCs w:val="0"/>
              </w:rPr>
            </w:pPr>
            <w:r w:rsidRPr="00A37B65">
              <w:rPr>
                <w:bCs w:val="0"/>
              </w:rPr>
              <w:t>-</w:t>
            </w:r>
          </w:p>
        </w:tc>
      </w:tr>
      <w:tr w:rsidR="00F608B8" w:rsidRPr="00A37B65" w:rsidTr="00432D26">
        <w:trPr>
          <w:trHeight w:val="284"/>
        </w:trPr>
        <w:tc>
          <w:tcPr>
            <w:tcW w:w="4395" w:type="dxa"/>
          </w:tcPr>
          <w:p w:rsidR="00F608B8" w:rsidRPr="00A37B65" w:rsidRDefault="00F608B8" w:rsidP="00432D26">
            <w:pPr>
              <w:ind w:firstLine="0"/>
              <w:jc w:val="left"/>
              <w:rPr>
                <w:bCs w:val="0"/>
              </w:rPr>
            </w:pPr>
            <w:r w:rsidRPr="00A37B65">
              <w:rPr>
                <w:bCs w:val="0"/>
              </w:rPr>
              <w:t>ФГ «Бутенко»</w:t>
            </w:r>
          </w:p>
        </w:tc>
        <w:tc>
          <w:tcPr>
            <w:tcW w:w="1417" w:type="dxa"/>
          </w:tcPr>
          <w:p w:rsidR="00F608B8" w:rsidRPr="00A37B65" w:rsidRDefault="00F608B8" w:rsidP="00432D26">
            <w:pPr>
              <w:ind w:firstLine="0"/>
              <w:jc w:val="center"/>
              <w:rPr>
                <w:bCs w:val="0"/>
              </w:rPr>
            </w:pPr>
            <w:r w:rsidRPr="00A37B65">
              <w:rPr>
                <w:bCs w:val="0"/>
              </w:rPr>
              <w:t>-</w:t>
            </w:r>
          </w:p>
        </w:tc>
        <w:tc>
          <w:tcPr>
            <w:tcW w:w="1417" w:type="dxa"/>
          </w:tcPr>
          <w:p w:rsidR="00F608B8" w:rsidRPr="00A37B65" w:rsidRDefault="00F608B8" w:rsidP="00432D26">
            <w:pPr>
              <w:ind w:firstLine="0"/>
              <w:jc w:val="center"/>
              <w:rPr>
                <w:bCs w:val="0"/>
              </w:rPr>
            </w:pPr>
            <w:r w:rsidRPr="00A37B65">
              <w:rPr>
                <w:bCs w:val="0"/>
              </w:rPr>
              <w:t>-</w:t>
            </w:r>
          </w:p>
        </w:tc>
        <w:tc>
          <w:tcPr>
            <w:tcW w:w="1418" w:type="dxa"/>
          </w:tcPr>
          <w:p w:rsidR="00F608B8" w:rsidRPr="00A37B65" w:rsidRDefault="00F608B8" w:rsidP="00432D26">
            <w:pPr>
              <w:ind w:firstLine="0"/>
              <w:jc w:val="center"/>
              <w:rPr>
                <w:bCs w:val="0"/>
              </w:rPr>
            </w:pPr>
            <w:r w:rsidRPr="00A37B65">
              <w:rPr>
                <w:bCs w:val="0"/>
              </w:rPr>
              <w:t>-</w:t>
            </w:r>
          </w:p>
        </w:tc>
      </w:tr>
      <w:tr w:rsidR="00F608B8" w:rsidRPr="00A37B65" w:rsidTr="00432D26">
        <w:trPr>
          <w:trHeight w:val="284"/>
        </w:trPr>
        <w:tc>
          <w:tcPr>
            <w:tcW w:w="4395" w:type="dxa"/>
          </w:tcPr>
          <w:p w:rsidR="00F608B8" w:rsidRPr="00A37B65" w:rsidRDefault="00F608B8" w:rsidP="00432D26">
            <w:pPr>
              <w:ind w:firstLine="0"/>
              <w:jc w:val="left"/>
              <w:rPr>
                <w:bCs w:val="0"/>
              </w:rPr>
            </w:pPr>
            <w:r w:rsidRPr="00A37B65">
              <w:rPr>
                <w:bCs w:val="0"/>
              </w:rPr>
              <w:t>ТОВ «Нептун»</w:t>
            </w:r>
          </w:p>
        </w:tc>
        <w:tc>
          <w:tcPr>
            <w:tcW w:w="1417" w:type="dxa"/>
          </w:tcPr>
          <w:p w:rsidR="00F608B8" w:rsidRPr="00A37B65" w:rsidRDefault="00F608B8" w:rsidP="00432D26">
            <w:pPr>
              <w:ind w:firstLine="0"/>
              <w:jc w:val="center"/>
              <w:rPr>
                <w:bCs w:val="0"/>
              </w:rPr>
            </w:pPr>
            <w:r w:rsidRPr="00A37B65">
              <w:rPr>
                <w:bCs w:val="0"/>
              </w:rPr>
              <w:t>-</w:t>
            </w:r>
          </w:p>
        </w:tc>
        <w:tc>
          <w:tcPr>
            <w:tcW w:w="1417" w:type="dxa"/>
          </w:tcPr>
          <w:p w:rsidR="00F608B8" w:rsidRPr="00A37B65" w:rsidRDefault="00F608B8" w:rsidP="00432D26">
            <w:pPr>
              <w:ind w:firstLine="0"/>
              <w:jc w:val="center"/>
              <w:rPr>
                <w:bCs w:val="0"/>
              </w:rPr>
            </w:pPr>
            <w:r w:rsidRPr="00A37B65">
              <w:rPr>
                <w:bCs w:val="0"/>
              </w:rPr>
              <w:t>-</w:t>
            </w:r>
          </w:p>
        </w:tc>
        <w:tc>
          <w:tcPr>
            <w:tcW w:w="1418" w:type="dxa"/>
          </w:tcPr>
          <w:p w:rsidR="00F608B8" w:rsidRPr="00A37B65" w:rsidRDefault="00F608B8" w:rsidP="00432D26">
            <w:pPr>
              <w:ind w:firstLine="0"/>
              <w:jc w:val="center"/>
              <w:rPr>
                <w:bCs w:val="0"/>
              </w:rPr>
            </w:pPr>
            <w:r w:rsidRPr="00A37B65">
              <w:rPr>
                <w:bCs w:val="0"/>
              </w:rPr>
              <w:t>-</w:t>
            </w:r>
          </w:p>
        </w:tc>
      </w:tr>
      <w:tr w:rsidR="00F608B8" w:rsidRPr="00A37B65" w:rsidTr="00432D26">
        <w:trPr>
          <w:trHeight w:val="284"/>
        </w:trPr>
        <w:tc>
          <w:tcPr>
            <w:tcW w:w="4395" w:type="dxa"/>
          </w:tcPr>
          <w:p w:rsidR="00F608B8" w:rsidRPr="00A37B65" w:rsidRDefault="00F608B8" w:rsidP="00432D26">
            <w:pPr>
              <w:ind w:firstLine="0"/>
              <w:jc w:val="center"/>
              <w:rPr>
                <w:b/>
                <w:bCs w:val="0"/>
              </w:rPr>
            </w:pPr>
            <w:r w:rsidRPr="00A37B65">
              <w:t>Разом</w:t>
            </w:r>
          </w:p>
        </w:tc>
        <w:tc>
          <w:tcPr>
            <w:tcW w:w="1417" w:type="dxa"/>
          </w:tcPr>
          <w:p w:rsidR="00F608B8" w:rsidRPr="00A37B65" w:rsidRDefault="00F608B8" w:rsidP="00432D26">
            <w:pPr>
              <w:ind w:firstLine="0"/>
              <w:jc w:val="center"/>
              <w:rPr>
                <w:b/>
                <w:bCs w:val="0"/>
              </w:rPr>
            </w:pPr>
            <w:r w:rsidRPr="00A37B65">
              <w:rPr>
                <w:b/>
                <w:bCs w:val="0"/>
              </w:rPr>
              <w:t>119,55</w:t>
            </w:r>
          </w:p>
        </w:tc>
        <w:tc>
          <w:tcPr>
            <w:tcW w:w="1417" w:type="dxa"/>
          </w:tcPr>
          <w:p w:rsidR="00F608B8" w:rsidRPr="00A37B65" w:rsidRDefault="00F608B8" w:rsidP="00432D26">
            <w:pPr>
              <w:ind w:firstLine="0"/>
              <w:jc w:val="center"/>
              <w:rPr>
                <w:b/>
                <w:bCs w:val="0"/>
              </w:rPr>
            </w:pPr>
            <w:r w:rsidRPr="00A37B65">
              <w:rPr>
                <w:b/>
                <w:bCs w:val="0"/>
              </w:rPr>
              <w:t>783,8</w:t>
            </w:r>
          </w:p>
        </w:tc>
        <w:tc>
          <w:tcPr>
            <w:tcW w:w="1418" w:type="dxa"/>
          </w:tcPr>
          <w:p w:rsidR="00F608B8" w:rsidRPr="00A37B65" w:rsidRDefault="00F608B8" w:rsidP="00432D26">
            <w:pPr>
              <w:tabs>
                <w:tab w:val="left" w:pos="1740"/>
              </w:tabs>
              <w:ind w:firstLine="0"/>
              <w:rPr>
                <w:b/>
                <w:bCs w:val="0"/>
              </w:rPr>
            </w:pPr>
            <w:r w:rsidRPr="00A37B65">
              <w:rPr>
                <w:b/>
                <w:bCs w:val="0"/>
              </w:rPr>
              <w:t>800,0</w:t>
            </w:r>
          </w:p>
        </w:tc>
      </w:tr>
    </w:tbl>
    <w:p w:rsidR="00F608B8" w:rsidRPr="00A37B65" w:rsidRDefault="00F608B8" w:rsidP="00F608B8">
      <w:pPr>
        <w:rPr>
          <w:b/>
          <w:bCs w:val="0"/>
          <w:caps/>
        </w:rPr>
      </w:pPr>
      <w:r w:rsidRPr="00A37B65">
        <w:rPr>
          <w:b/>
          <w:bCs w:val="0"/>
          <w:caps/>
        </w:rPr>
        <w:t>Імпорт</w:t>
      </w:r>
    </w:p>
    <w:p w:rsidR="00F608B8" w:rsidRPr="00A37B65" w:rsidRDefault="00F608B8" w:rsidP="00F608B8">
      <w:pPr>
        <w:ind w:right="708"/>
        <w:jc w:val="right"/>
        <w:rPr>
          <w:sz w:val="22"/>
        </w:rPr>
      </w:pPr>
      <w:r w:rsidRPr="00A37B65">
        <w:rPr>
          <w:b/>
          <w:bCs w:val="0"/>
          <w:sz w:val="22"/>
        </w:rPr>
        <w:t xml:space="preserve">тис </w:t>
      </w:r>
      <w:proofErr w:type="spellStart"/>
      <w:r w:rsidRPr="00A37B65">
        <w:rPr>
          <w:b/>
          <w:bCs w:val="0"/>
          <w:sz w:val="22"/>
        </w:rPr>
        <w:t>дол</w:t>
      </w:r>
      <w:proofErr w:type="spellEnd"/>
      <w:r w:rsidRPr="00A37B65">
        <w:rPr>
          <w:b/>
          <w:bCs w:val="0"/>
          <w:sz w:val="22"/>
        </w:rPr>
        <w:t>. США</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417"/>
        <w:gridCol w:w="1417"/>
        <w:gridCol w:w="1418"/>
      </w:tblGrid>
      <w:tr w:rsidR="00F608B8" w:rsidRPr="00A37B65" w:rsidTr="00432D26">
        <w:trPr>
          <w:trHeight w:val="585"/>
        </w:trPr>
        <w:tc>
          <w:tcPr>
            <w:tcW w:w="4395" w:type="dxa"/>
          </w:tcPr>
          <w:p w:rsidR="00F608B8" w:rsidRPr="00A37B65" w:rsidRDefault="00F608B8" w:rsidP="00432D26">
            <w:pPr>
              <w:ind w:firstLine="0"/>
              <w:jc w:val="center"/>
              <w:rPr>
                <w:b/>
                <w:bCs w:val="0"/>
                <w:sz w:val="22"/>
              </w:rPr>
            </w:pPr>
            <w:r w:rsidRPr="00A37B65">
              <w:rPr>
                <w:b/>
                <w:bCs w:val="0"/>
                <w:sz w:val="22"/>
              </w:rPr>
              <w:t>Підприємство</w:t>
            </w:r>
          </w:p>
        </w:tc>
        <w:tc>
          <w:tcPr>
            <w:tcW w:w="1417" w:type="dxa"/>
          </w:tcPr>
          <w:p w:rsidR="00F608B8" w:rsidRPr="00A37B65" w:rsidRDefault="00F608B8" w:rsidP="00432D26">
            <w:pPr>
              <w:ind w:firstLine="0"/>
              <w:jc w:val="center"/>
              <w:rPr>
                <w:b/>
                <w:bCs w:val="0"/>
                <w:sz w:val="22"/>
              </w:rPr>
            </w:pPr>
            <w:r w:rsidRPr="00A37B65">
              <w:rPr>
                <w:b/>
                <w:bCs w:val="0"/>
                <w:sz w:val="22"/>
              </w:rPr>
              <w:t>2016 р.</w:t>
            </w:r>
          </w:p>
          <w:p w:rsidR="00F608B8" w:rsidRPr="00A37B65" w:rsidRDefault="00F608B8" w:rsidP="00432D26">
            <w:pPr>
              <w:ind w:firstLine="0"/>
              <w:jc w:val="center"/>
              <w:rPr>
                <w:b/>
                <w:bCs w:val="0"/>
                <w:sz w:val="22"/>
              </w:rPr>
            </w:pPr>
            <w:r w:rsidRPr="00A37B65">
              <w:rPr>
                <w:b/>
                <w:bCs w:val="0"/>
                <w:sz w:val="22"/>
              </w:rPr>
              <w:t>факт</w:t>
            </w:r>
          </w:p>
        </w:tc>
        <w:tc>
          <w:tcPr>
            <w:tcW w:w="1417" w:type="dxa"/>
          </w:tcPr>
          <w:p w:rsidR="00F608B8" w:rsidRPr="00A37B65" w:rsidRDefault="00F608B8" w:rsidP="00432D26">
            <w:pPr>
              <w:ind w:firstLine="0"/>
              <w:jc w:val="center"/>
              <w:rPr>
                <w:b/>
                <w:bCs w:val="0"/>
                <w:sz w:val="22"/>
              </w:rPr>
            </w:pPr>
            <w:r w:rsidRPr="00A37B65">
              <w:rPr>
                <w:b/>
                <w:bCs w:val="0"/>
                <w:sz w:val="22"/>
              </w:rPr>
              <w:t>2017 р.</w:t>
            </w:r>
          </w:p>
          <w:p w:rsidR="00F608B8" w:rsidRPr="00A37B65" w:rsidRDefault="00F608B8" w:rsidP="00750738">
            <w:pPr>
              <w:ind w:firstLine="0"/>
              <w:jc w:val="center"/>
              <w:rPr>
                <w:b/>
                <w:bCs w:val="0"/>
                <w:sz w:val="22"/>
              </w:rPr>
            </w:pPr>
          </w:p>
        </w:tc>
        <w:tc>
          <w:tcPr>
            <w:tcW w:w="1418" w:type="dxa"/>
          </w:tcPr>
          <w:p w:rsidR="00F608B8" w:rsidRPr="00A37B65" w:rsidRDefault="00F608B8" w:rsidP="00432D26">
            <w:pPr>
              <w:ind w:firstLine="0"/>
              <w:jc w:val="center"/>
              <w:rPr>
                <w:b/>
                <w:bCs w:val="0"/>
                <w:sz w:val="22"/>
              </w:rPr>
            </w:pPr>
            <w:r w:rsidRPr="00A37B65">
              <w:rPr>
                <w:b/>
                <w:bCs w:val="0"/>
                <w:sz w:val="22"/>
              </w:rPr>
              <w:t xml:space="preserve">2018 р. </w:t>
            </w:r>
          </w:p>
          <w:p w:rsidR="00F608B8" w:rsidRPr="00A37B65" w:rsidRDefault="00F608B8" w:rsidP="00432D26">
            <w:pPr>
              <w:ind w:firstLine="0"/>
              <w:jc w:val="center"/>
              <w:rPr>
                <w:b/>
                <w:bCs w:val="0"/>
                <w:sz w:val="22"/>
              </w:rPr>
            </w:pPr>
            <w:r w:rsidRPr="00A37B65">
              <w:rPr>
                <w:b/>
                <w:bCs w:val="0"/>
                <w:sz w:val="22"/>
              </w:rPr>
              <w:t>прогноз</w:t>
            </w:r>
          </w:p>
        </w:tc>
      </w:tr>
      <w:tr w:rsidR="00F608B8" w:rsidRPr="00A37B65" w:rsidTr="00432D26">
        <w:trPr>
          <w:trHeight w:val="284"/>
        </w:trPr>
        <w:tc>
          <w:tcPr>
            <w:tcW w:w="4395" w:type="dxa"/>
          </w:tcPr>
          <w:p w:rsidR="00F608B8" w:rsidRPr="00A37B65" w:rsidRDefault="00F608B8" w:rsidP="00432D26">
            <w:pPr>
              <w:pStyle w:val="af5"/>
              <w:rPr>
                <w:i/>
                <w:sz w:val="32"/>
                <w:szCs w:val="32"/>
                <w:lang w:val="uk-UA"/>
              </w:rPr>
            </w:pPr>
            <w:r w:rsidRPr="00A37B65">
              <w:rPr>
                <w:lang w:val="uk-UA"/>
              </w:rPr>
              <w:t>ПАТ «МЕНА ПАК»</w:t>
            </w:r>
          </w:p>
        </w:tc>
        <w:tc>
          <w:tcPr>
            <w:tcW w:w="1417" w:type="dxa"/>
          </w:tcPr>
          <w:p w:rsidR="00F608B8" w:rsidRPr="00A37B65" w:rsidRDefault="00F608B8" w:rsidP="00432D26">
            <w:pPr>
              <w:ind w:firstLine="0"/>
              <w:jc w:val="center"/>
              <w:rPr>
                <w:bCs w:val="0"/>
              </w:rPr>
            </w:pPr>
            <w:r w:rsidRPr="00A37B65">
              <w:rPr>
                <w:bCs w:val="0"/>
              </w:rPr>
              <w:t>1177,0</w:t>
            </w:r>
          </w:p>
        </w:tc>
        <w:tc>
          <w:tcPr>
            <w:tcW w:w="1417" w:type="dxa"/>
          </w:tcPr>
          <w:p w:rsidR="00F608B8" w:rsidRPr="00A37B65" w:rsidRDefault="00F608B8" w:rsidP="00432D26">
            <w:pPr>
              <w:ind w:firstLine="0"/>
              <w:jc w:val="center"/>
              <w:rPr>
                <w:bCs w:val="0"/>
              </w:rPr>
            </w:pPr>
            <w:r w:rsidRPr="00A37B65">
              <w:rPr>
                <w:bCs w:val="0"/>
              </w:rPr>
              <w:t>1050,0</w:t>
            </w:r>
          </w:p>
        </w:tc>
        <w:tc>
          <w:tcPr>
            <w:tcW w:w="1418" w:type="dxa"/>
          </w:tcPr>
          <w:p w:rsidR="00F608B8" w:rsidRPr="00A37B65" w:rsidRDefault="00F608B8" w:rsidP="00432D26">
            <w:pPr>
              <w:ind w:firstLine="0"/>
              <w:jc w:val="center"/>
              <w:rPr>
                <w:bCs w:val="0"/>
              </w:rPr>
            </w:pPr>
            <w:r w:rsidRPr="00A37B65">
              <w:rPr>
                <w:bCs w:val="0"/>
              </w:rPr>
              <w:t>1030,0</w:t>
            </w:r>
          </w:p>
        </w:tc>
      </w:tr>
      <w:tr w:rsidR="00F608B8" w:rsidRPr="00A37B65" w:rsidTr="00432D26">
        <w:trPr>
          <w:trHeight w:val="284"/>
        </w:trPr>
        <w:tc>
          <w:tcPr>
            <w:tcW w:w="4395" w:type="dxa"/>
          </w:tcPr>
          <w:p w:rsidR="00F608B8" w:rsidRPr="00A37B65" w:rsidRDefault="00F608B8" w:rsidP="00432D26">
            <w:pPr>
              <w:ind w:firstLine="0"/>
              <w:jc w:val="left"/>
              <w:rPr>
                <w:bCs w:val="0"/>
              </w:rPr>
            </w:pPr>
            <w:r w:rsidRPr="00A37B65">
              <w:rPr>
                <w:bCs w:val="0"/>
              </w:rPr>
              <w:t>ДП «Юмак» ЗАТ Корпорація ІАС</w:t>
            </w:r>
          </w:p>
        </w:tc>
        <w:tc>
          <w:tcPr>
            <w:tcW w:w="1417" w:type="dxa"/>
          </w:tcPr>
          <w:p w:rsidR="00F608B8" w:rsidRPr="00A37B65" w:rsidRDefault="00F608B8" w:rsidP="00432D26">
            <w:pPr>
              <w:ind w:firstLine="0"/>
              <w:jc w:val="center"/>
              <w:rPr>
                <w:bCs w:val="0"/>
              </w:rPr>
            </w:pPr>
            <w:r w:rsidRPr="00A37B65">
              <w:rPr>
                <w:bCs w:val="0"/>
              </w:rPr>
              <w:t>-</w:t>
            </w:r>
          </w:p>
        </w:tc>
        <w:tc>
          <w:tcPr>
            <w:tcW w:w="1417" w:type="dxa"/>
          </w:tcPr>
          <w:p w:rsidR="00F608B8" w:rsidRPr="00A37B65" w:rsidRDefault="00F608B8" w:rsidP="00432D26">
            <w:pPr>
              <w:ind w:firstLine="0"/>
              <w:jc w:val="center"/>
              <w:rPr>
                <w:bCs w:val="0"/>
              </w:rPr>
            </w:pPr>
            <w:r w:rsidRPr="00A37B65">
              <w:rPr>
                <w:bCs w:val="0"/>
              </w:rPr>
              <w:t>-</w:t>
            </w:r>
          </w:p>
        </w:tc>
        <w:tc>
          <w:tcPr>
            <w:tcW w:w="1418" w:type="dxa"/>
          </w:tcPr>
          <w:p w:rsidR="00F608B8" w:rsidRPr="00A37B65" w:rsidRDefault="00F608B8" w:rsidP="00432D26">
            <w:pPr>
              <w:ind w:firstLine="0"/>
              <w:jc w:val="center"/>
              <w:rPr>
                <w:bCs w:val="0"/>
              </w:rPr>
            </w:pPr>
            <w:r w:rsidRPr="00A37B65">
              <w:rPr>
                <w:bCs w:val="0"/>
              </w:rPr>
              <w:t>-</w:t>
            </w:r>
          </w:p>
        </w:tc>
      </w:tr>
      <w:tr w:rsidR="00F608B8" w:rsidRPr="00A37B65" w:rsidTr="00432D26">
        <w:trPr>
          <w:trHeight w:val="284"/>
        </w:trPr>
        <w:tc>
          <w:tcPr>
            <w:tcW w:w="4395" w:type="dxa"/>
          </w:tcPr>
          <w:p w:rsidR="00F608B8" w:rsidRPr="00A37B65" w:rsidRDefault="00F608B8" w:rsidP="00432D26">
            <w:pPr>
              <w:ind w:firstLine="0"/>
              <w:jc w:val="left"/>
              <w:rPr>
                <w:bCs w:val="0"/>
              </w:rPr>
            </w:pPr>
            <w:r w:rsidRPr="00A37B65">
              <w:rPr>
                <w:bCs w:val="0"/>
              </w:rPr>
              <w:t>ФГ «Бутенко»</w:t>
            </w:r>
          </w:p>
        </w:tc>
        <w:tc>
          <w:tcPr>
            <w:tcW w:w="1417" w:type="dxa"/>
          </w:tcPr>
          <w:p w:rsidR="00F608B8" w:rsidRPr="00A37B65" w:rsidRDefault="00F608B8" w:rsidP="00432D26">
            <w:pPr>
              <w:ind w:firstLine="0"/>
              <w:jc w:val="center"/>
              <w:rPr>
                <w:bCs w:val="0"/>
              </w:rPr>
            </w:pPr>
            <w:r w:rsidRPr="00A37B65">
              <w:rPr>
                <w:bCs w:val="0"/>
              </w:rPr>
              <w:t>-</w:t>
            </w:r>
          </w:p>
        </w:tc>
        <w:tc>
          <w:tcPr>
            <w:tcW w:w="1417" w:type="dxa"/>
          </w:tcPr>
          <w:p w:rsidR="00F608B8" w:rsidRPr="00A37B65" w:rsidRDefault="00F608B8" w:rsidP="00432D26">
            <w:pPr>
              <w:ind w:firstLine="0"/>
              <w:jc w:val="center"/>
              <w:rPr>
                <w:bCs w:val="0"/>
              </w:rPr>
            </w:pPr>
            <w:r w:rsidRPr="00A37B65">
              <w:rPr>
                <w:bCs w:val="0"/>
              </w:rPr>
              <w:t>-</w:t>
            </w:r>
          </w:p>
        </w:tc>
        <w:tc>
          <w:tcPr>
            <w:tcW w:w="1418" w:type="dxa"/>
          </w:tcPr>
          <w:p w:rsidR="00F608B8" w:rsidRPr="00A37B65" w:rsidRDefault="00F608B8" w:rsidP="00432D26">
            <w:pPr>
              <w:ind w:firstLine="0"/>
              <w:jc w:val="center"/>
              <w:rPr>
                <w:bCs w:val="0"/>
              </w:rPr>
            </w:pPr>
            <w:r w:rsidRPr="00A37B65">
              <w:rPr>
                <w:bCs w:val="0"/>
              </w:rPr>
              <w:t>-</w:t>
            </w:r>
          </w:p>
        </w:tc>
      </w:tr>
      <w:tr w:rsidR="00F608B8" w:rsidRPr="00A37B65" w:rsidTr="00432D26">
        <w:trPr>
          <w:trHeight w:val="284"/>
        </w:trPr>
        <w:tc>
          <w:tcPr>
            <w:tcW w:w="4395" w:type="dxa"/>
          </w:tcPr>
          <w:p w:rsidR="00F608B8" w:rsidRPr="00A37B65" w:rsidRDefault="00F608B8" w:rsidP="00432D26">
            <w:pPr>
              <w:ind w:firstLine="0"/>
              <w:jc w:val="left"/>
              <w:rPr>
                <w:bCs w:val="0"/>
              </w:rPr>
            </w:pPr>
            <w:r w:rsidRPr="00A37B65">
              <w:rPr>
                <w:bCs w:val="0"/>
              </w:rPr>
              <w:t>ТОВ «Нептун»</w:t>
            </w:r>
          </w:p>
        </w:tc>
        <w:tc>
          <w:tcPr>
            <w:tcW w:w="1417" w:type="dxa"/>
          </w:tcPr>
          <w:p w:rsidR="00F608B8" w:rsidRPr="00A37B65" w:rsidRDefault="00F608B8" w:rsidP="00432D26">
            <w:pPr>
              <w:ind w:firstLine="0"/>
              <w:jc w:val="center"/>
              <w:rPr>
                <w:bCs w:val="0"/>
              </w:rPr>
            </w:pPr>
            <w:r w:rsidRPr="00A37B65">
              <w:rPr>
                <w:bCs w:val="0"/>
              </w:rPr>
              <w:t>-</w:t>
            </w:r>
          </w:p>
        </w:tc>
        <w:tc>
          <w:tcPr>
            <w:tcW w:w="1417" w:type="dxa"/>
          </w:tcPr>
          <w:p w:rsidR="00F608B8" w:rsidRPr="00A37B65" w:rsidRDefault="00F608B8" w:rsidP="00432D26">
            <w:pPr>
              <w:ind w:firstLine="0"/>
              <w:jc w:val="center"/>
              <w:rPr>
                <w:bCs w:val="0"/>
              </w:rPr>
            </w:pPr>
            <w:r w:rsidRPr="00A37B65">
              <w:rPr>
                <w:bCs w:val="0"/>
              </w:rPr>
              <w:t>-</w:t>
            </w:r>
          </w:p>
        </w:tc>
        <w:tc>
          <w:tcPr>
            <w:tcW w:w="1418" w:type="dxa"/>
          </w:tcPr>
          <w:p w:rsidR="00F608B8" w:rsidRPr="00A37B65" w:rsidRDefault="00F608B8" w:rsidP="00432D26">
            <w:pPr>
              <w:ind w:firstLine="0"/>
              <w:jc w:val="center"/>
              <w:rPr>
                <w:bCs w:val="0"/>
              </w:rPr>
            </w:pPr>
            <w:r w:rsidRPr="00A37B65">
              <w:rPr>
                <w:bCs w:val="0"/>
              </w:rPr>
              <w:t>-</w:t>
            </w:r>
          </w:p>
        </w:tc>
      </w:tr>
      <w:tr w:rsidR="00F608B8" w:rsidRPr="00A37B65" w:rsidTr="00432D26">
        <w:trPr>
          <w:trHeight w:val="284"/>
        </w:trPr>
        <w:tc>
          <w:tcPr>
            <w:tcW w:w="4395" w:type="dxa"/>
          </w:tcPr>
          <w:p w:rsidR="00F608B8" w:rsidRPr="00A37B65" w:rsidRDefault="00F608B8" w:rsidP="00432D26">
            <w:pPr>
              <w:ind w:firstLine="0"/>
              <w:jc w:val="center"/>
              <w:rPr>
                <w:b/>
                <w:bCs w:val="0"/>
              </w:rPr>
            </w:pPr>
            <w:r w:rsidRPr="00A37B65">
              <w:t>Разом</w:t>
            </w:r>
          </w:p>
        </w:tc>
        <w:tc>
          <w:tcPr>
            <w:tcW w:w="1417" w:type="dxa"/>
          </w:tcPr>
          <w:p w:rsidR="00F608B8" w:rsidRPr="00A37B65" w:rsidRDefault="00F608B8" w:rsidP="00432D26">
            <w:pPr>
              <w:ind w:firstLine="0"/>
              <w:jc w:val="center"/>
              <w:rPr>
                <w:b/>
                <w:bCs w:val="0"/>
              </w:rPr>
            </w:pPr>
            <w:r w:rsidRPr="00A37B65">
              <w:rPr>
                <w:b/>
                <w:bCs w:val="0"/>
              </w:rPr>
              <w:t>1177,0</w:t>
            </w:r>
          </w:p>
        </w:tc>
        <w:tc>
          <w:tcPr>
            <w:tcW w:w="1417" w:type="dxa"/>
          </w:tcPr>
          <w:p w:rsidR="00F608B8" w:rsidRPr="00A37B65" w:rsidRDefault="00F608B8" w:rsidP="00432D26">
            <w:pPr>
              <w:ind w:firstLine="0"/>
              <w:jc w:val="center"/>
              <w:rPr>
                <w:b/>
                <w:bCs w:val="0"/>
              </w:rPr>
            </w:pPr>
            <w:r w:rsidRPr="00A37B65">
              <w:rPr>
                <w:b/>
                <w:bCs w:val="0"/>
              </w:rPr>
              <w:t>1050,0</w:t>
            </w:r>
          </w:p>
        </w:tc>
        <w:tc>
          <w:tcPr>
            <w:tcW w:w="1418" w:type="dxa"/>
          </w:tcPr>
          <w:p w:rsidR="00F608B8" w:rsidRPr="00A37B65" w:rsidRDefault="00F608B8" w:rsidP="00432D26">
            <w:pPr>
              <w:ind w:firstLine="0"/>
              <w:jc w:val="center"/>
              <w:rPr>
                <w:b/>
                <w:bCs w:val="0"/>
              </w:rPr>
            </w:pPr>
            <w:r w:rsidRPr="00A37B65">
              <w:rPr>
                <w:b/>
                <w:bCs w:val="0"/>
              </w:rPr>
              <w:t>1030,0</w:t>
            </w:r>
          </w:p>
        </w:tc>
      </w:tr>
    </w:tbl>
    <w:p w:rsidR="00913FC2" w:rsidRPr="00A37B65" w:rsidRDefault="00913FC2" w:rsidP="00891A72">
      <w:pPr>
        <w:pStyle w:val="33"/>
        <w:spacing w:before="240" w:after="0"/>
        <w:ind w:left="0"/>
        <w:jc w:val="center"/>
        <w:rPr>
          <w:b/>
          <w:sz w:val="28"/>
          <w:szCs w:val="28"/>
        </w:rPr>
      </w:pPr>
      <w:r w:rsidRPr="00A37B65">
        <w:rPr>
          <w:b/>
          <w:sz w:val="28"/>
          <w:szCs w:val="28"/>
        </w:rPr>
        <w:t>ПОСЛУГИ</w:t>
      </w:r>
    </w:p>
    <w:p w:rsidR="00936BED" w:rsidRPr="00A37B65" w:rsidRDefault="00936BED" w:rsidP="00891A72">
      <w:pPr>
        <w:pStyle w:val="33"/>
        <w:spacing w:after="0"/>
        <w:jc w:val="center"/>
        <w:rPr>
          <w:b/>
          <w:sz w:val="28"/>
          <w:szCs w:val="28"/>
        </w:rPr>
      </w:pPr>
      <w:r w:rsidRPr="00A37B65">
        <w:rPr>
          <w:b/>
          <w:sz w:val="28"/>
          <w:szCs w:val="28"/>
        </w:rPr>
        <w:t>Соціальна та гуманітарна сфери</w:t>
      </w:r>
    </w:p>
    <w:p w:rsidR="00936BED" w:rsidRPr="00A37B65" w:rsidRDefault="00052D62" w:rsidP="00E27305">
      <w:r w:rsidRPr="00A37B65">
        <w:t>Нова громада прийняла на себе більшість проблем, що були притаманні Менському району, найбільш гострі – в соціальній та гуманітарній сферах. За рахунок бюджету громади з 1 січня 2018 р. утримується така мережа бюджетних закладів:</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072"/>
        <w:gridCol w:w="1072"/>
        <w:gridCol w:w="1072"/>
        <w:gridCol w:w="1072"/>
        <w:gridCol w:w="1072"/>
        <w:gridCol w:w="1072"/>
        <w:gridCol w:w="1072"/>
        <w:gridCol w:w="1072"/>
      </w:tblGrid>
      <w:tr w:rsidR="00052D62" w:rsidRPr="00A37B65" w:rsidTr="00D3009E">
        <w:tc>
          <w:tcPr>
            <w:tcW w:w="1072" w:type="dxa"/>
            <w:shd w:val="clear" w:color="auto" w:fill="D9D9D9" w:themeFill="background1" w:themeFillShade="D9"/>
          </w:tcPr>
          <w:p w:rsidR="00052D62" w:rsidRPr="00A37B65" w:rsidRDefault="00052D62" w:rsidP="00D3009E">
            <w:pPr>
              <w:ind w:firstLine="0"/>
              <w:jc w:val="center"/>
              <w:rPr>
                <w:bCs w:val="0"/>
                <w:sz w:val="20"/>
              </w:rPr>
            </w:pPr>
            <w:r w:rsidRPr="00A37B65">
              <w:rPr>
                <w:bCs w:val="0"/>
                <w:sz w:val="20"/>
              </w:rPr>
              <w:t>Школи</w:t>
            </w:r>
          </w:p>
        </w:tc>
        <w:tc>
          <w:tcPr>
            <w:tcW w:w="1072" w:type="dxa"/>
            <w:shd w:val="clear" w:color="auto" w:fill="D9D9D9" w:themeFill="background1" w:themeFillShade="D9"/>
          </w:tcPr>
          <w:p w:rsidR="00052D62" w:rsidRPr="00A37B65" w:rsidRDefault="00052D62" w:rsidP="00D3009E">
            <w:pPr>
              <w:ind w:firstLine="0"/>
              <w:jc w:val="center"/>
              <w:rPr>
                <w:bCs w:val="0"/>
                <w:sz w:val="20"/>
              </w:rPr>
            </w:pPr>
            <w:r w:rsidRPr="00A37B65">
              <w:rPr>
                <w:bCs w:val="0"/>
                <w:sz w:val="20"/>
              </w:rPr>
              <w:t>Дит</w:t>
            </w:r>
            <w:r w:rsidR="00D3009E" w:rsidRPr="00A37B65">
              <w:rPr>
                <w:bCs w:val="0"/>
                <w:sz w:val="20"/>
              </w:rPr>
              <w:t>ячі</w:t>
            </w:r>
            <w:r w:rsidRPr="00A37B65">
              <w:rPr>
                <w:bCs w:val="0"/>
                <w:sz w:val="20"/>
              </w:rPr>
              <w:t xml:space="preserve"> садки</w:t>
            </w:r>
          </w:p>
        </w:tc>
        <w:tc>
          <w:tcPr>
            <w:tcW w:w="1072" w:type="dxa"/>
            <w:shd w:val="clear" w:color="auto" w:fill="D9D9D9" w:themeFill="background1" w:themeFillShade="D9"/>
          </w:tcPr>
          <w:p w:rsidR="00052D62" w:rsidRPr="00A37B65" w:rsidRDefault="00052D62" w:rsidP="00D3009E">
            <w:pPr>
              <w:ind w:firstLine="0"/>
              <w:jc w:val="center"/>
              <w:rPr>
                <w:bCs w:val="0"/>
                <w:sz w:val="20"/>
              </w:rPr>
            </w:pPr>
            <w:r w:rsidRPr="00A37B65">
              <w:rPr>
                <w:bCs w:val="0"/>
                <w:sz w:val="20"/>
              </w:rPr>
              <w:t>Заклади позашкільної освіти</w:t>
            </w:r>
          </w:p>
        </w:tc>
        <w:tc>
          <w:tcPr>
            <w:tcW w:w="1072" w:type="dxa"/>
            <w:shd w:val="clear" w:color="auto" w:fill="D9D9D9" w:themeFill="background1" w:themeFillShade="D9"/>
          </w:tcPr>
          <w:p w:rsidR="00052D62" w:rsidRPr="00A37B65" w:rsidRDefault="00052D62" w:rsidP="00D3009E">
            <w:pPr>
              <w:ind w:firstLine="0"/>
              <w:jc w:val="center"/>
              <w:rPr>
                <w:bCs w:val="0"/>
                <w:sz w:val="20"/>
              </w:rPr>
            </w:pPr>
            <w:r w:rsidRPr="00A37B65">
              <w:rPr>
                <w:bCs w:val="0"/>
                <w:sz w:val="20"/>
              </w:rPr>
              <w:t>Заклади культури</w:t>
            </w:r>
          </w:p>
        </w:tc>
        <w:tc>
          <w:tcPr>
            <w:tcW w:w="1072" w:type="dxa"/>
            <w:shd w:val="clear" w:color="auto" w:fill="D9D9D9" w:themeFill="background1" w:themeFillShade="D9"/>
          </w:tcPr>
          <w:p w:rsidR="00052D62" w:rsidRPr="00A37B65" w:rsidRDefault="00052D62" w:rsidP="00D3009E">
            <w:pPr>
              <w:ind w:firstLine="0"/>
              <w:jc w:val="center"/>
              <w:rPr>
                <w:bCs w:val="0"/>
                <w:sz w:val="20"/>
              </w:rPr>
            </w:pPr>
            <w:r w:rsidRPr="00A37B65">
              <w:rPr>
                <w:bCs w:val="0"/>
                <w:sz w:val="20"/>
              </w:rPr>
              <w:t>Бібліотеки</w:t>
            </w:r>
          </w:p>
        </w:tc>
        <w:tc>
          <w:tcPr>
            <w:tcW w:w="1072" w:type="dxa"/>
            <w:shd w:val="clear" w:color="auto" w:fill="D9D9D9" w:themeFill="background1" w:themeFillShade="D9"/>
          </w:tcPr>
          <w:p w:rsidR="00052D62" w:rsidRPr="00A37B65" w:rsidRDefault="00052D62" w:rsidP="00D3009E">
            <w:pPr>
              <w:ind w:firstLine="0"/>
              <w:jc w:val="center"/>
              <w:rPr>
                <w:bCs w:val="0"/>
                <w:sz w:val="20"/>
              </w:rPr>
            </w:pPr>
            <w:r w:rsidRPr="00A37B65">
              <w:rPr>
                <w:bCs w:val="0"/>
                <w:sz w:val="20"/>
              </w:rPr>
              <w:t>Заклади фізичної культури</w:t>
            </w:r>
          </w:p>
        </w:tc>
        <w:tc>
          <w:tcPr>
            <w:tcW w:w="1072" w:type="dxa"/>
            <w:shd w:val="clear" w:color="auto" w:fill="D9D9D9" w:themeFill="background1" w:themeFillShade="D9"/>
          </w:tcPr>
          <w:p w:rsidR="00052D62" w:rsidRPr="00A37B65" w:rsidRDefault="00052D62" w:rsidP="00D3009E">
            <w:pPr>
              <w:ind w:firstLine="0"/>
              <w:jc w:val="center"/>
              <w:rPr>
                <w:bCs w:val="0"/>
                <w:sz w:val="20"/>
              </w:rPr>
            </w:pPr>
            <w:r w:rsidRPr="00A37B65">
              <w:rPr>
                <w:bCs w:val="0"/>
                <w:sz w:val="20"/>
              </w:rPr>
              <w:t>Амбулаторії, поліклініки, ФАПи</w:t>
            </w:r>
          </w:p>
        </w:tc>
        <w:tc>
          <w:tcPr>
            <w:tcW w:w="1072" w:type="dxa"/>
            <w:shd w:val="clear" w:color="auto" w:fill="D9D9D9" w:themeFill="background1" w:themeFillShade="D9"/>
          </w:tcPr>
          <w:p w:rsidR="00052D62" w:rsidRPr="00A37B65" w:rsidRDefault="00052D62" w:rsidP="00D3009E">
            <w:pPr>
              <w:ind w:firstLine="0"/>
              <w:jc w:val="center"/>
              <w:rPr>
                <w:bCs w:val="0"/>
                <w:sz w:val="20"/>
              </w:rPr>
            </w:pPr>
            <w:r w:rsidRPr="00A37B65">
              <w:rPr>
                <w:bCs w:val="0"/>
                <w:sz w:val="20"/>
              </w:rPr>
              <w:t>Лікарні</w:t>
            </w:r>
          </w:p>
        </w:tc>
        <w:tc>
          <w:tcPr>
            <w:tcW w:w="1072" w:type="dxa"/>
            <w:shd w:val="clear" w:color="auto" w:fill="D9D9D9" w:themeFill="background1" w:themeFillShade="D9"/>
          </w:tcPr>
          <w:p w:rsidR="00052D62" w:rsidRPr="00A37B65" w:rsidRDefault="00052D62" w:rsidP="00D3009E">
            <w:pPr>
              <w:ind w:firstLine="0"/>
              <w:jc w:val="center"/>
              <w:rPr>
                <w:bCs w:val="0"/>
                <w:sz w:val="20"/>
              </w:rPr>
            </w:pPr>
            <w:r w:rsidRPr="00A37B65">
              <w:rPr>
                <w:bCs w:val="0"/>
                <w:sz w:val="20"/>
              </w:rPr>
              <w:t>Інше</w:t>
            </w:r>
          </w:p>
        </w:tc>
      </w:tr>
      <w:tr w:rsidR="00052D62" w:rsidRPr="00A37B65" w:rsidTr="00D3009E">
        <w:tc>
          <w:tcPr>
            <w:tcW w:w="1072" w:type="dxa"/>
          </w:tcPr>
          <w:p w:rsidR="00052D62" w:rsidRPr="00A37B65" w:rsidRDefault="00E27305" w:rsidP="00E27305">
            <w:pPr>
              <w:spacing w:after="120"/>
              <w:ind w:firstLine="0"/>
              <w:jc w:val="center"/>
              <w:rPr>
                <w:sz w:val="20"/>
                <w:szCs w:val="20"/>
              </w:rPr>
            </w:pPr>
            <w:r w:rsidRPr="00A37B65">
              <w:rPr>
                <w:sz w:val="20"/>
                <w:szCs w:val="20"/>
              </w:rPr>
              <w:t>17</w:t>
            </w:r>
          </w:p>
        </w:tc>
        <w:tc>
          <w:tcPr>
            <w:tcW w:w="1072" w:type="dxa"/>
          </w:tcPr>
          <w:p w:rsidR="00052D62" w:rsidRPr="00A37B65" w:rsidRDefault="00D3009E" w:rsidP="00E27305">
            <w:pPr>
              <w:spacing w:after="120"/>
              <w:ind w:firstLine="0"/>
              <w:jc w:val="center"/>
              <w:rPr>
                <w:sz w:val="20"/>
                <w:szCs w:val="20"/>
              </w:rPr>
            </w:pPr>
            <w:r w:rsidRPr="00A37B65">
              <w:rPr>
                <w:sz w:val="20"/>
                <w:szCs w:val="20"/>
              </w:rPr>
              <w:t>14</w:t>
            </w:r>
          </w:p>
        </w:tc>
        <w:tc>
          <w:tcPr>
            <w:tcW w:w="1072" w:type="dxa"/>
          </w:tcPr>
          <w:p w:rsidR="00052D62" w:rsidRPr="00A37B65" w:rsidRDefault="00D3009E" w:rsidP="00E27305">
            <w:pPr>
              <w:spacing w:after="120"/>
              <w:ind w:firstLine="0"/>
              <w:jc w:val="center"/>
              <w:rPr>
                <w:sz w:val="20"/>
                <w:szCs w:val="20"/>
              </w:rPr>
            </w:pPr>
            <w:r w:rsidRPr="00A37B65">
              <w:rPr>
                <w:sz w:val="20"/>
                <w:szCs w:val="20"/>
              </w:rPr>
              <w:t>5</w:t>
            </w:r>
          </w:p>
        </w:tc>
        <w:tc>
          <w:tcPr>
            <w:tcW w:w="1072" w:type="dxa"/>
          </w:tcPr>
          <w:p w:rsidR="00052D62" w:rsidRPr="00A37B65" w:rsidRDefault="00D3009E" w:rsidP="00E27305">
            <w:pPr>
              <w:spacing w:after="120"/>
              <w:ind w:firstLine="0"/>
              <w:jc w:val="center"/>
              <w:rPr>
                <w:sz w:val="20"/>
                <w:szCs w:val="20"/>
              </w:rPr>
            </w:pPr>
            <w:r w:rsidRPr="00A37B65">
              <w:rPr>
                <w:sz w:val="20"/>
                <w:szCs w:val="20"/>
              </w:rPr>
              <w:t>5</w:t>
            </w:r>
          </w:p>
        </w:tc>
        <w:tc>
          <w:tcPr>
            <w:tcW w:w="1072" w:type="dxa"/>
          </w:tcPr>
          <w:p w:rsidR="00052D62" w:rsidRPr="00A37B65" w:rsidRDefault="00D3009E" w:rsidP="00E27305">
            <w:pPr>
              <w:spacing w:after="120"/>
              <w:ind w:firstLine="0"/>
              <w:jc w:val="center"/>
              <w:rPr>
                <w:sz w:val="20"/>
                <w:szCs w:val="20"/>
              </w:rPr>
            </w:pPr>
            <w:r w:rsidRPr="00A37B65">
              <w:rPr>
                <w:sz w:val="20"/>
                <w:szCs w:val="20"/>
              </w:rPr>
              <w:t>21</w:t>
            </w:r>
          </w:p>
        </w:tc>
        <w:tc>
          <w:tcPr>
            <w:tcW w:w="1072" w:type="dxa"/>
          </w:tcPr>
          <w:p w:rsidR="00052D62" w:rsidRPr="00A37B65" w:rsidRDefault="00D3009E" w:rsidP="00D3009E">
            <w:pPr>
              <w:spacing w:after="120"/>
              <w:ind w:firstLine="0"/>
              <w:jc w:val="center"/>
              <w:rPr>
                <w:sz w:val="20"/>
                <w:szCs w:val="20"/>
              </w:rPr>
            </w:pPr>
            <w:r w:rsidRPr="00A37B65">
              <w:rPr>
                <w:sz w:val="20"/>
                <w:szCs w:val="20"/>
              </w:rPr>
              <w:t>1</w:t>
            </w:r>
          </w:p>
        </w:tc>
        <w:tc>
          <w:tcPr>
            <w:tcW w:w="1072" w:type="dxa"/>
          </w:tcPr>
          <w:p w:rsidR="00052D62" w:rsidRPr="00A37B65" w:rsidRDefault="00D3009E" w:rsidP="00E27305">
            <w:pPr>
              <w:spacing w:after="120"/>
              <w:ind w:firstLine="0"/>
              <w:jc w:val="center"/>
              <w:rPr>
                <w:sz w:val="20"/>
                <w:szCs w:val="20"/>
              </w:rPr>
            </w:pPr>
            <w:r w:rsidRPr="00A37B65">
              <w:rPr>
                <w:sz w:val="20"/>
                <w:szCs w:val="20"/>
              </w:rPr>
              <w:t>13</w:t>
            </w:r>
          </w:p>
        </w:tc>
        <w:tc>
          <w:tcPr>
            <w:tcW w:w="1072" w:type="dxa"/>
          </w:tcPr>
          <w:p w:rsidR="00052D62" w:rsidRPr="00A37B65" w:rsidRDefault="00D3009E" w:rsidP="00E27305">
            <w:pPr>
              <w:spacing w:after="120"/>
              <w:ind w:firstLine="0"/>
              <w:jc w:val="center"/>
              <w:rPr>
                <w:sz w:val="20"/>
                <w:szCs w:val="20"/>
              </w:rPr>
            </w:pPr>
            <w:r w:rsidRPr="00A37B65">
              <w:rPr>
                <w:sz w:val="20"/>
                <w:szCs w:val="20"/>
              </w:rPr>
              <w:t>1</w:t>
            </w:r>
          </w:p>
        </w:tc>
        <w:tc>
          <w:tcPr>
            <w:tcW w:w="1072" w:type="dxa"/>
          </w:tcPr>
          <w:p w:rsidR="00052D62" w:rsidRPr="00A37B65" w:rsidRDefault="00D3009E" w:rsidP="00E27305">
            <w:pPr>
              <w:spacing w:after="120"/>
              <w:ind w:firstLine="0"/>
              <w:jc w:val="center"/>
              <w:rPr>
                <w:sz w:val="20"/>
                <w:szCs w:val="20"/>
              </w:rPr>
            </w:pPr>
            <w:r w:rsidRPr="00A37B65">
              <w:rPr>
                <w:sz w:val="20"/>
                <w:szCs w:val="20"/>
              </w:rPr>
              <w:t>1</w:t>
            </w:r>
          </w:p>
        </w:tc>
      </w:tr>
    </w:tbl>
    <w:p w:rsidR="00546BF5" w:rsidRPr="00A37B65" w:rsidRDefault="00546BF5" w:rsidP="00546BF5">
      <w:r w:rsidRPr="00A37B65">
        <w:t xml:space="preserve">Зазначена мережа була збудована з розрахунку на іншу, значно меншу чисельність населення. Тепер вона є великим тягарем, який не можна залишати як є. Фактично всі її складові (заклади освіти, медичні, культури, фізкультури) виконують свої </w:t>
      </w:r>
      <w:r w:rsidR="005126FB" w:rsidRPr="00A37B65">
        <w:t>функції</w:t>
      </w:r>
      <w:r w:rsidRPr="00A37B65">
        <w:t xml:space="preserve"> на попередніх ресурсах, розвиток лише фрагментарний, переважно – у м. Мена. </w:t>
      </w:r>
    </w:p>
    <w:p w:rsidR="00546BF5" w:rsidRPr="00A37B65" w:rsidRDefault="00546BF5" w:rsidP="00546BF5">
      <w:r w:rsidRPr="00A37B65">
        <w:t xml:space="preserve">Водночас Менській громаді не вистачає дуже важливого сегменту </w:t>
      </w:r>
      <w:r w:rsidR="005126FB" w:rsidRPr="00A37B65">
        <w:t>гуманітарної</w:t>
      </w:r>
      <w:r w:rsidRPr="00A37B65">
        <w:t xml:space="preserve"> сфери – спеціалізованого навчального закладу, що негативно впливає на якість навчання в цілому. </w:t>
      </w:r>
    </w:p>
    <w:p w:rsidR="00546BF5" w:rsidRPr="00A37B65" w:rsidRDefault="00546BF5" w:rsidP="00546BF5">
      <w:r w:rsidRPr="00A37B65">
        <w:t>Менська лікарня чим далі більше програє конкуренцію із відповідним Корюківським закладом охорони здоров`я, який активно підтримується місцевою громадою.</w:t>
      </w:r>
    </w:p>
    <w:p w:rsidR="00546BF5" w:rsidRPr="00A37B65" w:rsidRDefault="00546BF5" w:rsidP="00546BF5">
      <w:r w:rsidRPr="00A37B65">
        <w:t xml:space="preserve">На території громади – добре розвинута мережа бібліотек та сільських будинків культури і клубів, які є центрами аматорського мистецтва та центрами тяжіння для місцевого населення. На жаль, переважна більшість із </w:t>
      </w:r>
      <w:r w:rsidRPr="00A37B65">
        <w:lastRenderedPageBreak/>
        <w:t xml:space="preserve">них взимку не опалюється, що створює некомфортні </w:t>
      </w:r>
      <w:r w:rsidR="005126FB" w:rsidRPr="00A37B65">
        <w:t>умови</w:t>
      </w:r>
      <w:r w:rsidRPr="00A37B65">
        <w:t xml:space="preserve"> та звужує можливості соціальної комунікації.</w:t>
      </w:r>
    </w:p>
    <w:p w:rsidR="00546BF5" w:rsidRPr="00A37B65" w:rsidRDefault="00546BF5" w:rsidP="00546BF5">
      <w:r w:rsidRPr="00A37B65">
        <w:t xml:space="preserve">Менська громада зробила важливий крок в сфері соціальних </w:t>
      </w:r>
      <w:r w:rsidR="00E24ACD" w:rsidRPr="00A37B65">
        <w:t>послуг, ухваливши рішення про створення власного територіального центру соціального обслуговування. Втім, поки що це лише заявка на майбутнє</w:t>
      </w:r>
    </w:p>
    <w:p w:rsidR="00156F2F" w:rsidRPr="00A37B65" w:rsidRDefault="00156F2F" w:rsidP="00D3009E">
      <w:pPr>
        <w:pStyle w:val="33"/>
        <w:spacing w:before="240" w:after="0"/>
        <w:jc w:val="center"/>
        <w:rPr>
          <w:b/>
          <w:sz w:val="28"/>
          <w:szCs w:val="28"/>
        </w:rPr>
      </w:pPr>
      <w:r w:rsidRPr="00A37B65">
        <w:rPr>
          <w:b/>
          <w:sz w:val="28"/>
          <w:szCs w:val="28"/>
        </w:rPr>
        <w:t>Відпочинок та рекреація</w:t>
      </w:r>
    </w:p>
    <w:p w:rsidR="00830E47" w:rsidRPr="00A37B65" w:rsidRDefault="005126FB" w:rsidP="00830E47">
      <w:pPr>
        <w:pStyle w:val="33"/>
        <w:spacing w:after="0"/>
        <w:ind w:left="0" w:firstLine="709"/>
        <w:jc w:val="both"/>
        <w:rPr>
          <w:sz w:val="28"/>
          <w:szCs w:val="28"/>
        </w:rPr>
      </w:pPr>
      <w:r w:rsidRPr="00A37B65">
        <w:rPr>
          <w:sz w:val="28"/>
          <w:szCs w:val="28"/>
        </w:rPr>
        <w:t>Наявність</w:t>
      </w:r>
      <w:r w:rsidR="00830E47" w:rsidRPr="00A37B65">
        <w:rPr>
          <w:sz w:val="28"/>
          <w:szCs w:val="28"/>
        </w:rPr>
        <w:t xml:space="preserve"> значних водних та лісових ресурсів, відносне екологічне благополуччя створюють сприятливі </w:t>
      </w:r>
      <w:r w:rsidRPr="00A37B65">
        <w:rPr>
          <w:sz w:val="28"/>
          <w:szCs w:val="28"/>
        </w:rPr>
        <w:t>умови</w:t>
      </w:r>
      <w:r w:rsidR="00830E47" w:rsidRPr="00A37B65">
        <w:rPr>
          <w:sz w:val="28"/>
          <w:szCs w:val="28"/>
        </w:rPr>
        <w:t xml:space="preserve"> для розвитку на теренах Менської громади сфери оздоровлення та рекреації.</w:t>
      </w:r>
      <w:r w:rsidR="00830E47" w:rsidRPr="00A37B65">
        <w:t>.</w:t>
      </w:r>
    </w:p>
    <w:p w:rsidR="0080090B" w:rsidRPr="00A37B65" w:rsidRDefault="0080090B" w:rsidP="00336A50">
      <w:pPr>
        <w:pStyle w:val="33"/>
        <w:spacing w:after="0"/>
        <w:ind w:left="0" w:firstLine="709"/>
        <w:jc w:val="both"/>
        <w:rPr>
          <w:sz w:val="28"/>
          <w:szCs w:val="28"/>
        </w:rPr>
      </w:pPr>
      <w:r w:rsidRPr="00A37B65">
        <w:rPr>
          <w:sz w:val="28"/>
          <w:szCs w:val="28"/>
        </w:rPr>
        <w:t xml:space="preserve">В місті Мена діє зоологічний парк загальнодержавного значення (комунальне підприємство обласної ради) – єдиний в Україні, розташований у районному центрі. Він надає </w:t>
      </w:r>
      <w:r w:rsidR="00834804" w:rsidRPr="00A37B65">
        <w:rPr>
          <w:sz w:val="28"/>
          <w:szCs w:val="28"/>
        </w:rPr>
        <w:t xml:space="preserve">атракційні </w:t>
      </w:r>
      <w:r w:rsidRPr="00A37B65">
        <w:rPr>
          <w:sz w:val="28"/>
          <w:szCs w:val="28"/>
        </w:rPr>
        <w:t xml:space="preserve">послуги та привертає увагу відвідувачів </w:t>
      </w:r>
      <w:r w:rsidR="00834804" w:rsidRPr="00A37B65">
        <w:rPr>
          <w:sz w:val="28"/>
          <w:szCs w:val="28"/>
        </w:rPr>
        <w:t>і</w:t>
      </w:r>
      <w:r w:rsidRPr="00A37B65">
        <w:rPr>
          <w:sz w:val="28"/>
          <w:szCs w:val="28"/>
        </w:rPr>
        <w:t>з Черні</w:t>
      </w:r>
      <w:r w:rsidR="00834804" w:rsidRPr="00A37B65">
        <w:rPr>
          <w:sz w:val="28"/>
          <w:szCs w:val="28"/>
        </w:rPr>
        <w:t>гівської області та за її меж</w:t>
      </w:r>
      <w:r w:rsidR="0094048A" w:rsidRPr="00A37B65">
        <w:rPr>
          <w:sz w:val="28"/>
          <w:szCs w:val="28"/>
        </w:rPr>
        <w:t>, є однією з візитів</w:t>
      </w:r>
      <w:r w:rsidRPr="00A37B65">
        <w:rPr>
          <w:sz w:val="28"/>
          <w:szCs w:val="28"/>
        </w:rPr>
        <w:t>о</w:t>
      </w:r>
      <w:r w:rsidR="0094048A" w:rsidRPr="00A37B65">
        <w:rPr>
          <w:sz w:val="28"/>
          <w:szCs w:val="28"/>
        </w:rPr>
        <w:t>к</w:t>
      </w:r>
      <w:r w:rsidRPr="00A37B65">
        <w:rPr>
          <w:sz w:val="28"/>
          <w:szCs w:val="28"/>
        </w:rPr>
        <w:t xml:space="preserve"> Менщини. </w:t>
      </w:r>
    </w:p>
    <w:p w:rsidR="00834804" w:rsidRPr="00A37B65" w:rsidRDefault="00834804" w:rsidP="00336A50">
      <w:pPr>
        <w:pStyle w:val="33"/>
        <w:spacing w:after="0"/>
        <w:ind w:left="0" w:firstLine="709"/>
        <w:jc w:val="both"/>
        <w:rPr>
          <w:sz w:val="28"/>
          <w:szCs w:val="28"/>
        </w:rPr>
      </w:pPr>
      <w:r w:rsidRPr="00A37B65">
        <w:rPr>
          <w:sz w:val="28"/>
          <w:szCs w:val="28"/>
        </w:rPr>
        <w:t xml:space="preserve">В трьох кілометрах від центру м. Мена посеред соснового лісу на березі однойменного озеру розташований санаторій «Остреч». Однак він морально та фізично застарів і вже не </w:t>
      </w:r>
      <w:r w:rsidR="005126FB" w:rsidRPr="00A37B65">
        <w:rPr>
          <w:sz w:val="28"/>
          <w:szCs w:val="28"/>
        </w:rPr>
        <w:t>привертають</w:t>
      </w:r>
      <w:r w:rsidRPr="00A37B65">
        <w:rPr>
          <w:sz w:val="28"/>
          <w:szCs w:val="28"/>
        </w:rPr>
        <w:t xml:space="preserve"> колишньої уваги відвідувачів</w:t>
      </w:r>
    </w:p>
    <w:p w:rsidR="002F5A43" w:rsidRPr="00A37B65" w:rsidRDefault="002F5A43" w:rsidP="002F5A43">
      <w:pPr>
        <w:pStyle w:val="33"/>
        <w:spacing w:after="0"/>
        <w:ind w:left="0" w:firstLine="709"/>
        <w:jc w:val="both"/>
        <w:rPr>
          <w:sz w:val="28"/>
          <w:szCs w:val="28"/>
        </w:rPr>
      </w:pPr>
      <w:r w:rsidRPr="00A37B65">
        <w:rPr>
          <w:sz w:val="28"/>
          <w:szCs w:val="28"/>
        </w:rPr>
        <w:t xml:space="preserve">В селі Стольне є парк дендрологічного типу із системою </w:t>
      </w:r>
      <w:r w:rsidR="005126FB" w:rsidRPr="00A37B65">
        <w:rPr>
          <w:sz w:val="28"/>
          <w:szCs w:val="28"/>
        </w:rPr>
        <w:t>ставків</w:t>
      </w:r>
      <w:r w:rsidRPr="00A37B65">
        <w:rPr>
          <w:sz w:val="28"/>
          <w:szCs w:val="28"/>
        </w:rPr>
        <w:t xml:space="preserve"> (ХІХ ст.), досі ніяк не задіяний. </w:t>
      </w:r>
    </w:p>
    <w:p w:rsidR="002F5A43" w:rsidRPr="00A37B65" w:rsidRDefault="00834804" w:rsidP="00336A50">
      <w:pPr>
        <w:pStyle w:val="33"/>
        <w:spacing w:after="0"/>
        <w:ind w:left="0" w:firstLine="709"/>
        <w:jc w:val="both"/>
        <w:rPr>
          <w:sz w:val="28"/>
          <w:szCs w:val="28"/>
        </w:rPr>
      </w:pPr>
      <w:r w:rsidRPr="00A37B65">
        <w:rPr>
          <w:sz w:val="28"/>
          <w:szCs w:val="28"/>
        </w:rPr>
        <w:t xml:space="preserve">Недалеко від Мени на </w:t>
      </w:r>
      <w:r w:rsidR="005126FB" w:rsidRPr="00A37B65">
        <w:rPr>
          <w:sz w:val="28"/>
          <w:szCs w:val="28"/>
        </w:rPr>
        <w:t>березі</w:t>
      </w:r>
      <w:r w:rsidRPr="00A37B65">
        <w:rPr>
          <w:sz w:val="28"/>
          <w:szCs w:val="28"/>
        </w:rPr>
        <w:t xml:space="preserve"> Десни – руїни </w:t>
      </w:r>
      <w:proofErr w:type="spellStart"/>
      <w:r w:rsidRPr="00A37B65">
        <w:rPr>
          <w:sz w:val="28"/>
          <w:szCs w:val="28"/>
        </w:rPr>
        <w:t>Максаківського</w:t>
      </w:r>
      <w:proofErr w:type="spellEnd"/>
      <w:r w:rsidRPr="00A37B65">
        <w:rPr>
          <w:sz w:val="28"/>
          <w:szCs w:val="28"/>
        </w:rPr>
        <w:t xml:space="preserve"> монастиря-фортеці, відомого принаймні з XVI ст.</w:t>
      </w:r>
      <w:r w:rsidR="002F5A43" w:rsidRPr="00A37B65">
        <w:rPr>
          <w:sz w:val="28"/>
          <w:szCs w:val="28"/>
        </w:rPr>
        <w:t>, що й надалі занепадають.</w:t>
      </w:r>
      <w:r w:rsidR="00A76068" w:rsidRPr="00A37B65">
        <w:rPr>
          <w:sz w:val="28"/>
          <w:szCs w:val="28"/>
        </w:rPr>
        <w:t xml:space="preserve"> По території всієї громади – численні зразки пам`яток минулого. </w:t>
      </w:r>
    </w:p>
    <w:p w:rsidR="0080090B" w:rsidRPr="00A37B65" w:rsidRDefault="0080090B" w:rsidP="00344036">
      <w:pPr>
        <w:pStyle w:val="33"/>
        <w:spacing w:before="240" w:after="0"/>
        <w:jc w:val="center"/>
        <w:rPr>
          <w:b/>
          <w:sz w:val="28"/>
          <w:szCs w:val="28"/>
        </w:rPr>
      </w:pPr>
      <w:r w:rsidRPr="00A37B65">
        <w:rPr>
          <w:b/>
          <w:sz w:val="28"/>
          <w:szCs w:val="28"/>
        </w:rPr>
        <w:t>Комунальні послуги</w:t>
      </w:r>
    </w:p>
    <w:p w:rsidR="00336A50" w:rsidRPr="00A37B65" w:rsidRDefault="00336A50" w:rsidP="00336A50">
      <w:pPr>
        <w:pStyle w:val="33"/>
        <w:spacing w:after="0"/>
        <w:ind w:left="0" w:firstLine="709"/>
        <w:jc w:val="both"/>
        <w:rPr>
          <w:sz w:val="28"/>
          <w:szCs w:val="28"/>
        </w:rPr>
      </w:pPr>
      <w:r w:rsidRPr="00A37B65">
        <w:rPr>
          <w:sz w:val="28"/>
          <w:szCs w:val="28"/>
        </w:rPr>
        <w:t>Житлово-комунальні послуги населенню громади надають комунальні підприємство Менської міської ради «Менакомунпослуга» та «Макошинське»</w:t>
      </w:r>
      <w:r w:rsidR="002756F0" w:rsidRPr="00A37B65">
        <w:rPr>
          <w:sz w:val="28"/>
          <w:szCs w:val="28"/>
        </w:rPr>
        <w:t xml:space="preserve">. </w:t>
      </w:r>
      <w:r w:rsidR="001E5B3E">
        <w:rPr>
          <w:sz w:val="28"/>
          <w:szCs w:val="28"/>
        </w:rPr>
        <w:t xml:space="preserve">КП «Менакомунпослуга» надає послуги з обслуговування вуличного освітлення, благоустрою населених пунктів громади, а також займається вивезенням твердих і рідких побутових відходів по місту Мена; КП «Макошинське» надає послуги з водопостачання та водовідведення по </w:t>
      </w:r>
      <w:proofErr w:type="spellStart"/>
      <w:r w:rsidR="001E5B3E">
        <w:rPr>
          <w:sz w:val="28"/>
          <w:szCs w:val="28"/>
        </w:rPr>
        <w:t>смт.Макошине</w:t>
      </w:r>
      <w:proofErr w:type="spellEnd"/>
      <w:r w:rsidR="001E5B3E">
        <w:rPr>
          <w:sz w:val="28"/>
          <w:szCs w:val="28"/>
        </w:rPr>
        <w:t>.</w:t>
      </w:r>
      <w:r w:rsidR="00EB5DA5" w:rsidRPr="00A37B65">
        <w:rPr>
          <w:sz w:val="28"/>
          <w:szCs w:val="28"/>
        </w:rPr>
        <w:t xml:space="preserve"> Тобто значна частина </w:t>
      </w:r>
      <w:r w:rsidR="001E5B3E">
        <w:rPr>
          <w:sz w:val="28"/>
          <w:szCs w:val="28"/>
        </w:rPr>
        <w:t xml:space="preserve">населених пунктів </w:t>
      </w:r>
      <w:r w:rsidR="00EB5DA5" w:rsidRPr="00A37B65">
        <w:rPr>
          <w:sz w:val="28"/>
          <w:szCs w:val="28"/>
        </w:rPr>
        <w:t xml:space="preserve">ОТГ </w:t>
      </w:r>
      <w:r w:rsidR="001E5B3E">
        <w:rPr>
          <w:sz w:val="28"/>
          <w:szCs w:val="28"/>
        </w:rPr>
        <w:t xml:space="preserve">якісними </w:t>
      </w:r>
      <w:r w:rsidR="001F2EE3" w:rsidRPr="00A37B65">
        <w:rPr>
          <w:sz w:val="28"/>
          <w:szCs w:val="28"/>
        </w:rPr>
        <w:t>комунальними послугами</w:t>
      </w:r>
      <w:r w:rsidR="00EB5DA5" w:rsidRPr="00A37B65">
        <w:rPr>
          <w:sz w:val="28"/>
          <w:szCs w:val="28"/>
        </w:rPr>
        <w:t xml:space="preserve"> або не охоплена, або в дуже незначній мірі, їхні обсяги – </w:t>
      </w:r>
      <w:r w:rsidR="001F2EE3" w:rsidRPr="00A37B65">
        <w:rPr>
          <w:sz w:val="28"/>
          <w:szCs w:val="28"/>
        </w:rPr>
        <w:t>мізерні</w:t>
      </w:r>
      <w:r w:rsidR="00EB5DA5" w:rsidRPr="00A37B65">
        <w:rPr>
          <w:sz w:val="28"/>
          <w:szCs w:val="28"/>
        </w:rPr>
        <w:t xml:space="preserve">. Також на теренах громади комунальні послуги надають </w:t>
      </w:r>
      <w:r w:rsidRPr="00A37B65">
        <w:rPr>
          <w:sz w:val="28"/>
          <w:szCs w:val="28"/>
        </w:rPr>
        <w:t>ТОВ «Менський комунальник»</w:t>
      </w:r>
      <w:r w:rsidR="00EB5DA5" w:rsidRPr="00A37B65">
        <w:rPr>
          <w:sz w:val="28"/>
          <w:szCs w:val="28"/>
        </w:rPr>
        <w:t xml:space="preserve"> (водопостачання та водовідведення в адміністративному центрі)</w:t>
      </w:r>
      <w:r w:rsidRPr="00A37B65">
        <w:rPr>
          <w:sz w:val="28"/>
          <w:szCs w:val="28"/>
        </w:rPr>
        <w:t>, Менська дільниця тепло</w:t>
      </w:r>
      <w:r w:rsidR="002E0F91" w:rsidRPr="00A37B65">
        <w:rPr>
          <w:sz w:val="28"/>
          <w:szCs w:val="28"/>
        </w:rPr>
        <w:t>мереж ПАТ</w:t>
      </w:r>
      <w:r w:rsidR="00344036" w:rsidRPr="00A37B65">
        <w:rPr>
          <w:sz w:val="28"/>
          <w:szCs w:val="28"/>
        </w:rPr>
        <w:t> </w:t>
      </w:r>
      <w:r w:rsidR="002E0F91" w:rsidRPr="00A37B65">
        <w:rPr>
          <w:sz w:val="28"/>
          <w:szCs w:val="28"/>
        </w:rPr>
        <w:t>«Облтеплокомуненерго».</w:t>
      </w:r>
    </w:p>
    <w:p w:rsidR="00EB5DA5" w:rsidRPr="00A37B65" w:rsidRDefault="00EB5DA5" w:rsidP="00EB5DA5">
      <w:pPr>
        <w:pStyle w:val="33"/>
        <w:spacing w:after="0"/>
        <w:ind w:left="0" w:firstLine="709"/>
        <w:jc w:val="both"/>
        <w:rPr>
          <w:sz w:val="28"/>
          <w:szCs w:val="28"/>
        </w:rPr>
      </w:pPr>
      <w:r w:rsidRPr="00A37B65">
        <w:rPr>
          <w:sz w:val="28"/>
          <w:szCs w:val="28"/>
        </w:rPr>
        <w:t xml:space="preserve">Водогони є проблемними – загальна протяжність </w:t>
      </w:r>
      <w:r w:rsidR="001F2EE3" w:rsidRPr="00A37B65">
        <w:rPr>
          <w:sz w:val="28"/>
          <w:szCs w:val="28"/>
        </w:rPr>
        <w:t>водопровідної</w:t>
      </w:r>
      <w:r w:rsidRPr="00A37B65">
        <w:rPr>
          <w:sz w:val="28"/>
          <w:szCs w:val="28"/>
        </w:rPr>
        <w:t xml:space="preserve"> мережі населених пунктів громади </w:t>
      </w:r>
      <w:r w:rsidR="001F2EE3" w:rsidRPr="00A37B65">
        <w:rPr>
          <w:sz w:val="28"/>
          <w:szCs w:val="28"/>
        </w:rPr>
        <w:t>становить</w:t>
      </w:r>
      <w:r w:rsidRPr="00A37B65">
        <w:rPr>
          <w:sz w:val="28"/>
          <w:szCs w:val="28"/>
        </w:rPr>
        <w:t xml:space="preserve"> 78,15 км., каналізаційної – 12,815 км. ТОВ «Менський комунальник» обслуговує лише </w:t>
      </w:r>
      <w:smartTag w:uri="urn:schemas-microsoft-com:office:smarttags" w:element="metricconverter">
        <w:smartTagPr>
          <w:attr w:name="ProductID" w:val="29,8 км"/>
        </w:smartTagPr>
        <w:r w:rsidRPr="00A37B65">
          <w:rPr>
            <w:sz w:val="28"/>
            <w:szCs w:val="28"/>
          </w:rPr>
          <w:t>29,8 км</w:t>
        </w:r>
      </w:smartTag>
      <w:r w:rsidRPr="00A37B65">
        <w:rPr>
          <w:sz w:val="28"/>
          <w:szCs w:val="28"/>
        </w:rPr>
        <w:t xml:space="preserve"> водопроводів і 10,1</w:t>
      </w:r>
      <w:r w:rsidR="00873CD6">
        <w:rPr>
          <w:sz w:val="28"/>
          <w:szCs w:val="28"/>
        </w:rPr>
        <w:t> </w:t>
      </w:r>
      <w:r w:rsidRPr="00A37B65">
        <w:rPr>
          <w:sz w:val="28"/>
          <w:szCs w:val="28"/>
        </w:rPr>
        <w:t xml:space="preserve">км каналізаційних мереж та надає послуги 3760 споживачам. </w:t>
      </w:r>
      <w:r w:rsidR="001F2EE3" w:rsidRPr="00A37B65">
        <w:rPr>
          <w:sz w:val="28"/>
          <w:szCs w:val="28"/>
        </w:rPr>
        <w:t>Середній</w:t>
      </w:r>
      <w:r w:rsidRPr="00A37B65">
        <w:rPr>
          <w:sz w:val="28"/>
          <w:szCs w:val="28"/>
        </w:rPr>
        <w:t xml:space="preserve"> термін експлуатації водопровідної мережі становить 30 років. Її зношеність призводить до частих поривів на мережі. Майже 25 км водогонів знаходиться в аварійному стані. Переважна</w:t>
      </w:r>
      <w:r w:rsidR="001F2EE3">
        <w:rPr>
          <w:sz w:val="28"/>
          <w:szCs w:val="28"/>
        </w:rPr>
        <w:t xml:space="preserve"> більшість водогонів </w:t>
      </w:r>
      <w:proofErr w:type="spellStart"/>
      <w:r w:rsidR="001F2EE3">
        <w:rPr>
          <w:sz w:val="28"/>
          <w:szCs w:val="28"/>
        </w:rPr>
        <w:t>у</w:t>
      </w:r>
      <w:r w:rsidR="001F2EE3" w:rsidRPr="00A37B65">
        <w:rPr>
          <w:sz w:val="28"/>
          <w:szCs w:val="28"/>
        </w:rPr>
        <w:t>сільській</w:t>
      </w:r>
      <w:proofErr w:type="spellEnd"/>
      <w:r w:rsidRPr="00A37B65">
        <w:rPr>
          <w:sz w:val="28"/>
          <w:szCs w:val="28"/>
        </w:rPr>
        <w:t xml:space="preserve"> місцевості не </w:t>
      </w:r>
      <w:r w:rsidRPr="00A37B65">
        <w:rPr>
          <w:sz w:val="28"/>
          <w:szCs w:val="28"/>
        </w:rPr>
        <w:lastRenderedPageBreak/>
        <w:t xml:space="preserve">облікована, існує як факт, плата за користування не береться або є символічною. Водовідведення наявне тільки в </w:t>
      </w:r>
      <w:proofErr w:type="spellStart"/>
      <w:r w:rsidRPr="00A37B65">
        <w:rPr>
          <w:sz w:val="28"/>
          <w:szCs w:val="28"/>
        </w:rPr>
        <w:t>м.Мена</w:t>
      </w:r>
      <w:proofErr w:type="spellEnd"/>
      <w:r w:rsidRPr="00A37B65">
        <w:rPr>
          <w:sz w:val="28"/>
          <w:szCs w:val="28"/>
        </w:rPr>
        <w:t xml:space="preserve"> та селищі Макошине. </w:t>
      </w:r>
    </w:p>
    <w:p w:rsidR="002E0F91" w:rsidRPr="00A37B65" w:rsidRDefault="002E0F91" w:rsidP="002E0F91">
      <w:pPr>
        <w:pStyle w:val="33"/>
        <w:spacing w:after="0"/>
        <w:ind w:left="0" w:firstLine="709"/>
        <w:jc w:val="both"/>
        <w:rPr>
          <w:sz w:val="28"/>
          <w:szCs w:val="28"/>
        </w:rPr>
      </w:pPr>
      <w:r w:rsidRPr="00A37B65">
        <w:rPr>
          <w:sz w:val="28"/>
          <w:szCs w:val="28"/>
        </w:rPr>
        <w:t xml:space="preserve">На території громади централізованим теплопостачанням займається Менська дільниця ПАТ „Облтеплокомуненерго”, яка обслуговує </w:t>
      </w:r>
      <w:smartTag w:uri="urn:schemas-microsoft-com:office:smarttags" w:element="metricconverter">
        <w:smartTagPr>
          <w:attr w:name="ProductID" w:val="2,99 км"/>
        </w:smartTagPr>
        <w:r w:rsidRPr="00A37B65">
          <w:rPr>
            <w:sz w:val="28"/>
            <w:szCs w:val="28"/>
          </w:rPr>
          <w:t>2,99 км</w:t>
        </w:r>
        <w:r w:rsidR="00873CD6">
          <w:rPr>
            <w:sz w:val="28"/>
            <w:szCs w:val="28"/>
          </w:rPr>
          <w:t>.</w:t>
        </w:r>
      </w:smartTag>
      <w:r w:rsidRPr="00A37B65">
        <w:rPr>
          <w:sz w:val="28"/>
          <w:szCs w:val="28"/>
        </w:rPr>
        <w:t xml:space="preserve"> теплових мереж </w:t>
      </w:r>
      <w:r w:rsidR="00EB5DA5" w:rsidRPr="00A37B65">
        <w:rPr>
          <w:sz w:val="28"/>
          <w:szCs w:val="28"/>
        </w:rPr>
        <w:t>(виключно в м. Мена)</w:t>
      </w:r>
      <w:r w:rsidRPr="00A37B65">
        <w:rPr>
          <w:sz w:val="28"/>
          <w:szCs w:val="28"/>
        </w:rPr>
        <w:t>. Загальна опалювальна площа скл</w:t>
      </w:r>
      <w:r w:rsidR="00EB5DA5" w:rsidRPr="00A37B65">
        <w:rPr>
          <w:sz w:val="28"/>
          <w:szCs w:val="28"/>
        </w:rPr>
        <w:t>адає 49</w:t>
      </w:r>
      <w:r w:rsidRPr="00A37B65">
        <w:rPr>
          <w:sz w:val="28"/>
          <w:szCs w:val="28"/>
        </w:rPr>
        <w:t>554</w:t>
      </w:r>
      <w:r w:rsidRPr="00A37B65">
        <w:rPr>
          <w:rStyle w:val="af6"/>
          <w:bCs/>
          <w:i w:val="0"/>
          <w:iCs w:val="0"/>
          <w:sz w:val="28"/>
          <w:shd w:val="clear" w:color="auto" w:fill="FFFFFF"/>
        </w:rPr>
        <w:t>м</w:t>
      </w:r>
      <w:r w:rsidRPr="00A37B65">
        <w:rPr>
          <w:rStyle w:val="af6"/>
          <w:bCs/>
          <w:i w:val="0"/>
          <w:iCs w:val="0"/>
          <w:sz w:val="28"/>
          <w:shd w:val="clear" w:color="auto" w:fill="FFFFFF"/>
          <w:vertAlign w:val="superscript"/>
        </w:rPr>
        <w:t>2</w:t>
      </w:r>
      <w:r w:rsidR="00EB5DA5" w:rsidRPr="00A37B65">
        <w:rPr>
          <w:sz w:val="28"/>
          <w:szCs w:val="28"/>
        </w:rPr>
        <w:t>, в тому числі населення – 18</w:t>
      </w:r>
      <w:r w:rsidRPr="00A37B65">
        <w:rPr>
          <w:sz w:val="28"/>
          <w:szCs w:val="28"/>
        </w:rPr>
        <w:t>112</w:t>
      </w:r>
      <w:r w:rsidRPr="00A37B65">
        <w:rPr>
          <w:rStyle w:val="af6"/>
          <w:bCs/>
          <w:i w:val="0"/>
          <w:iCs w:val="0"/>
          <w:sz w:val="28"/>
          <w:shd w:val="clear" w:color="auto" w:fill="FFFFFF"/>
        </w:rPr>
        <w:t>м</w:t>
      </w:r>
      <w:r w:rsidRPr="00A37B65">
        <w:rPr>
          <w:rStyle w:val="af6"/>
          <w:bCs/>
          <w:i w:val="0"/>
          <w:iCs w:val="0"/>
          <w:sz w:val="28"/>
          <w:shd w:val="clear" w:color="auto" w:fill="FFFFFF"/>
          <w:vertAlign w:val="superscript"/>
        </w:rPr>
        <w:t>2</w:t>
      </w:r>
      <w:r w:rsidRPr="00A37B65">
        <w:rPr>
          <w:sz w:val="28"/>
          <w:szCs w:val="28"/>
        </w:rPr>
        <w:t xml:space="preserve"> (або 383 кв</w:t>
      </w:r>
      <w:r w:rsidR="00EB5DA5" w:rsidRPr="00A37B65">
        <w:rPr>
          <w:sz w:val="28"/>
          <w:szCs w:val="28"/>
        </w:rPr>
        <w:t>артири), бюджетні установи – 25</w:t>
      </w:r>
      <w:r w:rsidRPr="00A37B65">
        <w:rPr>
          <w:sz w:val="28"/>
          <w:szCs w:val="28"/>
        </w:rPr>
        <w:t>203</w:t>
      </w:r>
      <w:r w:rsidRPr="00A37B65">
        <w:rPr>
          <w:rStyle w:val="af6"/>
          <w:bCs/>
          <w:i w:val="0"/>
          <w:iCs w:val="0"/>
          <w:sz w:val="28"/>
          <w:shd w:val="clear" w:color="auto" w:fill="FFFFFF"/>
        </w:rPr>
        <w:t xml:space="preserve"> м</w:t>
      </w:r>
      <w:r w:rsidRPr="00A37B65">
        <w:rPr>
          <w:rStyle w:val="af6"/>
          <w:bCs/>
          <w:i w:val="0"/>
          <w:iCs w:val="0"/>
          <w:sz w:val="28"/>
          <w:shd w:val="clear" w:color="auto" w:fill="FFFFFF"/>
          <w:vertAlign w:val="superscript"/>
        </w:rPr>
        <w:t>2</w:t>
      </w:r>
      <w:r w:rsidR="00EB5DA5" w:rsidRPr="00A37B65">
        <w:rPr>
          <w:sz w:val="28"/>
          <w:szCs w:val="28"/>
        </w:rPr>
        <w:t xml:space="preserve"> , інші – 6</w:t>
      </w:r>
      <w:r w:rsidRPr="00A37B65">
        <w:rPr>
          <w:sz w:val="28"/>
          <w:szCs w:val="28"/>
        </w:rPr>
        <w:t xml:space="preserve">239 </w:t>
      </w:r>
      <w:r w:rsidRPr="00A37B65">
        <w:rPr>
          <w:rStyle w:val="af6"/>
          <w:bCs/>
          <w:i w:val="0"/>
          <w:iCs w:val="0"/>
          <w:sz w:val="28"/>
          <w:shd w:val="clear" w:color="auto" w:fill="FFFFFF"/>
        </w:rPr>
        <w:t>м</w:t>
      </w:r>
      <w:r w:rsidRPr="00A37B65">
        <w:rPr>
          <w:rStyle w:val="af6"/>
          <w:bCs/>
          <w:i w:val="0"/>
          <w:iCs w:val="0"/>
          <w:sz w:val="28"/>
          <w:shd w:val="clear" w:color="auto" w:fill="FFFFFF"/>
          <w:vertAlign w:val="superscript"/>
        </w:rPr>
        <w:t>2</w:t>
      </w:r>
      <w:r w:rsidRPr="00A37B65">
        <w:rPr>
          <w:sz w:val="28"/>
          <w:szCs w:val="28"/>
        </w:rPr>
        <w:t>.</w:t>
      </w:r>
    </w:p>
    <w:p w:rsidR="00BB2ECE" w:rsidRPr="00A37B65" w:rsidRDefault="00BB2ECE" w:rsidP="00344036">
      <w:pPr>
        <w:pStyle w:val="33"/>
        <w:spacing w:before="240" w:after="0"/>
        <w:jc w:val="center"/>
        <w:rPr>
          <w:b/>
          <w:sz w:val="28"/>
          <w:szCs w:val="28"/>
        </w:rPr>
      </w:pPr>
      <w:r w:rsidRPr="00A37B65">
        <w:rPr>
          <w:b/>
          <w:sz w:val="28"/>
          <w:szCs w:val="28"/>
        </w:rPr>
        <w:t>Благоустрій</w:t>
      </w:r>
    </w:p>
    <w:p w:rsidR="002E0F91" w:rsidRPr="00A37B65" w:rsidRDefault="002E0F91" w:rsidP="002E0F91">
      <w:pPr>
        <w:pStyle w:val="33"/>
        <w:spacing w:after="0"/>
        <w:ind w:left="0" w:firstLine="709"/>
        <w:jc w:val="both"/>
        <w:rPr>
          <w:sz w:val="28"/>
          <w:szCs w:val="28"/>
        </w:rPr>
      </w:pPr>
      <w:r w:rsidRPr="00A37B65">
        <w:rPr>
          <w:sz w:val="28"/>
          <w:szCs w:val="28"/>
        </w:rPr>
        <w:t>Питаннями благоустрою населених пунктів</w:t>
      </w:r>
      <w:r w:rsidR="001E5B3E">
        <w:rPr>
          <w:sz w:val="28"/>
          <w:szCs w:val="28"/>
        </w:rPr>
        <w:t>,</w:t>
      </w:r>
      <w:r w:rsidRPr="00A37B65">
        <w:rPr>
          <w:sz w:val="28"/>
          <w:szCs w:val="28"/>
        </w:rPr>
        <w:t xml:space="preserve"> </w:t>
      </w:r>
      <w:r w:rsidR="001E5B3E">
        <w:rPr>
          <w:sz w:val="28"/>
          <w:szCs w:val="28"/>
        </w:rPr>
        <w:t>в</w:t>
      </w:r>
      <w:r w:rsidR="001E5B3E" w:rsidRPr="00A37B65">
        <w:rPr>
          <w:sz w:val="28"/>
          <w:szCs w:val="28"/>
        </w:rPr>
        <w:t xml:space="preserve">ивезенням твердих та рідких побутових відходів </w:t>
      </w:r>
      <w:r w:rsidRPr="00A37B65">
        <w:rPr>
          <w:sz w:val="28"/>
          <w:szCs w:val="28"/>
        </w:rPr>
        <w:t>займа</w:t>
      </w:r>
      <w:r w:rsidR="001E5B3E">
        <w:rPr>
          <w:sz w:val="28"/>
          <w:szCs w:val="28"/>
        </w:rPr>
        <w:t>є</w:t>
      </w:r>
      <w:r w:rsidRPr="00A37B65">
        <w:rPr>
          <w:sz w:val="28"/>
          <w:szCs w:val="28"/>
        </w:rPr>
        <w:t>ться КП «Менакомунпослуга»</w:t>
      </w:r>
      <w:r w:rsidR="001E5B3E">
        <w:rPr>
          <w:sz w:val="28"/>
          <w:szCs w:val="28"/>
        </w:rPr>
        <w:t xml:space="preserve"> </w:t>
      </w:r>
      <w:r w:rsidR="001E5B3E" w:rsidRPr="00A37B65">
        <w:rPr>
          <w:sz w:val="28"/>
          <w:szCs w:val="28"/>
        </w:rPr>
        <w:t>Менської міської ради</w:t>
      </w:r>
      <w:r w:rsidR="000B5DF5" w:rsidRPr="00A37B65">
        <w:rPr>
          <w:sz w:val="28"/>
          <w:szCs w:val="28"/>
        </w:rPr>
        <w:t>. Вони ж і обслуговують системи вуличного освітлення населених пунктів громади.</w:t>
      </w:r>
      <w:r w:rsidR="00EB5DA5" w:rsidRPr="00A37B65">
        <w:rPr>
          <w:sz w:val="28"/>
          <w:szCs w:val="28"/>
        </w:rPr>
        <w:t xml:space="preserve"> Обидва напрями роботи проблемні. </w:t>
      </w:r>
      <w:r w:rsidR="00BE7E82" w:rsidRPr="00A37B65">
        <w:rPr>
          <w:sz w:val="28"/>
          <w:szCs w:val="28"/>
        </w:rPr>
        <w:t xml:space="preserve">Фактично в кожному населеному пункті – стихійні сміттєзвалища, централізованої системи збирання, сортування, утилізації ТПВ не має. Населені пункти (за виключенням Мени) майже не освітлені. </w:t>
      </w:r>
    </w:p>
    <w:p w:rsidR="00BB2ECE" w:rsidRPr="00A37B65" w:rsidRDefault="00BB2ECE" w:rsidP="00344036">
      <w:pPr>
        <w:pStyle w:val="33"/>
        <w:spacing w:before="240" w:after="0"/>
        <w:jc w:val="center"/>
        <w:rPr>
          <w:b/>
          <w:sz w:val="28"/>
          <w:szCs w:val="28"/>
        </w:rPr>
      </w:pPr>
      <w:r w:rsidRPr="00A37B65">
        <w:rPr>
          <w:b/>
          <w:sz w:val="28"/>
          <w:szCs w:val="28"/>
        </w:rPr>
        <w:t>Дороги та транспорт</w:t>
      </w:r>
    </w:p>
    <w:p w:rsidR="002E0F91" w:rsidRPr="00A37B65" w:rsidRDefault="000B5DF5" w:rsidP="002E0F91">
      <w:pPr>
        <w:pStyle w:val="33"/>
        <w:spacing w:after="0"/>
        <w:ind w:left="0" w:firstLine="709"/>
        <w:jc w:val="both"/>
        <w:rPr>
          <w:sz w:val="28"/>
          <w:szCs w:val="28"/>
        </w:rPr>
      </w:pPr>
      <w:r w:rsidRPr="00A37B65">
        <w:rPr>
          <w:sz w:val="28"/>
          <w:szCs w:val="28"/>
        </w:rPr>
        <w:t xml:space="preserve">Протяжність доріг комунальної </w:t>
      </w:r>
      <w:r w:rsidR="00BE7E82" w:rsidRPr="00A37B65">
        <w:rPr>
          <w:sz w:val="28"/>
          <w:szCs w:val="28"/>
        </w:rPr>
        <w:t>власності становить 375,626 км. Т</w:t>
      </w:r>
      <w:r w:rsidRPr="00A37B65">
        <w:rPr>
          <w:sz w:val="28"/>
          <w:szCs w:val="28"/>
        </w:rPr>
        <w:t>акож територ</w:t>
      </w:r>
      <w:r w:rsidR="00BE7E82" w:rsidRPr="00A37B65">
        <w:rPr>
          <w:sz w:val="28"/>
          <w:szCs w:val="28"/>
        </w:rPr>
        <w:t>ією громади проходить 38,2 км. районних</w:t>
      </w:r>
      <w:r w:rsidRPr="00A37B65">
        <w:rPr>
          <w:sz w:val="28"/>
          <w:szCs w:val="28"/>
        </w:rPr>
        <w:t xml:space="preserve"> автомобільних до</w:t>
      </w:r>
      <w:r w:rsidR="00BE7E82" w:rsidRPr="00A37B65">
        <w:rPr>
          <w:sz w:val="28"/>
          <w:szCs w:val="28"/>
        </w:rPr>
        <w:t xml:space="preserve">ріг місцевого значення, 51,7 км </w:t>
      </w:r>
      <w:r w:rsidRPr="00A37B65">
        <w:rPr>
          <w:sz w:val="28"/>
          <w:szCs w:val="28"/>
        </w:rPr>
        <w:t xml:space="preserve">автомобільних доріг </w:t>
      </w:r>
      <w:r w:rsidR="00BE7E82" w:rsidRPr="00A37B65">
        <w:rPr>
          <w:sz w:val="28"/>
          <w:szCs w:val="28"/>
        </w:rPr>
        <w:t xml:space="preserve">– </w:t>
      </w:r>
      <w:r w:rsidRPr="00A37B65">
        <w:rPr>
          <w:sz w:val="28"/>
          <w:szCs w:val="28"/>
        </w:rPr>
        <w:t>загального ко</w:t>
      </w:r>
      <w:r w:rsidR="00BE7E82" w:rsidRPr="00A37B65">
        <w:rPr>
          <w:sz w:val="28"/>
          <w:szCs w:val="28"/>
        </w:rPr>
        <w:t>ристування обласного значення, чотири</w:t>
      </w:r>
      <w:r w:rsidRPr="00A37B65">
        <w:rPr>
          <w:sz w:val="28"/>
          <w:szCs w:val="28"/>
        </w:rPr>
        <w:t xml:space="preserve"> автомобільні дороги державного значення </w:t>
      </w:r>
      <w:r w:rsidR="00BE7E82" w:rsidRPr="00A37B65">
        <w:rPr>
          <w:sz w:val="28"/>
          <w:szCs w:val="28"/>
        </w:rPr>
        <w:t>та</w:t>
      </w:r>
      <w:r w:rsidRPr="00A37B65">
        <w:rPr>
          <w:sz w:val="28"/>
          <w:szCs w:val="28"/>
        </w:rPr>
        <w:t xml:space="preserve"> одна автомобільна дорога </w:t>
      </w:r>
      <w:r w:rsidR="007C3741">
        <w:rPr>
          <w:sz w:val="28"/>
          <w:szCs w:val="28"/>
        </w:rPr>
        <w:t>національного</w:t>
      </w:r>
      <w:r w:rsidR="00BE7E82" w:rsidRPr="00A37B65">
        <w:rPr>
          <w:sz w:val="28"/>
          <w:szCs w:val="28"/>
        </w:rPr>
        <w:t xml:space="preserve"> </w:t>
      </w:r>
      <w:r w:rsidRPr="00A37B65">
        <w:rPr>
          <w:sz w:val="28"/>
          <w:szCs w:val="28"/>
        </w:rPr>
        <w:t xml:space="preserve">значення </w:t>
      </w:r>
      <w:r w:rsidR="007C3741">
        <w:rPr>
          <w:sz w:val="28"/>
          <w:szCs w:val="28"/>
        </w:rPr>
        <w:t xml:space="preserve">Н-27 </w:t>
      </w:r>
      <w:r w:rsidRPr="00A37B65">
        <w:rPr>
          <w:sz w:val="28"/>
          <w:szCs w:val="28"/>
        </w:rPr>
        <w:t>«Чернігів</w:t>
      </w:r>
      <w:r w:rsidR="00BE7E82" w:rsidRPr="00A37B65">
        <w:rPr>
          <w:sz w:val="28"/>
          <w:szCs w:val="28"/>
        </w:rPr>
        <w:t>–</w:t>
      </w:r>
      <w:r w:rsidRPr="00A37B65">
        <w:rPr>
          <w:sz w:val="28"/>
          <w:szCs w:val="28"/>
        </w:rPr>
        <w:t>Мена</w:t>
      </w:r>
      <w:r w:rsidR="00BE7E82" w:rsidRPr="00A37B65">
        <w:rPr>
          <w:sz w:val="28"/>
          <w:szCs w:val="28"/>
        </w:rPr>
        <w:t>–</w:t>
      </w:r>
      <w:r w:rsidRPr="00A37B65">
        <w:rPr>
          <w:sz w:val="28"/>
          <w:szCs w:val="28"/>
        </w:rPr>
        <w:t>Сосниця</w:t>
      </w:r>
      <w:r w:rsidR="00BE7E82" w:rsidRPr="00A37B65">
        <w:rPr>
          <w:sz w:val="28"/>
          <w:szCs w:val="28"/>
        </w:rPr>
        <w:t>–</w:t>
      </w:r>
      <w:r w:rsidRPr="00A37B65">
        <w:rPr>
          <w:sz w:val="28"/>
          <w:szCs w:val="28"/>
        </w:rPr>
        <w:t>Грем’яч».</w:t>
      </w:r>
      <w:r w:rsidR="00BE7E82" w:rsidRPr="00A37B65">
        <w:rPr>
          <w:sz w:val="28"/>
          <w:szCs w:val="28"/>
        </w:rPr>
        <w:t xml:space="preserve"> Стан доріг місцевого значення викликає постійні нарікання користувачів.</w:t>
      </w:r>
    </w:p>
    <w:p w:rsidR="00D11E85" w:rsidRPr="00A37B65" w:rsidRDefault="00BE7E82" w:rsidP="002E0F91">
      <w:pPr>
        <w:pStyle w:val="33"/>
        <w:spacing w:after="0"/>
        <w:ind w:left="0" w:firstLine="709"/>
        <w:jc w:val="both"/>
        <w:rPr>
          <w:sz w:val="28"/>
          <w:szCs w:val="28"/>
        </w:rPr>
      </w:pPr>
      <w:r w:rsidRPr="00A37B65">
        <w:rPr>
          <w:sz w:val="28"/>
          <w:szCs w:val="28"/>
        </w:rPr>
        <w:t xml:space="preserve">В м. Мена хороше транспортне </w:t>
      </w:r>
      <w:r w:rsidR="001F2EE3" w:rsidRPr="00A37B65">
        <w:rPr>
          <w:sz w:val="28"/>
          <w:szCs w:val="28"/>
        </w:rPr>
        <w:t>сполучення</w:t>
      </w:r>
      <w:r w:rsidRPr="00A37B65">
        <w:rPr>
          <w:sz w:val="28"/>
          <w:szCs w:val="28"/>
        </w:rPr>
        <w:t xml:space="preserve"> з </w:t>
      </w:r>
      <w:r w:rsidR="001F2EE3" w:rsidRPr="00A37B65">
        <w:rPr>
          <w:sz w:val="28"/>
          <w:szCs w:val="28"/>
        </w:rPr>
        <w:t>Черніговом</w:t>
      </w:r>
      <w:r w:rsidRPr="00A37B65">
        <w:rPr>
          <w:sz w:val="28"/>
          <w:szCs w:val="28"/>
        </w:rPr>
        <w:t xml:space="preserve"> та Києвом –одна та три години часу в дорозі відповідно. Це найінтенсивніші напрями сполучення. </w:t>
      </w:r>
      <w:r w:rsidR="00F608B8" w:rsidRPr="00A37B65">
        <w:rPr>
          <w:sz w:val="28"/>
          <w:szCs w:val="28"/>
        </w:rPr>
        <w:t>Також існують транспортні маршрути, що зв`язують Мену як райцентр та центри колишніх сільських рад.</w:t>
      </w:r>
      <w:r w:rsidRPr="00A37B65">
        <w:rPr>
          <w:sz w:val="28"/>
          <w:szCs w:val="28"/>
        </w:rPr>
        <w:t xml:space="preserve"> Всього в 2017 р. п</w:t>
      </w:r>
      <w:r w:rsidR="00D11E85" w:rsidRPr="00A37B65">
        <w:rPr>
          <w:sz w:val="28"/>
          <w:szCs w:val="28"/>
        </w:rPr>
        <w:t xml:space="preserve">ослугами </w:t>
      </w:r>
      <w:r w:rsidR="001F2EE3" w:rsidRPr="00A37B65">
        <w:rPr>
          <w:sz w:val="28"/>
          <w:szCs w:val="28"/>
        </w:rPr>
        <w:t>пасажирського</w:t>
      </w:r>
      <w:r w:rsidR="00D11E85" w:rsidRPr="00A37B65">
        <w:rPr>
          <w:sz w:val="28"/>
          <w:szCs w:val="28"/>
        </w:rPr>
        <w:t xml:space="preserve"> автомобільного тран</w:t>
      </w:r>
      <w:r w:rsidR="00F608B8" w:rsidRPr="00A37B65">
        <w:rPr>
          <w:sz w:val="28"/>
          <w:szCs w:val="28"/>
        </w:rPr>
        <w:t>спорту</w:t>
      </w:r>
      <w:r w:rsidRPr="00A37B65">
        <w:rPr>
          <w:sz w:val="28"/>
          <w:szCs w:val="28"/>
        </w:rPr>
        <w:t xml:space="preserve"> скористалося 20 тис. пасажирів. Разом із тим </w:t>
      </w:r>
      <w:r w:rsidR="001F2EE3" w:rsidRPr="00A37B65">
        <w:rPr>
          <w:sz w:val="28"/>
          <w:szCs w:val="28"/>
        </w:rPr>
        <w:t>регулярне</w:t>
      </w:r>
      <w:r w:rsidRPr="00A37B65">
        <w:rPr>
          <w:sz w:val="28"/>
          <w:szCs w:val="28"/>
        </w:rPr>
        <w:t xml:space="preserve"> транспортне сполучення між </w:t>
      </w:r>
      <w:r w:rsidR="00F608B8" w:rsidRPr="00A37B65">
        <w:rPr>
          <w:sz w:val="28"/>
          <w:szCs w:val="28"/>
        </w:rPr>
        <w:t xml:space="preserve">сільськими </w:t>
      </w:r>
      <w:r w:rsidRPr="00A37B65">
        <w:rPr>
          <w:sz w:val="28"/>
          <w:szCs w:val="28"/>
        </w:rPr>
        <w:t>насе</w:t>
      </w:r>
      <w:r w:rsidR="00F608B8" w:rsidRPr="00A37B65">
        <w:rPr>
          <w:sz w:val="28"/>
          <w:szCs w:val="28"/>
        </w:rPr>
        <w:t>л</w:t>
      </w:r>
      <w:r w:rsidRPr="00A37B65">
        <w:rPr>
          <w:sz w:val="28"/>
          <w:szCs w:val="28"/>
        </w:rPr>
        <w:t xml:space="preserve">еними пунктами самої громади скоріше випадкове, що дуже ускладнює </w:t>
      </w:r>
      <w:r w:rsidR="00F608B8" w:rsidRPr="00A37B65">
        <w:rPr>
          <w:sz w:val="28"/>
          <w:szCs w:val="28"/>
        </w:rPr>
        <w:t xml:space="preserve">внутрішні пересування її мешканців та в цілому – інтеграцію громади. </w:t>
      </w:r>
    </w:p>
    <w:p w:rsidR="00E24ACD" w:rsidRPr="00A37B65" w:rsidRDefault="00E24ACD" w:rsidP="00344036">
      <w:pPr>
        <w:pStyle w:val="33"/>
        <w:spacing w:before="240" w:after="0"/>
        <w:jc w:val="center"/>
        <w:rPr>
          <w:b/>
          <w:sz w:val="28"/>
          <w:szCs w:val="28"/>
        </w:rPr>
      </w:pPr>
      <w:r w:rsidRPr="00A37B65">
        <w:rPr>
          <w:b/>
          <w:sz w:val="28"/>
          <w:szCs w:val="28"/>
        </w:rPr>
        <w:t>Цивільний захист н</w:t>
      </w:r>
      <w:r w:rsidR="00B214DC" w:rsidRPr="00A37B65">
        <w:rPr>
          <w:b/>
          <w:sz w:val="28"/>
          <w:szCs w:val="28"/>
        </w:rPr>
        <w:t>а</w:t>
      </w:r>
      <w:r w:rsidRPr="00A37B65">
        <w:rPr>
          <w:b/>
          <w:sz w:val="28"/>
          <w:szCs w:val="28"/>
        </w:rPr>
        <w:t>селення</w:t>
      </w:r>
    </w:p>
    <w:p w:rsidR="00E24ACD" w:rsidRPr="00A37B65" w:rsidRDefault="007C3741" w:rsidP="00E24ACD">
      <w:pPr>
        <w:pStyle w:val="af2"/>
        <w:spacing w:after="0"/>
        <w:ind w:firstLine="708"/>
        <w:jc w:val="both"/>
        <w:rPr>
          <w:sz w:val="28"/>
          <w:szCs w:val="28"/>
          <w:lang w:val="uk-UA" w:bidi="ru-RU"/>
        </w:rPr>
      </w:pPr>
      <w:r>
        <w:rPr>
          <w:sz w:val="28"/>
          <w:szCs w:val="28"/>
          <w:lang w:val="uk-UA" w:bidi="ru-RU"/>
        </w:rPr>
        <w:t xml:space="preserve">В місті Мена </w:t>
      </w:r>
      <w:r w:rsidR="00E24ACD" w:rsidRPr="00A37B65">
        <w:rPr>
          <w:sz w:val="28"/>
          <w:szCs w:val="28"/>
          <w:lang w:val="uk-UA" w:bidi="ru-RU"/>
        </w:rPr>
        <w:t>розташований підрозділ пожежної охорони МНС України. Але вплив на нього органу місцевого самоврядування обмежений, а час надання допомоги</w:t>
      </w:r>
      <w:r w:rsidR="00A52D39">
        <w:rPr>
          <w:sz w:val="28"/>
          <w:szCs w:val="28"/>
          <w:lang w:val="uk-UA" w:bidi="ru-RU"/>
        </w:rPr>
        <w:t xml:space="preserve"> в селах завеликий. Тому Менською міською радою створено Місцеву пожежну охорону, відділення якої розташовуються в </w:t>
      </w:r>
      <w:proofErr w:type="spellStart"/>
      <w:r w:rsidR="00A52D39">
        <w:rPr>
          <w:sz w:val="28"/>
          <w:szCs w:val="28"/>
          <w:lang w:val="uk-UA" w:bidi="ru-RU"/>
        </w:rPr>
        <w:t>смт.Макошине</w:t>
      </w:r>
      <w:proofErr w:type="spellEnd"/>
      <w:r w:rsidR="00A52D39">
        <w:rPr>
          <w:sz w:val="28"/>
          <w:szCs w:val="28"/>
          <w:lang w:val="uk-UA" w:bidi="ru-RU"/>
        </w:rPr>
        <w:t xml:space="preserve">, </w:t>
      </w:r>
      <w:proofErr w:type="spellStart"/>
      <w:r w:rsidR="00A52D39">
        <w:rPr>
          <w:sz w:val="28"/>
          <w:szCs w:val="28"/>
          <w:lang w:val="uk-UA" w:bidi="ru-RU"/>
        </w:rPr>
        <w:t>с.Семенівка</w:t>
      </w:r>
      <w:proofErr w:type="spellEnd"/>
      <w:r w:rsidR="00A52D39">
        <w:rPr>
          <w:sz w:val="28"/>
          <w:szCs w:val="28"/>
          <w:lang w:val="uk-UA" w:bidi="ru-RU"/>
        </w:rPr>
        <w:t xml:space="preserve">, </w:t>
      </w:r>
      <w:proofErr w:type="spellStart"/>
      <w:r w:rsidR="00A52D39">
        <w:rPr>
          <w:sz w:val="28"/>
          <w:szCs w:val="28"/>
          <w:lang w:val="uk-UA" w:bidi="ru-RU"/>
        </w:rPr>
        <w:t>с.Бірківка</w:t>
      </w:r>
      <w:proofErr w:type="spellEnd"/>
      <w:r w:rsidR="00A52D39">
        <w:rPr>
          <w:sz w:val="28"/>
          <w:szCs w:val="28"/>
          <w:lang w:val="uk-UA" w:bidi="ru-RU"/>
        </w:rPr>
        <w:t xml:space="preserve"> та </w:t>
      </w:r>
      <w:proofErr w:type="spellStart"/>
      <w:r w:rsidR="00A52D39">
        <w:rPr>
          <w:sz w:val="28"/>
          <w:szCs w:val="28"/>
          <w:lang w:val="uk-UA" w:bidi="ru-RU"/>
        </w:rPr>
        <w:t>с.Стольне</w:t>
      </w:r>
      <w:proofErr w:type="spellEnd"/>
      <w:r w:rsidR="00A52D39">
        <w:rPr>
          <w:sz w:val="28"/>
          <w:szCs w:val="28"/>
          <w:lang w:val="uk-UA" w:bidi="ru-RU"/>
        </w:rPr>
        <w:t xml:space="preserve">, які </w:t>
      </w:r>
      <w:r w:rsidR="00E24ACD" w:rsidRPr="00A37B65">
        <w:rPr>
          <w:sz w:val="28"/>
          <w:szCs w:val="28"/>
          <w:lang w:val="uk-UA" w:bidi="ru-RU"/>
        </w:rPr>
        <w:t>забезпечу</w:t>
      </w:r>
      <w:r w:rsidR="00A52D39">
        <w:rPr>
          <w:sz w:val="28"/>
          <w:szCs w:val="28"/>
          <w:lang w:val="uk-UA" w:bidi="ru-RU"/>
        </w:rPr>
        <w:t xml:space="preserve">ють пожежну охорону на території всіх населених пунктів громади. </w:t>
      </w:r>
    </w:p>
    <w:p w:rsidR="00D84B9C" w:rsidRPr="00A37B65" w:rsidRDefault="00D84B9C">
      <w:pPr>
        <w:spacing w:after="200" w:line="276" w:lineRule="auto"/>
        <w:ind w:firstLine="0"/>
        <w:jc w:val="left"/>
        <w:rPr>
          <w:rFonts w:eastAsia="Times New Roman"/>
          <w:b/>
          <w:bCs w:val="0"/>
          <w:lang w:eastAsia="ru-RU"/>
        </w:rPr>
      </w:pPr>
      <w:r w:rsidRPr="00A37B65">
        <w:rPr>
          <w:b/>
        </w:rPr>
        <w:br w:type="page"/>
      </w:r>
    </w:p>
    <w:p w:rsidR="005F0E64" w:rsidRPr="00A37B65" w:rsidRDefault="005F0E64" w:rsidP="00344036">
      <w:pPr>
        <w:pStyle w:val="33"/>
        <w:spacing w:before="240" w:after="0"/>
        <w:jc w:val="center"/>
        <w:rPr>
          <w:b/>
          <w:sz w:val="28"/>
          <w:szCs w:val="28"/>
        </w:rPr>
      </w:pPr>
      <w:r w:rsidRPr="00A37B65">
        <w:rPr>
          <w:b/>
          <w:sz w:val="28"/>
          <w:szCs w:val="28"/>
        </w:rPr>
        <w:lastRenderedPageBreak/>
        <w:t>Інше</w:t>
      </w:r>
    </w:p>
    <w:p w:rsidR="005F0E64" w:rsidRPr="00A37B65" w:rsidRDefault="005F0E64" w:rsidP="002E0F91">
      <w:pPr>
        <w:pStyle w:val="33"/>
        <w:spacing w:after="0"/>
        <w:ind w:left="0" w:firstLine="709"/>
        <w:jc w:val="both"/>
        <w:rPr>
          <w:sz w:val="28"/>
          <w:szCs w:val="28"/>
        </w:rPr>
      </w:pPr>
      <w:r w:rsidRPr="00A37B65">
        <w:rPr>
          <w:sz w:val="28"/>
          <w:szCs w:val="28"/>
        </w:rPr>
        <w:t xml:space="preserve">В м. Мена хороше банківське обслуговування – тут діють філії найбільших в Україні банків. В селах лише подекуди є касові термінали. </w:t>
      </w:r>
    </w:p>
    <w:p w:rsidR="00F502AD" w:rsidRPr="00A37B65" w:rsidRDefault="00F502AD" w:rsidP="002E0F91">
      <w:pPr>
        <w:pStyle w:val="33"/>
        <w:spacing w:after="0"/>
        <w:ind w:left="0" w:firstLine="709"/>
        <w:jc w:val="both"/>
        <w:rPr>
          <w:sz w:val="28"/>
          <w:szCs w:val="28"/>
        </w:rPr>
      </w:pPr>
      <w:r w:rsidRPr="00A37B65">
        <w:rPr>
          <w:sz w:val="28"/>
          <w:szCs w:val="28"/>
        </w:rPr>
        <w:t xml:space="preserve">Працюють поштові відділення ВАТ «Укрпошта», що надають універсальні послуги. Однак через скорочення у сільській місцевості там надання послуг ускладнено. </w:t>
      </w:r>
    </w:p>
    <w:p w:rsidR="005F0E64" w:rsidRPr="00A37B65" w:rsidRDefault="00F502AD" w:rsidP="002E0F91">
      <w:pPr>
        <w:pStyle w:val="33"/>
        <w:spacing w:after="0"/>
        <w:ind w:left="0" w:firstLine="709"/>
        <w:jc w:val="both"/>
        <w:rPr>
          <w:sz w:val="28"/>
          <w:szCs w:val="28"/>
        </w:rPr>
      </w:pPr>
      <w:r w:rsidRPr="00A37B65">
        <w:rPr>
          <w:sz w:val="28"/>
          <w:szCs w:val="28"/>
        </w:rPr>
        <w:t>В</w:t>
      </w:r>
      <w:r w:rsidR="005F0E64" w:rsidRPr="00A37B65">
        <w:rPr>
          <w:sz w:val="28"/>
          <w:szCs w:val="28"/>
        </w:rPr>
        <w:t xml:space="preserve"> адміністративному центрі є швидкісний Інтернет – підведено </w:t>
      </w:r>
      <w:proofErr w:type="spellStart"/>
      <w:r w:rsidR="005F0E64" w:rsidRPr="00A37B65">
        <w:rPr>
          <w:sz w:val="28"/>
          <w:szCs w:val="28"/>
        </w:rPr>
        <w:t>оптоволокно</w:t>
      </w:r>
      <w:proofErr w:type="spellEnd"/>
      <w:r w:rsidR="005F0E64" w:rsidRPr="00A37B65">
        <w:rPr>
          <w:sz w:val="28"/>
          <w:szCs w:val="28"/>
        </w:rPr>
        <w:t xml:space="preserve">. Однак в жодному іншому населеному пункті його немає, відповідно швидкість Інтернету та сама його наявність залежить від потужності сигналу мобільних операторів, а часом – від погодних умов. </w:t>
      </w:r>
    </w:p>
    <w:p w:rsidR="00501AC1" w:rsidRPr="00A37B65" w:rsidRDefault="00CF0027" w:rsidP="00344036">
      <w:pPr>
        <w:pStyle w:val="33"/>
        <w:spacing w:before="240" w:after="0"/>
        <w:jc w:val="center"/>
        <w:rPr>
          <w:b/>
          <w:sz w:val="28"/>
          <w:szCs w:val="28"/>
        </w:rPr>
      </w:pPr>
      <w:r w:rsidRPr="00A37B65">
        <w:rPr>
          <w:b/>
          <w:sz w:val="28"/>
          <w:szCs w:val="28"/>
        </w:rPr>
        <w:t>НАСЕЛЕННЯ ТА ТРУДОВІ РЕСУРИ</w:t>
      </w:r>
    </w:p>
    <w:p w:rsidR="001947A5" w:rsidRPr="00A37B65" w:rsidRDefault="001947A5" w:rsidP="001947A5">
      <w:r w:rsidRPr="00A37B65">
        <w:t>Менська громада мононаціональна. 96,6% її мешканців – українці</w:t>
      </w:r>
      <w:r w:rsidR="00192BAF" w:rsidRPr="00A37B65">
        <w:t>, росіян – 2,5%, білорусів – 0,5%</w:t>
      </w:r>
      <w:r w:rsidRPr="00A37B65">
        <w:t xml:space="preserve">. </w:t>
      </w:r>
    </w:p>
    <w:p w:rsidR="001947A5" w:rsidRPr="00A37B65" w:rsidRDefault="001947A5" w:rsidP="001947A5">
      <w:r w:rsidRPr="00A37B65">
        <w:t xml:space="preserve">За оцінкою Головного управління статистики в Чернігівській області, на 1 жовтня 2017 в населених пунктах Менської об’єднаної територіальної громади проживало 27,5 </w:t>
      </w:r>
      <w:proofErr w:type="spellStart"/>
      <w:r w:rsidRPr="00A37B65">
        <w:t>тис.осіб</w:t>
      </w:r>
      <w:proofErr w:type="spellEnd"/>
      <w:r w:rsidRPr="00A37B65">
        <w:t xml:space="preserve">. Смертність надалі перевищує народжуваність вдвічі, причому майже дві третини померлих були жителями сільської місцевості. Тобто населення сіл зменшується швидше, ніж міста. </w:t>
      </w:r>
    </w:p>
    <w:p w:rsidR="001947A5" w:rsidRPr="00A37B65" w:rsidRDefault="001947A5" w:rsidP="001947A5">
      <w:r w:rsidRPr="00A37B65">
        <w:t>Якщо в молодшому віці серед населення переважають чоловіки, то вже у віці 18 – 39 років – жінки. Зрештою у віці 60+ їх стає вдвічі більше, ніж чоловіків. Це вкрай негативні тенденції</w:t>
      </w:r>
      <w:r w:rsidR="00C56CEE" w:rsidRPr="00A37B65">
        <w:t xml:space="preserve"> для громади</w:t>
      </w:r>
      <w:r w:rsidRPr="00A37B65">
        <w:t>, що відображають (в тому числі) й ризикований та нездоровий спосіб життя багатьох чоловіків.</w:t>
      </w:r>
      <w:r w:rsidR="00C56CEE" w:rsidRPr="00A37B65">
        <w:t xml:space="preserve"> В результаті скорочується чисельність мешканців найбільш працездатного віку та зменшуються можливості для розвитку.</w:t>
      </w:r>
    </w:p>
    <w:p w:rsidR="001947A5" w:rsidRPr="00A37B65" w:rsidRDefault="001947A5" w:rsidP="001947A5">
      <w:pPr>
        <w:ind w:left="1080" w:firstLine="0"/>
        <w:jc w:val="right"/>
        <w:rPr>
          <w:rStyle w:val="af4"/>
        </w:rPr>
      </w:pPr>
      <w:r w:rsidRPr="00A37B65">
        <w:rPr>
          <w:rStyle w:val="af4"/>
        </w:rPr>
        <w:t>Розподіл населення за статтю та віком</w:t>
      </w:r>
    </w:p>
    <w:tbl>
      <w:tblPr>
        <w:tblStyle w:val="af"/>
        <w:tblW w:w="9354" w:type="dxa"/>
        <w:tblLayout w:type="fixed"/>
        <w:tblLook w:val="0600" w:firstRow="0" w:lastRow="0" w:firstColumn="0" w:lastColumn="0" w:noHBand="1" w:noVBand="1"/>
      </w:tblPr>
      <w:tblGrid>
        <w:gridCol w:w="1726"/>
        <w:gridCol w:w="752"/>
        <w:gridCol w:w="764"/>
        <w:gridCol w:w="764"/>
        <w:gridCol w:w="764"/>
        <w:gridCol w:w="764"/>
        <w:gridCol w:w="764"/>
        <w:gridCol w:w="764"/>
        <w:gridCol w:w="764"/>
        <w:gridCol w:w="764"/>
        <w:gridCol w:w="764"/>
      </w:tblGrid>
      <w:tr w:rsidR="001947A5" w:rsidRPr="00A37B65" w:rsidTr="00546BF5">
        <w:trPr>
          <w:trHeight w:val="57"/>
          <w:tblHeader/>
        </w:trPr>
        <w:tc>
          <w:tcPr>
            <w:tcW w:w="1725" w:type="dxa"/>
            <w:vMerge w:val="restart"/>
          </w:tcPr>
          <w:p w:rsidR="001947A5" w:rsidRPr="00A37B65" w:rsidRDefault="001947A5" w:rsidP="00546BF5">
            <w:pPr>
              <w:shd w:val="clear" w:color="auto" w:fill="FFFFFF"/>
              <w:ind w:firstLine="0"/>
              <w:jc w:val="left"/>
              <w:rPr>
                <w:rFonts w:ascii="Times New Roman" w:hAnsi="Times New Roman" w:cs="Times New Roman"/>
                <w:sz w:val="18"/>
                <w:szCs w:val="18"/>
              </w:rPr>
            </w:pPr>
            <w:r w:rsidRPr="00A37B65">
              <w:rPr>
                <w:rFonts w:ascii="Times New Roman" w:hAnsi="Times New Roman" w:cs="Times New Roman"/>
                <w:sz w:val="18"/>
                <w:szCs w:val="18"/>
              </w:rPr>
              <w:t>Населенні пункти</w:t>
            </w:r>
          </w:p>
        </w:tc>
        <w:tc>
          <w:tcPr>
            <w:tcW w:w="3808" w:type="dxa"/>
            <w:gridSpan w:val="5"/>
          </w:tcPr>
          <w:p w:rsidR="001947A5" w:rsidRPr="00A37B65" w:rsidRDefault="001947A5" w:rsidP="002F0CD8">
            <w:pPr>
              <w:shd w:val="clear" w:color="auto" w:fill="FFFFFF"/>
              <w:ind w:firstLine="0"/>
              <w:jc w:val="center"/>
              <w:rPr>
                <w:rFonts w:ascii="Times New Roman" w:hAnsi="Times New Roman" w:cs="Times New Roman"/>
                <w:sz w:val="18"/>
                <w:szCs w:val="18"/>
              </w:rPr>
            </w:pPr>
            <w:r w:rsidRPr="00A37B65">
              <w:rPr>
                <w:rFonts w:ascii="Times New Roman" w:hAnsi="Times New Roman" w:cs="Times New Roman"/>
                <w:sz w:val="18"/>
                <w:szCs w:val="18"/>
              </w:rPr>
              <w:t>Чоловіки</w:t>
            </w:r>
          </w:p>
        </w:tc>
        <w:tc>
          <w:tcPr>
            <w:tcW w:w="3820" w:type="dxa"/>
            <w:gridSpan w:val="5"/>
          </w:tcPr>
          <w:p w:rsidR="001947A5" w:rsidRPr="00A37B65" w:rsidRDefault="001947A5" w:rsidP="002F0CD8">
            <w:pPr>
              <w:shd w:val="clear" w:color="auto" w:fill="FFFFFF"/>
              <w:ind w:firstLine="0"/>
              <w:jc w:val="center"/>
              <w:rPr>
                <w:rFonts w:ascii="Times New Roman" w:hAnsi="Times New Roman" w:cs="Times New Roman"/>
                <w:sz w:val="18"/>
                <w:szCs w:val="18"/>
              </w:rPr>
            </w:pPr>
            <w:r w:rsidRPr="00A37B65">
              <w:rPr>
                <w:rFonts w:ascii="Times New Roman" w:hAnsi="Times New Roman" w:cs="Times New Roman"/>
                <w:sz w:val="18"/>
                <w:szCs w:val="18"/>
              </w:rPr>
              <w:t>Жінки</w:t>
            </w:r>
          </w:p>
        </w:tc>
      </w:tr>
      <w:tr w:rsidR="001947A5" w:rsidRPr="00A37B65" w:rsidTr="00546BF5">
        <w:trPr>
          <w:trHeight w:val="57"/>
          <w:tblHeader/>
        </w:trPr>
        <w:tc>
          <w:tcPr>
            <w:tcW w:w="1725" w:type="dxa"/>
            <w:vMerge/>
          </w:tcPr>
          <w:p w:rsidR="001947A5" w:rsidRPr="00A37B65" w:rsidRDefault="001947A5" w:rsidP="00546BF5">
            <w:pPr>
              <w:shd w:val="clear" w:color="auto" w:fill="FFFFFF"/>
              <w:ind w:firstLine="0"/>
              <w:rPr>
                <w:rFonts w:ascii="Times New Roman" w:hAnsi="Times New Roman" w:cs="Times New Roman"/>
              </w:rPr>
            </w:pPr>
          </w:p>
        </w:tc>
        <w:tc>
          <w:tcPr>
            <w:tcW w:w="752" w:type="dxa"/>
          </w:tcPr>
          <w:p w:rsidR="001947A5" w:rsidRPr="00A37B65" w:rsidRDefault="001947A5" w:rsidP="00546BF5">
            <w:pPr>
              <w:shd w:val="clear" w:color="auto" w:fill="FFFFFF"/>
              <w:ind w:firstLine="0"/>
              <w:jc w:val="left"/>
              <w:rPr>
                <w:rFonts w:ascii="Times New Roman" w:hAnsi="Times New Roman" w:cs="Times New Roman"/>
                <w:sz w:val="18"/>
                <w:szCs w:val="18"/>
              </w:rPr>
            </w:pPr>
            <w:r w:rsidRPr="00A37B65">
              <w:rPr>
                <w:rFonts w:ascii="Times New Roman" w:hAnsi="Times New Roman" w:cs="Times New Roman"/>
                <w:sz w:val="18"/>
                <w:szCs w:val="18"/>
              </w:rPr>
              <w:t>0-17</w:t>
            </w:r>
          </w:p>
        </w:tc>
        <w:tc>
          <w:tcPr>
            <w:tcW w:w="764" w:type="dxa"/>
          </w:tcPr>
          <w:p w:rsidR="001947A5" w:rsidRPr="00A37B65" w:rsidRDefault="001947A5" w:rsidP="00546BF5">
            <w:pPr>
              <w:shd w:val="clear" w:color="auto" w:fill="FFFFFF"/>
              <w:ind w:firstLine="0"/>
              <w:jc w:val="left"/>
              <w:rPr>
                <w:rFonts w:ascii="Times New Roman" w:hAnsi="Times New Roman" w:cs="Times New Roman"/>
                <w:sz w:val="18"/>
                <w:szCs w:val="18"/>
              </w:rPr>
            </w:pPr>
            <w:r w:rsidRPr="00A37B65">
              <w:rPr>
                <w:rFonts w:ascii="Times New Roman" w:hAnsi="Times New Roman" w:cs="Times New Roman"/>
                <w:sz w:val="18"/>
                <w:szCs w:val="18"/>
              </w:rPr>
              <w:t>18-39</w:t>
            </w:r>
          </w:p>
        </w:tc>
        <w:tc>
          <w:tcPr>
            <w:tcW w:w="764" w:type="dxa"/>
          </w:tcPr>
          <w:p w:rsidR="001947A5" w:rsidRPr="00A37B65" w:rsidRDefault="001947A5" w:rsidP="00546BF5">
            <w:pPr>
              <w:shd w:val="clear" w:color="auto" w:fill="FFFFFF"/>
              <w:ind w:firstLine="0"/>
              <w:jc w:val="left"/>
              <w:rPr>
                <w:rFonts w:ascii="Times New Roman" w:hAnsi="Times New Roman" w:cs="Times New Roman"/>
                <w:sz w:val="18"/>
                <w:szCs w:val="18"/>
              </w:rPr>
            </w:pPr>
            <w:r w:rsidRPr="00A37B65">
              <w:rPr>
                <w:rFonts w:ascii="Times New Roman" w:hAnsi="Times New Roman" w:cs="Times New Roman"/>
                <w:sz w:val="18"/>
                <w:szCs w:val="18"/>
              </w:rPr>
              <w:t>40 -59</w:t>
            </w:r>
          </w:p>
        </w:tc>
        <w:tc>
          <w:tcPr>
            <w:tcW w:w="764" w:type="dxa"/>
          </w:tcPr>
          <w:p w:rsidR="001947A5" w:rsidRPr="00A37B65" w:rsidRDefault="001947A5" w:rsidP="00546BF5">
            <w:pPr>
              <w:shd w:val="clear" w:color="auto" w:fill="FFFFFF"/>
              <w:ind w:firstLine="0"/>
              <w:jc w:val="left"/>
              <w:rPr>
                <w:rFonts w:ascii="Times New Roman" w:hAnsi="Times New Roman" w:cs="Times New Roman"/>
                <w:sz w:val="18"/>
                <w:szCs w:val="18"/>
              </w:rPr>
            </w:pPr>
            <w:r w:rsidRPr="00A37B65">
              <w:rPr>
                <w:rFonts w:ascii="Times New Roman" w:hAnsi="Times New Roman" w:cs="Times New Roman"/>
                <w:sz w:val="18"/>
                <w:szCs w:val="18"/>
              </w:rPr>
              <w:t>60 +</w:t>
            </w:r>
          </w:p>
        </w:tc>
        <w:tc>
          <w:tcPr>
            <w:tcW w:w="764" w:type="dxa"/>
          </w:tcPr>
          <w:p w:rsidR="001947A5" w:rsidRPr="00A37B65" w:rsidRDefault="001947A5" w:rsidP="00546BF5">
            <w:pPr>
              <w:shd w:val="clear" w:color="auto" w:fill="FFFFFF"/>
              <w:ind w:firstLine="0"/>
              <w:jc w:val="left"/>
              <w:rPr>
                <w:rFonts w:ascii="Times New Roman" w:hAnsi="Times New Roman" w:cs="Times New Roman"/>
                <w:sz w:val="18"/>
                <w:szCs w:val="18"/>
              </w:rPr>
            </w:pPr>
            <w:r w:rsidRPr="00A37B65">
              <w:rPr>
                <w:rFonts w:ascii="Times New Roman" w:hAnsi="Times New Roman" w:cs="Times New Roman"/>
                <w:sz w:val="18"/>
                <w:szCs w:val="18"/>
              </w:rPr>
              <w:t>усього</w:t>
            </w:r>
          </w:p>
        </w:tc>
        <w:tc>
          <w:tcPr>
            <w:tcW w:w="764" w:type="dxa"/>
          </w:tcPr>
          <w:p w:rsidR="001947A5" w:rsidRPr="00A37B65" w:rsidRDefault="001947A5" w:rsidP="00546BF5">
            <w:pPr>
              <w:shd w:val="clear" w:color="auto" w:fill="FFFFFF"/>
              <w:ind w:firstLine="0"/>
              <w:jc w:val="left"/>
              <w:rPr>
                <w:rFonts w:ascii="Times New Roman" w:hAnsi="Times New Roman" w:cs="Times New Roman"/>
                <w:sz w:val="18"/>
                <w:szCs w:val="18"/>
              </w:rPr>
            </w:pPr>
            <w:r w:rsidRPr="00A37B65">
              <w:rPr>
                <w:rFonts w:ascii="Times New Roman" w:hAnsi="Times New Roman" w:cs="Times New Roman"/>
                <w:sz w:val="18"/>
                <w:szCs w:val="18"/>
              </w:rPr>
              <w:t>0-17</w:t>
            </w:r>
          </w:p>
        </w:tc>
        <w:tc>
          <w:tcPr>
            <w:tcW w:w="764" w:type="dxa"/>
          </w:tcPr>
          <w:p w:rsidR="001947A5" w:rsidRPr="00A37B65" w:rsidRDefault="001947A5" w:rsidP="00546BF5">
            <w:pPr>
              <w:shd w:val="clear" w:color="auto" w:fill="FFFFFF"/>
              <w:ind w:firstLine="0"/>
              <w:jc w:val="left"/>
              <w:rPr>
                <w:rFonts w:ascii="Times New Roman" w:hAnsi="Times New Roman" w:cs="Times New Roman"/>
                <w:sz w:val="18"/>
                <w:szCs w:val="18"/>
              </w:rPr>
            </w:pPr>
            <w:r w:rsidRPr="00A37B65">
              <w:rPr>
                <w:rFonts w:ascii="Times New Roman" w:hAnsi="Times New Roman" w:cs="Times New Roman"/>
                <w:sz w:val="18"/>
                <w:szCs w:val="18"/>
              </w:rPr>
              <w:t>18-39</w:t>
            </w:r>
          </w:p>
        </w:tc>
        <w:tc>
          <w:tcPr>
            <w:tcW w:w="764" w:type="dxa"/>
          </w:tcPr>
          <w:p w:rsidR="001947A5" w:rsidRPr="00A37B65" w:rsidRDefault="001947A5" w:rsidP="00546BF5">
            <w:pPr>
              <w:shd w:val="clear" w:color="auto" w:fill="FFFFFF"/>
              <w:ind w:firstLine="0"/>
              <w:jc w:val="left"/>
              <w:rPr>
                <w:rFonts w:ascii="Times New Roman" w:hAnsi="Times New Roman" w:cs="Times New Roman"/>
                <w:sz w:val="18"/>
                <w:szCs w:val="18"/>
              </w:rPr>
            </w:pPr>
            <w:r w:rsidRPr="00A37B65">
              <w:rPr>
                <w:rFonts w:ascii="Times New Roman" w:hAnsi="Times New Roman" w:cs="Times New Roman"/>
                <w:sz w:val="18"/>
                <w:szCs w:val="18"/>
              </w:rPr>
              <w:t>40 - 59</w:t>
            </w:r>
          </w:p>
        </w:tc>
        <w:tc>
          <w:tcPr>
            <w:tcW w:w="764" w:type="dxa"/>
          </w:tcPr>
          <w:p w:rsidR="001947A5" w:rsidRPr="00A37B65" w:rsidRDefault="001947A5" w:rsidP="00546BF5">
            <w:pPr>
              <w:shd w:val="clear" w:color="auto" w:fill="FFFFFF"/>
              <w:ind w:firstLine="0"/>
              <w:jc w:val="left"/>
              <w:rPr>
                <w:rFonts w:ascii="Times New Roman" w:hAnsi="Times New Roman" w:cs="Times New Roman"/>
                <w:sz w:val="18"/>
                <w:szCs w:val="18"/>
              </w:rPr>
            </w:pPr>
            <w:r w:rsidRPr="00A37B65">
              <w:rPr>
                <w:rFonts w:ascii="Times New Roman" w:hAnsi="Times New Roman" w:cs="Times New Roman"/>
                <w:sz w:val="18"/>
                <w:szCs w:val="18"/>
              </w:rPr>
              <w:t>60 +</w:t>
            </w:r>
          </w:p>
        </w:tc>
        <w:tc>
          <w:tcPr>
            <w:tcW w:w="764" w:type="dxa"/>
          </w:tcPr>
          <w:p w:rsidR="001947A5" w:rsidRPr="00A37B65" w:rsidRDefault="001947A5" w:rsidP="00546BF5">
            <w:pPr>
              <w:shd w:val="clear" w:color="auto" w:fill="FFFFFF"/>
              <w:ind w:firstLine="0"/>
              <w:jc w:val="left"/>
              <w:rPr>
                <w:rFonts w:ascii="Times New Roman" w:hAnsi="Times New Roman" w:cs="Times New Roman"/>
                <w:sz w:val="18"/>
                <w:szCs w:val="18"/>
              </w:rPr>
            </w:pPr>
            <w:r w:rsidRPr="00A37B65">
              <w:rPr>
                <w:rFonts w:ascii="Times New Roman" w:hAnsi="Times New Roman" w:cs="Times New Roman"/>
                <w:sz w:val="18"/>
                <w:szCs w:val="18"/>
              </w:rPr>
              <w:t>Усього</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м. Мена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1203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1938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1690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832</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5663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1081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1688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2097</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1986</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6852</w:t>
            </w:r>
          </w:p>
        </w:tc>
      </w:tr>
      <w:tr w:rsidR="001947A5" w:rsidRPr="00A37B65" w:rsidTr="00546BF5">
        <w:trPr>
          <w:trHeight w:val="57"/>
        </w:trPr>
        <w:tc>
          <w:tcPr>
            <w:tcW w:w="1725" w:type="dxa"/>
          </w:tcPr>
          <w:p w:rsidR="001947A5" w:rsidRPr="00A37B65" w:rsidRDefault="001F2EE3"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Макошине</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179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459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252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237</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1127</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186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499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267</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345</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1297</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Остапівка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24</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55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38</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60</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Бірківка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53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82</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336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55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77</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186</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410</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Блистова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63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116</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396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56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209</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428</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Величківка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53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136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61</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342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63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144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96</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398</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Дягова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82</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391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107</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143</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438</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Киселівка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152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150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102</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496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143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154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216</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594</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Прогрес</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32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44</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Комарівка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11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19</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21</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Куковичі</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116</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403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199</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490</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Загорівка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17</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66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32</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76</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Овчарівка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19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17</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22</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Ліски</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34</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210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43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88</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246</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Майське</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19</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73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28</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75</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Максаки</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48</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112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82</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138</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Луки</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5</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16</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17</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bookmarkStart w:id="38" w:name="_huliqq81db1q" w:colFirst="0" w:colLast="0"/>
            <w:bookmarkEnd w:id="38"/>
            <w:proofErr w:type="spellStart"/>
            <w:r w:rsidRPr="00A37B65">
              <w:rPr>
                <w:rFonts w:ascii="Times New Roman" w:hAnsi="Times New Roman" w:cs="Times New Roman"/>
                <w:sz w:val="24"/>
                <w:szCs w:val="22"/>
              </w:rPr>
              <w:t>с.Осьмаки</w:t>
            </w:r>
            <w:proofErr w:type="spellEnd"/>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77</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42</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234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89</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272</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bookmarkStart w:id="39" w:name="_4kinxhqr92qo" w:colFirst="0" w:colLast="0"/>
            <w:bookmarkEnd w:id="39"/>
            <w:r w:rsidRPr="00A37B65">
              <w:rPr>
                <w:rFonts w:ascii="Times New Roman" w:hAnsi="Times New Roman" w:cs="Times New Roman"/>
                <w:sz w:val="24"/>
                <w:szCs w:val="22"/>
              </w:rPr>
              <w:t>с. Садове</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20</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87</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37</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103</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bookmarkStart w:id="40" w:name="_1lm367kwcrdn" w:colFirst="0" w:colLast="0"/>
            <w:bookmarkEnd w:id="40"/>
            <w:r w:rsidRPr="00A37B65">
              <w:rPr>
                <w:rFonts w:ascii="Times New Roman" w:hAnsi="Times New Roman" w:cs="Times New Roman"/>
                <w:sz w:val="24"/>
                <w:szCs w:val="22"/>
              </w:rPr>
              <w:t>с. Нові Броди</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16</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68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46</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84</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lastRenderedPageBreak/>
              <w:t>с. Семенівка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73</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350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63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87</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147</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392</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Синявка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51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59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228</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413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272</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542</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Слобідка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70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60</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230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62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54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106</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255</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Стольне</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418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202</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826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143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61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243</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349</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796</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Дмитрівка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18</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16</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59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14</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50</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Лазарівка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11</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Чорногорці</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4</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10</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Ушня</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35</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41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114</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271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32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97</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187</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347</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Дібрівка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18</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26</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10</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с. Феськівка</w:t>
            </w:r>
          </w:p>
        </w:tc>
        <w:tc>
          <w:tcPr>
            <w:tcW w:w="752"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89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154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154</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104</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541</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92</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179</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170</w:t>
            </w:r>
          </w:p>
        </w:tc>
        <w:tc>
          <w:tcPr>
            <w:tcW w:w="764" w:type="dxa"/>
          </w:tcPr>
          <w:p w:rsidR="001947A5" w:rsidRPr="00A37B65" w:rsidRDefault="001947A5" w:rsidP="00546BF5">
            <w:pPr>
              <w:shd w:val="clear" w:color="auto" w:fill="FFFFFF"/>
              <w:ind w:firstLine="0"/>
              <w:jc w:val="center"/>
              <w:rPr>
                <w:rFonts w:ascii="Times New Roman" w:hAnsi="Times New Roman" w:cs="Times New Roman"/>
                <w:sz w:val="22"/>
                <w:szCs w:val="22"/>
              </w:rPr>
            </w:pPr>
            <w:r w:rsidRPr="00A37B65">
              <w:rPr>
                <w:rFonts w:ascii="Times New Roman" w:hAnsi="Times New Roman" w:cs="Times New Roman"/>
                <w:sz w:val="22"/>
                <w:szCs w:val="22"/>
              </w:rPr>
              <w:t>202</w:t>
            </w:r>
          </w:p>
        </w:tc>
        <w:tc>
          <w:tcPr>
            <w:tcW w:w="764" w:type="dxa"/>
          </w:tcPr>
          <w:p w:rsidR="001947A5" w:rsidRPr="00A37B65" w:rsidRDefault="001947A5" w:rsidP="00546BF5">
            <w:pPr>
              <w:shd w:val="clear" w:color="auto" w:fill="FFFFFF"/>
              <w:ind w:firstLine="0"/>
              <w:jc w:val="center"/>
              <w:rPr>
                <w:rFonts w:ascii="Times New Roman" w:hAnsi="Times New Roman" w:cs="Times New Roman"/>
                <w:i/>
                <w:sz w:val="22"/>
                <w:szCs w:val="22"/>
              </w:rPr>
            </w:pPr>
            <w:r w:rsidRPr="00A37B65">
              <w:rPr>
                <w:rFonts w:ascii="Times New Roman" w:hAnsi="Times New Roman" w:cs="Times New Roman"/>
                <w:i/>
                <w:sz w:val="22"/>
                <w:szCs w:val="22"/>
              </w:rPr>
              <w:t>643</w:t>
            </w:r>
          </w:p>
        </w:tc>
      </w:tr>
      <w:tr w:rsidR="001947A5" w:rsidRPr="00A37B65" w:rsidTr="00546BF5">
        <w:trPr>
          <w:trHeight w:val="57"/>
        </w:trPr>
        <w:tc>
          <w:tcPr>
            <w:tcW w:w="1725" w:type="dxa"/>
          </w:tcPr>
          <w:p w:rsidR="001947A5" w:rsidRPr="00A37B65" w:rsidRDefault="001947A5" w:rsidP="00546BF5">
            <w:pPr>
              <w:shd w:val="clear" w:color="auto" w:fill="FFFFFF"/>
              <w:ind w:firstLine="0"/>
              <w:rPr>
                <w:rFonts w:ascii="Times New Roman" w:hAnsi="Times New Roman" w:cs="Times New Roman"/>
                <w:sz w:val="24"/>
                <w:szCs w:val="22"/>
              </w:rPr>
            </w:pPr>
            <w:r w:rsidRPr="00A37B65">
              <w:rPr>
                <w:rFonts w:ascii="Times New Roman" w:hAnsi="Times New Roman" w:cs="Times New Roman"/>
                <w:sz w:val="24"/>
                <w:szCs w:val="22"/>
              </w:rPr>
              <w:t>Усього:</w:t>
            </w:r>
          </w:p>
        </w:tc>
        <w:tc>
          <w:tcPr>
            <w:tcW w:w="752" w:type="dxa"/>
          </w:tcPr>
          <w:p w:rsidR="001947A5" w:rsidRPr="00A37B65" w:rsidRDefault="001947A5" w:rsidP="00546BF5">
            <w:pPr>
              <w:shd w:val="clear" w:color="auto" w:fill="FFFFFF"/>
              <w:ind w:firstLine="0"/>
              <w:rPr>
                <w:rFonts w:ascii="Times New Roman" w:hAnsi="Times New Roman" w:cs="Times New Roman"/>
                <w:sz w:val="20"/>
                <w:szCs w:val="20"/>
              </w:rPr>
            </w:pPr>
            <w:r w:rsidRPr="00A37B65">
              <w:rPr>
                <w:rFonts w:ascii="Times New Roman" w:hAnsi="Times New Roman" w:cs="Times New Roman"/>
                <w:sz w:val="20"/>
                <w:szCs w:val="20"/>
              </w:rPr>
              <w:t>2312</w:t>
            </w:r>
          </w:p>
        </w:tc>
        <w:tc>
          <w:tcPr>
            <w:tcW w:w="764" w:type="dxa"/>
          </w:tcPr>
          <w:p w:rsidR="001947A5" w:rsidRPr="00A37B65" w:rsidRDefault="001947A5" w:rsidP="00546BF5">
            <w:pPr>
              <w:shd w:val="clear" w:color="auto" w:fill="FFFFFF"/>
              <w:ind w:firstLine="0"/>
              <w:rPr>
                <w:rFonts w:ascii="Times New Roman" w:hAnsi="Times New Roman" w:cs="Times New Roman"/>
                <w:sz w:val="20"/>
                <w:szCs w:val="20"/>
              </w:rPr>
            </w:pPr>
            <w:r w:rsidRPr="00A37B65">
              <w:rPr>
                <w:rFonts w:ascii="Times New Roman" w:hAnsi="Times New Roman" w:cs="Times New Roman"/>
                <w:sz w:val="20"/>
                <w:szCs w:val="20"/>
              </w:rPr>
              <w:t>3897</w:t>
            </w:r>
          </w:p>
        </w:tc>
        <w:tc>
          <w:tcPr>
            <w:tcW w:w="764" w:type="dxa"/>
          </w:tcPr>
          <w:p w:rsidR="001947A5" w:rsidRPr="00A37B65" w:rsidRDefault="001947A5" w:rsidP="00546BF5">
            <w:pPr>
              <w:shd w:val="clear" w:color="auto" w:fill="FFFFFF"/>
              <w:ind w:firstLine="0"/>
              <w:rPr>
                <w:rFonts w:ascii="Times New Roman" w:hAnsi="Times New Roman" w:cs="Times New Roman"/>
                <w:sz w:val="20"/>
                <w:szCs w:val="20"/>
              </w:rPr>
            </w:pPr>
            <w:r w:rsidRPr="00A37B65">
              <w:rPr>
                <w:rFonts w:ascii="Times New Roman" w:hAnsi="Times New Roman" w:cs="Times New Roman"/>
                <w:sz w:val="20"/>
                <w:szCs w:val="20"/>
              </w:rPr>
              <w:t>3902</w:t>
            </w:r>
          </w:p>
        </w:tc>
        <w:tc>
          <w:tcPr>
            <w:tcW w:w="764" w:type="dxa"/>
          </w:tcPr>
          <w:p w:rsidR="001947A5" w:rsidRPr="00A37B65" w:rsidRDefault="001947A5" w:rsidP="00546BF5">
            <w:pPr>
              <w:shd w:val="clear" w:color="auto" w:fill="FFFFFF"/>
              <w:ind w:firstLine="0"/>
              <w:rPr>
                <w:rFonts w:ascii="Times New Roman" w:hAnsi="Times New Roman" w:cs="Times New Roman"/>
                <w:sz w:val="20"/>
                <w:szCs w:val="20"/>
              </w:rPr>
            </w:pPr>
            <w:r w:rsidRPr="00A37B65">
              <w:rPr>
                <w:rFonts w:ascii="Times New Roman" w:hAnsi="Times New Roman" w:cs="Times New Roman"/>
                <w:sz w:val="20"/>
                <w:szCs w:val="20"/>
              </w:rPr>
              <w:t>2704</w:t>
            </w:r>
          </w:p>
        </w:tc>
        <w:tc>
          <w:tcPr>
            <w:tcW w:w="764" w:type="dxa"/>
          </w:tcPr>
          <w:p w:rsidR="001947A5" w:rsidRPr="00A37B65" w:rsidRDefault="001947A5" w:rsidP="00546BF5">
            <w:pPr>
              <w:shd w:val="clear" w:color="auto" w:fill="FFFFFF"/>
              <w:ind w:firstLine="0"/>
              <w:rPr>
                <w:rFonts w:ascii="Times New Roman" w:hAnsi="Times New Roman" w:cs="Times New Roman"/>
                <w:sz w:val="20"/>
                <w:szCs w:val="20"/>
              </w:rPr>
            </w:pPr>
            <w:r w:rsidRPr="00A37B65">
              <w:rPr>
                <w:rFonts w:ascii="Times New Roman" w:hAnsi="Times New Roman" w:cs="Times New Roman"/>
                <w:sz w:val="20"/>
                <w:szCs w:val="20"/>
              </w:rPr>
              <w:t>12859</w:t>
            </w:r>
          </w:p>
        </w:tc>
        <w:tc>
          <w:tcPr>
            <w:tcW w:w="764" w:type="dxa"/>
          </w:tcPr>
          <w:p w:rsidR="001947A5" w:rsidRPr="00A37B65" w:rsidRDefault="001947A5" w:rsidP="00546BF5">
            <w:pPr>
              <w:shd w:val="clear" w:color="auto" w:fill="FFFFFF"/>
              <w:ind w:firstLine="0"/>
              <w:rPr>
                <w:rFonts w:ascii="Times New Roman" w:hAnsi="Times New Roman" w:cs="Times New Roman"/>
                <w:sz w:val="20"/>
                <w:szCs w:val="20"/>
              </w:rPr>
            </w:pPr>
            <w:r w:rsidRPr="00A37B65">
              <w:rPr>
                <w:rFonts w:ascii="Times New Roman" w:hAnsi="Times New Roman" w:cs="Times New Roman"/>
                <w:sz w:val="20"/>
                <w:szCs w:val="20"/>
              </w:rPr>
              <w:t>2251</w:t>
            </w:r>
          </w:p>
        </w:tc>
        <w:tc>
          <w:tcPr>
            <w:tcW w:w="764" w:type="dxa"/>
          </w:tcPr>
          <w:p w:rsidR="001947A5" w:rsidRPr="00A37B65" w:rsidRDefault="001947A5" w:rsidP="00546BF5">
            <w:pPr>
              <w:shd w:val="clear" w:color="auto" w:fill="FFFFFF"/>
              <w:ind w:firstLine="0"/>
              <w:rPr>
                <w:rFonts w:ascii="Times New Roman" w:hAnsi="Times New Roman" w:cs="Times New Roman"/>
                <w:sz w:val="20"/>
                <w:szCs w:val="20"/>
              </w:rPr>
            </w:pPr>
            <w:r w:rsidRPr="00A37B65">
              <w:rPr>
                <w:rFonts w:ascii="Times New Roman" w:hAnsi="Times New Roman" w:cs="Times New Roman"/>
                <w:sz w:val="20"/>
                <w:szCs w:val="20"/>
              </w:rPr>
              <w:t>3578</w:t>
            </w:r>
          </w:p>
        </w:tc>
        <w:tc>
          <w:tcPr>
            <w:tcW w:w="764" w:type="dxa"/>
          </w:tcPr>
          <w:p w:rsidR="001947A5" w:rsidRPr="00A37B65" w:rsidRDefault="001947A5" w:rsidP="00546BF5">
            <w:pPr>
              <w:shd w:val="clear" w:color="auto" w:fill="FFFFFF"/>
              <w:ind w:firstLine="0"/>
              <w:rPr>
                <w:rFonts w:ascii="Times New Roman" w:hAnsi="Times New Roman" w:cs="Times New Roman"/>
                <w:sz w:val="20"/>
                <w:szCs w:val="20"/>
              </w:rPr>
            </w:pPr>
            <w:r w:rsidRPr="00A37B65">
              <w:rPr>
                <w:rFonts w:ascii="Times New Roman" w:hAnsi="Times New Roman" w:cs="Times New Roman"/>
                <w:sz w:val="20"/>
                <w:szCs w:val="20"/>
              </w:rPr>
              <w:t>4103</w:t>
            </w:r>
          </w:p>
        </w:tc>
        <w:tc>
          <w:tcPr>
            <w:tcW w:w="764" w:type="dxa"/>
          </w:tcPr>
          <w:p w:rsidR="001947A5" w:rsidRPr="00A37B65" w:rsidRDefault="001947A5" w:rsidP="00546BF5">
            <w:pPr>
              <w:shd w:val="clear" w:color="auto" w:fill="FFFFFF"/>
              <w:ind w:firstLine="0"/>
              <w:rPr>
                <w:rFonts w:ascii="Times New Roman" w:hAnsi="Times New Roman" w:cs="Times New Roman"/>
                <w:sz w:val="20"/>
                <w:szCs w:val="20"/>
              </w:rPr>
            </w:pPr>
            <w:r w:rsidRPr="00A37B65">
              <w:rPr>
                <w:rFonts w:ascii="Times New Roman" w:hAnsi="Times New Roman" w:cs="Times New Roman"/>
                <w:sz w:val="20"/>
                <w:szCs w:val="20"/>
              </w:rPr>
              <w:t>5189</w:t>
            </w:r>
          </w:p>
        </w:tc>
        <w:tc>
          <w:tcPr>
            <w:tcW w:w="764" w:type="dxa"/>
          </w:tcPr>
          <w:p w:rsidR="001947A5" w:rsidRPr="00A37B65" w:rsidRDefault="001947A5" w:rsidP="00546BF5">
            <w:pPr>
              <w:shd w:val="clear" w:color="auto" w:fill="FFFFFF"/>
              <w:ind w:firstLine="0"/>
              <w:rPr>
                <w:rFonts w:ascii="Times New Roman" w:hAnsi="Times New Roman" w:cs="Times New Roman"/>
                <w:sz w:val="20"/>
                <w:szCs w:val="20"/>
              </w:rPr>
            </w:pPr>
            <w:r w:rsidRPr="00A37B65">
              <w:rPr>
                <w:rFonts w:ascii="Times New Roman" w:hAnsi="Times New Roman" w:cs="Times New Roman"/>
                <w:sz w:val="20"/>
                <w:szCs w:val="20"/>
              </w:rPr>
              <w:t>15121</w:t>
            </w:r>
          </w:p>
        </w:tc>
      </w:tr>
    </w:tbl>
    <w:p w:rsidR="007D2A1E" w:rsidRPr="00A37B65" w:rsidRDefault="007D2A1E" w:rsidP="00190B20">
      <w:r w:rsidRPr="00A37B65">
        <w:t>Чисельність дітей та підлітків до 17 р</w:t>
      </w:r>
      <w:r w:rsidR="00B443E7" w:rsidRPr="00A37B65">
        <w:t>оків</w:t>
      </w:r>
      <w:r w:rsidRPr="00A37B65">
        <w:t xml:space="preserve"> у структурі населення – трохи більше 16%, що є загрозливим показником. Водночас мешканці пенсійного віку (старше 60 років) становлять 28%. Тобто понад 60% – це мешканці громади працездатного віку, що </w:t>
      </w:r>
      <w:r w:rsidR="00B443E7" w:rsidRPr="00A37B65">
        <w:t xml:space="preserve">непогано для громади та </w:t>
      </w:r>
      <w:r w:rsidRPr="00A37B65">
        <w:t>створює хороші передумови для її розвитку</w:t>
      </w:r>
      <w:r w:rsidR="00B443E7" w:rsidRPr="00A37B65">
        <w:t xml:space="preserve"> (</w:t>
      </w:r>
      <w:r w:rsidRPr="00A37B65">
        <w:t>навіть з огляду на явні демографічні проблеми</w:t>
      </w:r>
      <w:r w:rsidR="00B443E7" w:rsidRPr="00A37B65">
        <w:t>)</w:t>
      </w:r>
      <w:r w:rsidRPr="00A37B65">
        <w:t xml:space="preserve">. </w:t>
      </w:r>
    </w:p>
    <w:p w:rsidR="00D11E85" w:rsidRPr="00A37B65" w:rsidRDefault="00D11E85" w:rsidP="00190B20">
      <w:r w:rsidRPr="00A37B65">
        <w:t>На ринку праці склалась</w:t>
      </w:r>
      <w:r w:rsidR="00AB109D" w:rsidRPr="00A37B65">
        <w:t xml:space="preserve"> така</w:t>
      </w:r>
      <w:r w:rsidRPr="00A37B65">
        <w:t xml:space="preserve"> ситуація</w:t>
      </w:r>
      <w:r w:rsidRPr="00A37B65">
        <w:rPr>
          <w:color w:val="0000FF"/>
        </w:rPr>
        <w:t xml:space="preserve">: </w:t>
      </w:r>
      <w:r w:rsidRPr="00A37B65">
        <w:t xml:space="preserve">кількість зареєстрованих безробітних </w:t>
      </w:r>
      <w:r w:rsidR="00190B20" w:rsidRPr="00A37B65">
        <w:t>протягом 2017 року склала 1463 особи, що на 16,7% менше показника</w:t>
      </w:r>
      <w:r w:rsidR="00243EF9" w:rsidRPr="00A37B65">
        <w:t xml:space="preserve"> 2016 р</w:t>
      </w:r>
      <w:r w:rsidRPr="00A37B65">
        <w:t>.</w:t>
      </w:r>
      <w:r w:rsidR="00106FFF" w:rsidRPr="00A37B65">
        <w:t xml:space="preserve"> Це відповідає тенденції на зниження офіційно зареєстрованого рівня безробіття в Чернігівській області.</w:t>
      </w:r>
    </w:p>
    <w:p w:rsidR="00825E45" w:rsidRPr="00A37B65" w:rsidRDefault="00825E45" w:rsidP="00825E45">
      <w:pPr>
        <w:jc w:val="right"/>
        <w:rPr>
          <w:i/>
          <w:sz w:val="22"/>
        </w:rPr>
      </w:pPr>
      <w:r w:rsidRPr="00A37B65">
        <w:rPr>
          <w:i/>
          <w:sz w:val="22"/>
        </w:rPr>
        <w:t>Зареєстроване безробіття</w:t>
      </w:r>
    </w:p>
    <w:tbl>
      <w:tblPr>
        <w:tblStyle w:val="af"/>
        <w:tblW w:w="9356" w:type="dxa"/>
        <w:tblInd w:w="108" w:type="dxa"/>
        <w:tblLayout w:type="fixed"/>
        <w:tblLook w:val="0600" w:firstRow="0" w:lastRow="0" w:firstColumn="0" w:lastColumn="0" w:noHBand="1" w:noVBand="1"/>
      </w:tblPr>
      <w:tblGrid>
        <w:gridCol w:w="6096"/>
        <w:gridCol w:w="1134"/>
        <w:gridCol w:w="1134"/>
        <w:gridCol w:w="992"/>
      </w:tblGrid>
      <w:tr w:rsidR="005B57D7" w:rsidRPr="00A37B65" w:rsidTr="00344036">
        <w:trPr>
          <w:trHeight w:val="57"/>
          <w:tblHeader/>
        </w:trPr>
        <w:tc>
          <w:tcPr>
            <w:tcW w:w="6096" w:type="dxa"/>
          </w:tcPr>
          <w:p w:rsidR="005B57D7" w:rsidRPr="00A37B65" w:rsidRDefault="005B57D7" w:rsidP="00205080">
            <w:pPr>
              <w:shd w:val="clear" w:color="auto" w:fill="FFFFFF"/>
              <w:ind w:firstLine="0"/>
              <w:jc w:val="left"/>
              <w:rPr>
                <w:rFonts w:ascii="Times New Roman" w:hAnsi="Times New Roman" w:cs="Times New Roman"/>
                <w:sz w:val="24"/>
                <w:szCs w:val="24"/>
              </w:rPr>
            </w:pPr>
          </w:p>
        </w:tc>
        <w:tc>
          <w:tcPr>
            <w:tcW w:w="1134" w:type="dxa"/>
          </w:tcPr>
          <w:p w:rsidR="005B57D7" w:rsidRPr="00A37B65" w:rsidRDefault="005B57D7" w:rsidP="00243EF9">
            <w:pPr>
              <w:shd w:val="clear" w:color="auto" w:fill="FFFFFF"/>
              <w:ind w:firstLine="0"/>
              <w:jc w:val="center"/>
              <w:rPr>
                <w:rFonts w:ascii="Times New Roman" w:hAnsi="Times New Roman" w:cs="Times New Roman"/>
                <w:b/>
                <w:sz w:val="24"/>
                <w:szCs w:val="24"/>
              </w:rPr>
            </w:pPr>
            <w:r w:rsidRPr="00A37B65">
              <w:rPr>
                <w:rFonts w:ascii="Times New Roman" w:hAnsi="Times New Roman" w:cs="Times New Roman"/>
                <w:b/>
                <w:sz w:val="24"/>
                <w:szCs w:val="24"/>
              </w:rPr>
              <w:t>2015</w:t>
            </w:r>
          </w:p>
        </w:tc>
        <w:tc>
          <w:tcPr>
            <w:tcW w:w="1134" w:type="dxa"/>
          </w:tcPr>
          <w:p w:rsidR="005B57D7" w:rsidRPr="00A37B65" w:rsidRDefault="005B57D7" w:rsidP="00243EF9">
            <w:pPr>
              <w:shd w:val="clear" w:color="auto" w:fill="FFFFFF"/>
              <w:ind w:firstLine="0"/>
              <w:jc w:val="center"/>
              <w:rPr>
                <w:rFonts w:ascii="Times New Roman" w:hAnsi="Times New Roman" w:cs="Times New Roman"/>
                <w:b/>
                <w:sz w:val="24"/>
                <w:szCs w:val="24"/>
              </w:rPr>
            </w:pPr>
            <w:r w:rsidRPr="00A37B65">
              <w:rPr>
                <w:rFonts w:ascii="Times New Roman" w:hAnsi="Times New Roman" w:cs="Times New Roman"/>
                <w:b/>
                <w:sz w:val="24"/>
                <w:szCs w:val="24"/>
              </w:rPr>
              <w:t>2016</w:t>
            </w:r>
          </w:p>
        </w:tc>
        <w:tc>
          <w:tcPr>
            <w:tcW w:w="992" w:type="dxa"/>
          </w:tcPr>
          <w:p w:rsidR="005B57D7" w:rsidRPr="00A37B65" w:rsidRDefault="005B57D7" w:rsidP="00243EF9">
            <w:pPr>
              <w:shd w:val="clear" w:color="auto" w:fill="FFFFFF"/>
              <w:ind w:firstLine="0"/>
              <w:jc w:val="center"/>
              <w:rPr>
                <w:rFonts w:ascii="Times New Roman" w:hAnsi="Times New Roman" w:cs="Times New Roman"/>
                <w:b/>
                <w:sz w:val="24"/>
                <w:szCs w:val="24"/>
              </w:rPr>
            </w:pPr>
            <w:r w:rsidRPr="00A37B65">
              <w:rPr>
                <w:rFonts w:ascii="Times New Roman" w:hAnsi="Times New Roman" w:cs="Times New Roman"/>
                <w:b/>
                <w:sz w:val="24"/>
                <w:szCs w:val="24"/>
              </w:rPr>
              <w:t>2017</w:t>
            </w:r>
          </w:p>
        </w:tc>
      </w:tr>
      <w:tr w:rsidR="005B57D7" w:rsidRPr="00A37B65" w:rsidTr="00344036">
        <w:trPr>
          <w:trHeight w:val="57"/>
        </w:trPr>
        <w:tc>
          <w:tcPr>
            <w:tcW w:w="6096" w:type="dxa"/>
          </w:tcPr>
          <w:p w:rsidR="005B57D7" w:rsidRPr="00A37B65" w:rsidRDefault="001F2EE3" w:rsidP="00205080">
            <w:pPr>
              <w:shd w:val="clear" w:color="auto" w:fill="FFFFFF"/>
              <w:ind w:firstLine="0"/>
              <w:rPr>
                <w:rFonts w:ascii="Times New Roman" w:hAnsi="Times New Roman" w:cs="Times New Roman"/>
                <w:sz w:val="24"/>
                <w:szCs w:val="24"/>
              </w:rPr>
            </w:pPr>
            <w:proofErr w:type="spellStart"/>
            <w:r w:rsidRPr="00A37B65">
              <w:rPr>
                <w:rFonts w:ascii="Times New Roman" w:hAnsi="Times New Roman" w:cs="Times New Roman"/>
                <w:sz w:val="24"/>
                <w:szCs w:val="24"/>
              </w:rPr>
              <w:t>М</w:t>
            </w:r>
            <w:r w:rsidR="005B57D7" w:rsidRPr="00A37B65">
              <w:rPr>
                <w:rFonts w:ascii="Times New Roman" w:hAnsi="Times New Roman" w:cs="Times New Roman"/>
                <w:sz w:val="24"/>
                <w:szCs w:val="24"/>
              </w:rPr>
              <w:t>істоМена</w:t>
            </w:r>
            <w:proofErr w:type="spellEnd"/>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765</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665</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413</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Бірківський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36</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42</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27</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Блистівський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26</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16</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11</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Величківський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37</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33</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25</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Дягівський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41</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43</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24</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Киселівський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103</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77</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73</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Куковицький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63</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45</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33</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Лісківський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65</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77</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47</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Макошинський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68</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59</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37</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Осьмаківський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14</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20</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22</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Садовий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8</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7</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4</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Семенівський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17</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21</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18</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Синявський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30</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33</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18</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Слобідський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25</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16</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7</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Стольненський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47</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34</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24</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Ушнянський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21</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25</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20</w:t>
            </w:r>
          </w:p>
        </w:tc>
      </w:tr>
      <w:tr w:rsidR="005B57D7" w:rsidRPr="00A37B65" w:rsidTr="00344036">
        <w:trPr>
          <w:trHeight w:val="57"/>
        </w:trPr>
        <w:tc>
          <w:tcPr>
            <w:tcW w:w="6096" w:type="dxa"/>
          </w:tcPr>
          <w:p w:rsidR="005B57D7" w:rsidRPr="00A37B65" w:rsidRDefault="005B57D7" w:rsidP="00205080">
            <w:pPr>
              <w:widowControl w:val="0"/>
              <w:ind w:firstLine="0"/>
              <w:jc w:val="left"/>
              <w:rPr>
                <w:rFonts w:ascii="Times New Roman" w:hAnsi="Times New Roman" w:cs="Times New Roman"/>
                <w:sz w:val="24"/>
                <w:szCs w:val="24"/>
              </w:rPr>
            </w:pPr>
            <w:r w:rsidRPr="00A37B65">
              <w:rPr>
                <w:rFonts w:ascii="Times New Roman" w:hAnsi="Times New Roman" w:cs="Times New Roman"/>
                <w:sz w:val="24"/>
                <w:szCs w:val="24"/>
              </w:rPr>
              <w:t>Феськівський старостинський округ</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118</w:t>
            </w:r>
          </w:p>
        </w:tc>
        <w:tc>
          <w:tcPr>
            <w:tcW w:w="1134"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64</w:t>
            </w:r>
          </w:p>
        </w:tc>
        <w:tc>
          <w:tcPr>
            <w:tcW w:w="992" w:type="dxa"/>
          </w:tcPr>
          <w:p w:rsidR="005B57D7" w:rsidRPr="00A37B65" w:rsidRDefault="005B57D7" w:rsidP="00243EF9">
            <w:pPr>
              <w:widowControl w:val="0"/>
              <w:ind w:firstLine="0"/>
              <w:jc w:val="center"/>
              <w:rPr>
                <w:rFonts w:ascii="Times New Roman" w:hAnsi="Times New Roman" w:cs="Times New Roman"/>
                <w:sz w:val="24"/>
                <w:szCs w:val="24"/>
              </w:rPr>
            </w:pPr>
            <w:r w:rsidRPr="00A37B65">
              <w:rPr>
                <w:rFonts w:ascii="Times New Roman" w:hAnsi="Times New Roman" w:cs="Times New Roman"/>
                <w:sz w:val="24"/>
                <w:szCs w:val="24"/>
              </w:rPr>
              <w:t>51</w:t>
            </w:r>
          </w:p>
        </w:tc>
      </w:tr>
    </w:tbl>
    <w:p w:rsidR="00D11E85" w:rsidRPr="00A37B65" w:rsidRDefault="00D11E85" w:rsidP="00D11E85">
      <w:pPr>
        <w:rPr>
          <w:color w:val="000000"/>
        </w:rPr>
      </w:pPr>
      <w:r w:rsidRPr="00A37B65">
        <w:t xml:space="preserve">Середня заробітна плата </w:t>
      </w:r>
      <w:r w:rsidR="00106FFF" w:rsidRPr="00A37B65">
        <w:t xml:space="preserve">по громаді нижче за середню по </w:t>
      </w:r>
      <w:r w:rsidR="001F2EE3" w:rsidRPr="00A37B65">
        <w:t>Чернігівській</w:t>
      </w:r>
      <w:r w:rsidR="00106FFF" w:rsidRPr="00A37B65">
        <w:t xml:space="preserve"> області та притаманно сільській </w:t>
      </w:r>
      <w:r w:rsidR="001F2EE3" w:rsidRPr="00A37B65">
        <w:t>місцевості. Власне</w:t>
      </w:r>
      <w:r w:rsidR="009774A8" w:rsidRPr="00A37B65">
        <w:t>, це одна з ключових причин, чому й досі в Менські</w:t>
      </w:r>
      <w:r w:rsidR="00743FCC" w:rsidRPr="00A37B65">
        <w:t>й</w:t>
      </w:r>
      <w:r w:rsidR="009774A8" w:rsidRPr="00A37B65">
        <w:t xml:space="preserve"> громаді переважає трудова міграція за її межі. </w:t>
      </w:r>
    </w:p>
    <w:p w:rsidR="00344036" w:rsidRPr="00A37B65" w:rsidRDefault="00344036">
      <w:pPr>
        <w:spacing w:after="200" w:line="276" w:lineRule="auto"/>
        <w:ind w:firstLine="0"/>
        <w:jc w:val="left"/>
        <w:rPr>
          <w:rStyle w:val="af4"/>
        </w:rPr>
      </w:pPr>
      <w:r w:rsidRPr="00A37B65">
        <w:rPr>
          <w:rStyle w:val="af4"/>
        </w:rPr>
        <w:br w:type="page"/>
      </w:r>
    </w:p>
    <w:p w:rsidR="005B57D7" w:rsidRPr="00A37B65" w:rsidRDefault="005B57D7" w:rsidP="005B57D7">
      <w:pPr>
        <w:ind w:firstLine="0"/>
        <w:jc w:val="right"/>
        <w:rPr>
          <w:rStyle w:val="af4"/>
        </w:rPr>
      </w:pPr>
      <w:r w:rsidRPr="00A37B65">
        <w:rPr>
          <w:rStyle w:val="af4"/>
        </w:rPr>
        <w:lastRenderedPageBreak/>
        <w:t>Зайнятість населення Менської міської ОТГ</w:t>
      </w:r>
    </w:p>
    <w:tbl>
      <w:tblPr>
        <w:tblStyle w:val="af"/>
        <w:tblW w:w="9747" w:type="dxa"/>
        <w:tblLayout w:type="fixed"/>
        <w:tblLook w:val="0600" w:firstRow="0" w:lastRow="0" w:firstColumn="0" w:lastColumn="0" w:noHBand="1" w:noVBand="1"/>
      </w:tblPr>
      <w:tblGrid>
        <w:gridCol w:w="1526"/>
        <w:gridCol w:w="850"/>
        <w:gridCol w:w="567"/>
        <w:gridCol w:w="709"/>
        <w:gridCol w:w="567"/>
        <w:gridCol w:w="661"/>
        <w:gridCol w:w="573"/>
        <w:gridCol w:w="609"/>
        <w:gridCol w:w="537"/>
        <w:gridCol w:w="597"/>
        <w:gridCol w:w="567"/>
        <w:gridCol w:w="709"/>
        <w:gridCol w:w="567"/>
        <w:gridCol w:w="708"/>
      </w:tblGrid>
      <w:tr w:rsidR="005B57D7" w:rsidRPr="00A37B65" w:rsidTr="00106FFF">
        <w:trPr>
          <w:trHeight w:val="57"/>
          <w:tblHeader/>
        </w:trPr>
        <w:tc>
          <w:tcPr>
            <w:tcW w:w="1526" w:type="dxa"/>
            <w:vMerge w:val="restart"/>
          </w:tcPr>
          <w:p w:rsidR="005B57D7" w:rsidRPr="00A37B65" w:rsidRDefault="005B57D7" w:rsidP="00205080">
            <w:pPr>
              <w:ind w:firstLine="0"/>
              <w:jc w:val="left"/>
              <w:rPr>
                <w:rFonts w:ascii="Times New Roman" w:hAnsi="Times New Roman" w:cs="Times New Roman"/>
                <w:sz w:val="18"/>
                <w:szCs w:val="18"/>
              </w:rPr>
            </w:pPr>
            <w:r w:rsidRPr="00A37B65">
              <w:rPr>
                <w:rFonts w:ascii="Times New Roman" w:hAnsi="Times New Roman" w:cs="Times New Roman"/>
                <w:sz w:val="18"/>
                <w:szCs w:val="18"/>
              </w:rPr>
              <w:t>Міські, селищні, сільські ради та населенні пункти в них</w:t>
            </w:r>
          </w:p>
        </w:tc>
        <w:tc>
          <w:tcPr>
            <w:tcW w:w="850" w:type="dxa"/>
            <w:vMerge w:val="restart"/>
          </w:tcPr>
          <w:p w:rsidR="005B57D7" w:rsidRPr="00A37B65" w:rsidRDefault="005B57D7" w:rsidP="00205080">
            <w:pPr>
              <w:ind w:firstLine="0"/>
              <w:jc w:val="center"/>
              <w:rPr>
                <w:rFonts w:ascii="Times New Roman" w:hAnsi="Times New Roman" w:cs="Times New Roman"/>
                <w:sz w:val="18"/>
                <w:szCs w:val="18"/>
              </w:rPr>
            </w:pPr>
            <w:r w:rsidRPr="00A37B65">
              <w:rPr>
                <w:rFonts w:ascii="Times New Roman" w:hAnsi="Times New Roman" w:cs="Times New Roman"/>
                <w:sz w:val="18"/>
                <w:szCs w:val="18"/>
              </w:rPr>
              <w:t xml:space="preserve">Всього населення </w:t>
            </w:r>
          </w:p>
        </w:tc>
        <w:tc>
          <w:tcPr>
            <w:tcW w:w="3686" w:type="dxa"/>
            <w:gridSpan w:val="6"/>
          </w:tcPr>
          <w:p w:rsidR="005B57D7" w:rsidRPr="00A37B65" w:rsidRDefault="005B57D7" w:rsidP="00205080">
            <w:pPr>
              <w:ind w:firstLine="0"/>
              <w:jc w:val="center"/>
              <w:rPr>
                <w:rFonts w:ascii="Times New Roman" w:hAnsi="Times New Roman" w:cs="Times New Roman"/>
                <w:sz w:val="18"/>
                <w:szCs w:val="18"/>
              </w:rPr>
            </w:pPr>
            <w:r w:rsidRPr="00A37B65">
              <w:rPr>
                <w:rFonts w:ascii="Times New Roman" w:hAnsi="Times New Roman" w:cs="Times New Roman"/>
                <w:sz w:val="18"/>
                <w:szCs w:val="18"/>
              </w:rPr>
              <w:t>Працездатне населення</w:t>
            </w:r>
          </w:p>
        </w:tc>
        <w:tc>
          <w:tcPr>
            <w:tcW w:w="3685" w:type="dxa"/>
            <w:gridSpan w:val="6"/>
          </w:tcPr>
          <w:p w:rsidR="005B57D7" w:rsidRPr="00A37B65" w:rsidRDefault="005B57D7" w:rsidP="00205080">
            <w:pPr>
              <w:ind w:firstLine="0"/>
              <w:jc w:val="center"/>
              <w:rPr>
                <w:rFonts w:ascii="Times New Roman" w:hAnsi="Times New Roman" w:cs="Times New Roman"/>
                <w:sz w:val="18"/>
                <w:szCs w:val="18"/>
              </w:rPr>
            </w:pPr>
            <w:r w:rsidRPr="00A37B65">
              <w:rPr>
                <w:rFonts w:ascii="Times New Roman" w:hAnsi="Times New Roman" w:cs="Times New Roman"/>
                <w:sz w:val="18"/>
                <w:szCs w:val="18"/>
              </w:rPr>
              <w:t>Непрацездатне населення</w:t>
            </w:r>
          </w:p>
        </w:tc>
      </w:tr>
      <w:tr w:rsidR="005B57D7" w:rsidRPr="00A37B65" w:rsidTr="00106FFF">
        <w:trPr>
          <w:trHeight w:val="57"/>
          <w:tblHeader/>
        </w:trPr>
        <w:tc>
          <w:tcPr>
            <w:tcW w:w="1526" w:type="dxa"/>
            <w:vMerge/>
          </w:tcPr>
          <w:p w:rsidR="005B57D7" w:rsidRPr="00A37B65" w:rsidRDefault="005B57D7" w:rsidP="00205080">
            <w:pPr>
              <w:ind w:firstLine="0"/>
              <w:jc w:val="center"/>
              <w:rPr>
                <w:rFonts w:ascii="Times New Roman" w:hAnsi="Times New Roman" w:cs="Times New Roman"/>
                <w:b/>
              </w:rPr>
            </w:pPr>
          </w:p>
        </w:tc>
        <w:tc>
          <w:tcPr>
            <w:tcW w:w="850" w:type="dxa"/>
            <w:vMerge/>
          </w:tcPr>
          <w:p w:rsidR="005B57D7" w:rsidRPr="00A37B65" w:rsidRDefault="005B57D7" w:rsidP="00205080">
            <w:pPr>
              <w:ind w:firstLine="0"/>
              <w:jc w:val="center"/>
              <w:rPr>
                <w:rFonts w:ascii="Times New Roman" w:hAnsi="Times New Roman" w:cs="Times New Roman"/>
                <w:b/>
              </w:rPr>
            </w:pPr>
          </w:p>
        </w:tc>
        <w:tc>
          <w:tcPr>
            <w:tcW w:w="1276" w:type="dxa"/>
            <w:gridSpan w:val="2"/>
          </w:tcPr>
          <w:p w:rsidR="005B57D7" w:rsidRPr="00A37B65" w:rsidRDefault="005B57D7" w:rsidP="00205080">
            <w:pPr>
              <w:ind w:firstLine="0"/>
              <w:jc w:val="left"/>
              <w:rPr>
                <w:rFonts w:ascii="Times New Roman" w:hAnsi="Times New Roman" w:cs="Times New Roman"/>
                <w:i/>
                <w:sz w:val="18"/>
                <w:szCs w:val="18"/>
              </w:rPr>
            </w:pPr>
            <w:r w:rsidRPr="00A37B65">
              <w:rPr>
                <w:rFonts w:ascii="Times New Roman" w:hAnsi="Times New Roman" w:cs="Times New Roman"/>
                <w:i/>
                <w:sz w:val="18"/>
                <w:szCs w:val="18"/>
              </w:rPr>
              <w:t>Чол.</w:t>
            </w:r>
          </w:p>
        </w:tc>
        <w:tc>
          <w:tcPr>
            <w:tcW w:w="1228" w:type="dxa"/>
            <w:gridSpan w:val="2"/>
          </w:tcPr>
          <w:p w:rsidR="005B57D7" w:rsidRPr="00A37B65" w:rsidRDefault="005B57D7" w:rsidP="00205080">
            <w:pPr>
              <w:ind w:firstLine="0"/>
              <w:jc w:val="left"/>
              <w:rPr>
                <w:rFonts w:ascii="Times New Roman" w:hAnsi="Times New Roman" w:cs="Times New Roman"/>
                <w:i/>
                <w:sz w:val="18"/>
                <w:szCs w:val="18"/>
              </w:rPr>
            </w:pPr>
            <w:proofErr w:type="spellStart"/>
            <w:r w:rsidRPr="00A37B65">
              <w:rPr>
                <w:rFonts w:ascii="Times New Roman" w:hAnsi="Times New Roman" w:cs="Times New Roman"/>
                <w:i/>
                <w:sz w:val="18"/>
                <w:szCs w:val="18"/>
              </w:rPr>
              <w:t>Жін</w:t>
            </w:r>
            <w:proofErr w:type="spellEnd"/>
            <w:r w:rsidRPr="00A37B65">
              <w:rPr>
                <w:rFonts w:ascii="Times New Roman" w:hAnsi="Times New Roman" w:cs="Times New Roman"/>
                <w:i/>
                <w:sz w:val="18"/>
                <w:szCs w:val="18"/>
              </w:rPr>
              <w:t>.</w:t>
            </w:r>
          </w:p>
        </w:tc>
        <w:tc>
          <w:tcPr>
            <w:tcW w:w="1182" w:type="dxa"/>
            <w:gridSpan w:val="2"/>
          </w:tcPr>
          <w:p w:rsidR="005B57D7" w:rsidRPr="00A37B65" w:rsidRDefault="005B57D7" w:rsidP="00205080">
            <w:pPr>
              <w:ind w:firstLine="0"/>
              <w:jc w:val="left"/>
              <w:rPr>
                <w:rFonts w:ascii="Times New Roman" w:hAnsi="Times New Roman" w:cs="Times New Roman"/>
                <w:i/>
                <w:sz w:val="18"/>
                <w:szCs w:val="18"/>
              </w:rPr>
            </w:pPr>
            <w:r w:rsidRPr="00A37B65">
              <w:rPr>
                <w:rFonts w:ascii="Times New Roman" w:hAnsi="Times New Roman" w:cs="Times New Roman"/>
                <w:i/>
                <w:sz w:val="18"/>
                <w:szCs w:val="18"/>
              </w:rPr>
              <w:t>разом</w:t>
            </w:r>
          </w:p>
        </w:tc>
        <w:tc>
          <w:tcPr>
            <w:tcW w:w="1134" w:type="dxa"/>
            <w:gridSpan w:val="2"/>
          </w:tcPr>
          <w:p w:rsidR="005B57D7" w:rsidRPr="00A37B65" w:rsidRDefault="005B57D7" w:rsidP="00205080">
            <w:pPr>
              <w:ind w:firstLine="0"/>
              <w:jc w:val="left"/>
              <w:rPr>
                <w:rFonts w:ascii="Times New Roman" w:hAnsi="Times New Roman" w:cs="Times New Roman"/>
                <w:i/>
                <w:sz w:val="18"/>
                <w:szCs w:val="18"/>
              </w:rPr>
            </w:pPr>
            <w:r w:rsidRPr="00A37B65">
              <w:rPr>
                <w:rFonts w:ascii="Times New Roman" w:hAnsi="Times New Roman" w:cs="Times New Roman"/>
                <w:i/>
                <w:sz w:val="18"/>
                <w:szCs w:val="18"/>
              </w:rPr>
              <w:t>Чол.</w:t>
            </w:r>
          </w:p>
        </w:tc>
        <w:tc>
          <w:tcPr>
            <w:tcW w:w="1276" w:type="dxa"/>
            <w:gridSpan w:val="2"/>
          </w:tcPr>
          <w:p w:rsidR="005B57D7" w:rsidRPr="00A37B65" w:rsidRDefault="005B57D7" w:rsidP="00205080">
            <w:pPr>
              <w:ind w:firstLine="0"/>
              <w:jc w:val="left"/>
              <w:rPr>
                <w:rFonts w:ascii="Times New Roman" w:hAnsi="Times New Roman" w:cs="Times New Roman"/>
                <w:i/>
                <w:sz w:val="18"/>
                <w:szCs w:val="18"/>
              </w:rPr>
            </w:pPr>
            <w:proofErr w:type="spellStart"/>
            <w:r w:rsidRPr="00A37B65">
              <w:rPr>
                <w:rFonts w:ascii="Times New Roman" w:hAnsi="Times New Roman" w:cs="Times New Roman"/>
                <w:i/>
                <w:sz w:val="18"/>
                <w:szCs w:val="18"/>
              </w:rPr>
              <w:t>Жін</w:t>
            </w:r>
            <w:proofErr w:type="spellEnd"/>
            <w:r w:rsidRPr="00A37B65">
              <w:rPr>
                <w:rFonts w:ascii="Times New Roman" w:hAnsi="Times New Roman" w:cs="Times New Roman"/>
                <w:i/>
                <w:sz w:val="18"/>
                <w:szCs w:val="18"/>
              </w:rPr>
              <w:t>.</w:t>
            </w:r>
          </w:p>
        </w:tc>
        <w:tc>
          <w:tcPr>
            <w:tcW w:w="1275" w:type="dxa"/>
            <w:gridSpan w:val="2"/>
          </w:tcPr>
          <w:p w:rsidR="005B57D7" w:rsidRPr="00A37B65" w:rsidRDefault="005B57D7" w:rsidP="00205080">
            <w:pPr>
              <w:ind w:firstLine="0"/>
              <w:jc w:val="left"/>
              <w:rPr>
                <w:rFonts w:ascii="Times New Roman" w:hAnsi="Times New Roman" w:cs="Times New Roman"/>
                <w:i/>
                <w:sz w:val="18"/>
                <w:szCs w:val="18"/>
              </w:rPr>
            </w:pPr>
            <w:r w:rsidRPr="00A37B65">
              <w:rPr>
                <w:rFonts w:ascii="Times New Roman" w:hAnsi="Times New Roman" w:cs="Times New Roman"/>
                <w:i/>
                <w:sz w:val="18"/>
                <w:szCs w:val="18"/>
              </w:rPr>
              <w:t>разом</w:t>
            </w:r>
          </w:p>
        </w:tc>
      </w:tr>
      <w:tr w:rsidR="00106FFF" w:rsidRPr="00A37B65" w:rsidTr="00106FFF">
        <w:trPr>
          <w:trHeight w:val="57"/>
          <w:tblHeader/>
        </w:trPr>
        <w:tc>
          <w:tcPr>
            <w:tcW w:w="1526" w:type="dxa"/>
            <w:vMerge/>
          </w:tcPr>
          <w:p w:rsidR="005B57D7" w:rsidRPr="00A37B65" w:rsidRDefault="005B57D7" w:rsidP="00205080">
            <w:pPr>
              <w:ind w:firstLine="0"/>
              <w:jc w:val="center"/>
              <w:rPr>
                <w:rFonts w:ascii="Times New Roman" w:hAnsi="Times New Roman" w:cs="Times New Roman"/>
                <w:b/>
              </w:rPr>
            </w:pPr>
          </w:p>
        </w:tc>
        <w:tc>
          <w:tcPr>
            <w:tcW w:w="850" w:type="dxa"/>
            <w:vMerge/>
          </w:tcPr>
          <w:p w:rsidR="005B57D7" w:rsidRPr="00A37B65" w:rsidRDefault="005B57D7" w:rsidP="00205080">
            <w:pPr>
              <w:ind w:firstLine="0"/>
              <w:jc w:val="center"/>
              <w:rPr>
                <w:rFonts w:ascii="Times New Roman" w:hAnsi="Times New Roman" w:cs="Times New Roman"/>
                <w:b/>
              </w:rPr>
            </w:pPr>
          </w:p>
        </w:tc>
        <w:tc>
          <w:tcPr>
            <w:tcW w:w="567"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ч.</w:t>
            </w:r>
          </w:p>
        </w:tc>
        <w:tc>
          <w:tcPr>
            <w:tcW w:w="709"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w:t>
            </w:r>
          </w:p>
        </w:tc>
        <w:tc>
          <w:tcPr>
            <w:tcW w:w="567"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ч.</w:t>
            </w:r>
          </w:p>
        </w:tc>
        <w:tc>
          <w:tcPr>
            <w:tcW w:w="661"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w:t>
            </w:r>
          </w:p>
        </w:tc>
        <w:tc>
          <w:tcPr>
            <w:tcW w:w="573"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ч.</w:t>
            </w:r>
          </w:p>
        </w:tc>
        <w:tc>
          <w:tcPr>
            <w:tcW w:w="609"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w:t>
            </w:r>
          </w:p>
        </w:tc>
        <w:tc>
          <w:tcPr>
            <w:tcW w:w="537"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ч.</w:t>
            </w:r>
          </w:p>
        </w:tc>
        <w:tc>
          <w:tcPr>
            <w:tcW w:w="597"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w:t>
            </w:r>
          </w:p>
        </w:tc>
        <w:tc>
          <w:tcPr>
            <w:tcW w:w="567"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ч.</w:t>
            </w:r>
          </w:p>
        </w:tc>
        <w:tc>
          <w:tcPr>
            <w:tcW w:w="709"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w:t>
            </w:r>
          </w:p>
        </w:tc>
        <w:tc>
          <w:tcPr>
            <w:tcW w:w="567"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ч.</w:t>
            </w:r>
          </w:p>
        </w:tc>
        <w:tc>
          <w:tcPr>
            <w:tcW w:w="708" w:type="dxa"/>
          </w:tcPr>
          <w:p w:rsidR="005B57D7" w:rsidRPr="00A37B65" w:rsidRDefault="005B57D7" w:rsidP="00205080">
            <w:pPr>
              <w:ind w:firstLine="0"/>
              <w:jc w:val="center"/>
              <w:rPr>
                <w:rFonts w:ascii="Times New Roman" w:hAnsi="Times New Roman" w:cs="Times New Roman"/>
                <w:i/>
                <w:sz w:val="18"/>
                <w:szCs w:val="18"/>
              </w:rPr>
            </w:pPr>
            <w:r w:rsidRPr="00A37B65">
              <w:rPr>
                <w:rFonts w:ascii="Times New Roman" w:hAnsi="Times New Roman" w:cs="Times New Roman"/>
                <w:i/>
                <w:sz w:val="18"/>
                <w:szCs w:val="18"/>
              </w:rPr>
              <w:t>%</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Міськрада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7495</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7110</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p>
        </w:tc>
        <w:tc>
          <w:tcPr>
            <w:tcW w:w="573" w:type="dxa"/>
          </w:tcPr>
          <w:p w:rsidR="005B57D7" w:rsidRPr="00A37B65" w:rsidRDefault="005B57D7" w:rsidP="00205080">
            <w:pPr>
              <w:widowControl w:val="0"/>
              <w:ind w:firstLine="0"/>
              <w:jc w:val="left"/>
              <w:rPr>
                <w:rFonts w:ascii="Times New Roman" w:hAnsi="Times New Roman" w:cs="Times New Roman"/>
                <w:sz w:val="14"/>
                <w:szCs w:val="14"/>
              </w:rPr>
            </w:pPr>
            <w:r w:rsidRPr="00A37B65">
              <w:rPr>
                <w:rFonts w:ascii="Times New Roman" w:hAnsi="Times New Roman" w:cs="Times New Roman"/>
                <w:sz w:val="14"/>
                <w:szCs w:val="14"/>
              </w:rPr>
              <w:t>14605</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4520</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6226</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p>
        </w:tc>
        <w:tc>
          <w:tcPr>
            <w:tcW w:w="567" w:type="dxa"/>
          </w:tcPr>
          <w:p w:rsidR="005B57D7" w:rsidRPr="00A37B65" w:rsidRDefault="005B57D7" w:rsidP="00205080">
            <w:pPr>
              <w:widowControl w:val="0"/>
              <w:ind w:firstLine="0"/>
              <w:jc w:val="left"/>
              <w:rPr>
                <w:rFonts w:ascii="Times New Roman" w:hAnsi="Times New Roman" w:cs="Times New Roman"/>
                <w:sz w:val="14"/>
                <w:szCs w:val="14"/>
              </w:rPr>
            </w:pPr>
            <w:r w:rsidRPr="00A37B65">
              <w:rPr>
                <w:rFonts w:ascii="Times New Roman" w:hAnsi="Times New Roman" w:cs="Times New Roman"/>
                <w:sz w:val="14"/>
                <w:szCs w:val="14"/>
              </w:rPr>
              <w:t>10746</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м. Мена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12515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3709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29,64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3480</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27,81</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7189</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57,45</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2468</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19,72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2856</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22,82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5324</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42,55</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 xml:space="preserve">смт. </w:t>
            </w:r>
            <w:r w:rsidR="001F2EE3" w:rsidRPr="00A37B65">
              <w:rPr>
                <w:rFonts w:ascii="Times New Roman" w:hAnsi="Times New Roman" w:cs="Times New Roman"/>
                <w:sz w:val="18"/>
                <w:szCs w:val="18"/>
              </w:rPr>
              <w:t>Макошине</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2133</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683</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28,18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759</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31,31</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1442</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59,49</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234</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9,65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350</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14,44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584</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24,09</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Остапівка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22</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19,13</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18</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15,65</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40</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34,78</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20,87</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40</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34,78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64</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55,65</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Бірківка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658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201</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26,84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150</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20,03</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351</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46,86</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135</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18,02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261</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34,85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396</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52,87</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Блистова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808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217</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25,89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163</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19,45</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380</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45,35</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116</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13,84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209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24,94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325</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38,78</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Величківка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682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174</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23,71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181</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24,66</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355</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48,37</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119</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16,21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115</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15,67</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234</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31,88</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Вільне</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100,00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0,00</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w:t>
            </w:r>
          </w:p>
        </w:tc>
        <w:tc>
          <w:tcPr>
            <w:tcW w:w="609" w:type="dxa"/>
          </w:tcPr>
          <w:p w:rsidR="005B57D7" w:rsidRPr="00A37B65" w:rsidRDefault="005B57D7" w:rsidP="00205080">
            <w:pPr>
              <w:widowControl w:val="0"/>
              <w:ind w:firstLine="0"/>
              <w:jc w:val="left"/>
              <w:rPr>
                <w:rFonts w:ascii="Times New Roman" w:hAnsi="Times New Roman" w:cs="Times New Roman"/>
                <w:sz w:val="14"/>
                <w:szCs w:val="14"/>
              </w:rPr>
            </w:pPr>
            <w:r w:rsidRPr="00A37B65">
              <w:rPr>
                <w:rFonts w:ascii="Times New Roman" w:hAnsi="Times New Roman" w:cs="Times New Roman"/>
                <w:sz w:val="14"/>
                <w:szCs w:val="14"/>
              </w:rPr>
              <w:t>100,00</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0,00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0,00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0,00</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Дягова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649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215</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27,78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231</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29,84</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446</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57,62</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91</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11,76</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151</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19,51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242</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31,27</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Киселівка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1021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282</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27,59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236</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23,09</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518</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50,68</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123</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12,04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255</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24,95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378</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36,99</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Прогрес</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30,65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41,94</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45</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72,58</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16,13</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22,58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38,71</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Комарівка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12,90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6,45</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19,35</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22,58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61,29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83,87</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Куковичі</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699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191</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20,92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162</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17,74</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353</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38,66</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141</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15,44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216</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23,66</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357</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39,10</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Загорівка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118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30</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19,74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28</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18,42</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58</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38,16</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27</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17,76</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41</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26,97</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68</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44,74</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Овчарівка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21,95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7,32</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29,27</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24,39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46,34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29</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70,73</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Ліски</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455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142</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30,15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105</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22,29</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247</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52,44</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34</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7,22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106</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22,51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140</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29,72</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Майське</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146</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41</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27,70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33</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22,30</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74</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50,00</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12,84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32</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21,62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51</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34,46</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Максаки</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55</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21,74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34</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13,44</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89</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35,18</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48</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18,97</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92</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36,36</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140</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55,34</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Луки</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8,00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0,00</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8,00</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24,00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17</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68,00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92,00</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proofErr w:type="spellStart"/>
            <w:r w:rsidRPr="00A37B65">
              <w:rPr>
                <w:rFonts w:ascii="Times New Roman" w:hAnsi="Times New Roman" w:cs="Times New Roman"/>
                <w:sz w:val="18"/>
                <w:szCs w:val="18"/>
              </w:rPr>
              <w:t>с.Осьмаки</w:t>
            </w:r>
            <w:proofErr w:type="spellEnd"/>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445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159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29,89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123</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23,12</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282</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53,01</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59</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11,09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18,61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158</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29,70</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Садове</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52</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26,13</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50</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25,13</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102</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51,26</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25</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12,56</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53</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26,63</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78</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39,20</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Нові Броди</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131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45</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29,41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15,69</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69</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45,10</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15,03</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60</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39,22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83</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54,25</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Семенівка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656</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193</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26,88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146</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20,33</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339</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47,21</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98</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13,65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172</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23,96</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270</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37,60</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Синявка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862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110</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11,52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172</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18,01</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282</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29,53</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67</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7,02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40</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4,19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107</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11,20</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Слобідка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409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135</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30,07</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103</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22,94</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238</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53,01</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67</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14,92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125</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27,84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192</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42,76</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Стольне</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1552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303</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19,45</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406</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26,06</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709</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45,51</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202</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12,97</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349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22,40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551</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35,37</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Дмитрівка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93</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24</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22,64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27</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25,47</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51</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48,11</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16</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15,09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13,21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30</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28,30</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Лазарівка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5,26</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5,26</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10,53</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8</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42,11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52,63</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18</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94,74</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Чорногорці</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8</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6,67</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0,00</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6,67</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26,67</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66,67</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14</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93,33</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Ушня</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490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119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19,26</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132</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21,36</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251</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40,61</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128</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20,71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173</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27,99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301</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48,71</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Дібровка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23</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8</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22,22</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2,78</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25,00</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18</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50,00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25,00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27</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75,00</w:t>
            </w:r>
          </w:p>
        </w:tc>
      </w:tr>
      <w:tr w:rsidR="00106FFF" w:rsidRPr="00A37B65" w:rsidTr="00106FFF">
        <w:trPr>
          <w:trHeight w:val="57"/>
        </w:trPr>
        <w:tc>
          <w:tcPr>
            <w:tcW w:w="1526" w:type="dxa"/>
          </w:tcPr>
          <w:p w:rsidR="005B57D7" w:rsidRPr="00A37B65" w:rsidRDefault="005B57D7" w:rsidP="00205080">
            <w:pPr>
              <w:widowControl w:val="0"/>
              <w:ind w:firstLine="0"/>
              <w:jc w:val="left"/>
              <w:rPr>
                <w:rFonts w:ascii="Times New Roman" w:hAnsi="Times New Roman" w:cs="Times New Roman"/>
                <w:sz w:val="18"/>
                <w:szCs w:val="18"/>
              </w:rPr>
            </w:pPr>
            <w:r w:rsidRPr="00A37B65">
              <w:rPr>
                <w:rFonts w:ascii="Times New Roman" w:hAnsi="Times New Roman" w:cs="Times New Roman"/>
                <w:sz w:val="18"/>
                <w:szCs w:val="18"/>
              </w:rPr>
              <w:t>с. Феськівка</w:t>
            </w:r>
          </w:p>
        </w:tc>
        <w:tc>
          <w:tcPr>
            <w:tcW w:w="850"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1021</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348</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29,39</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314</w:t>
            </w:r>
          </w:p>
        </w:tc>
        <w:tc>
          <w:tcPr>
            <w:tcW w:w="661"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26,52</w:t>
            </w:r>
          </w:p>
        </w:tc>
        <w:tc>
          <w:tcPr>
            <w:tcW w:w="573"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662</w:t>
            </w:r>
          </w:p>
        </w:tc>
        <w:tc>
          <w:tcPr>
            <w:tcW w:w="6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55,91</w:t>
            </w:r>
          </w:p>
        </w:tc>
        <w:tc>
          <w:tcPr>
            <w:tcW w:w="53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193</w:t>
            </w:r>
          </w:p>
        </w:tc>
        <w:tc>
          <w:tcPr>
            <w:tcW w:w="59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16,30</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319</w:t>
            </w:r>
          </w:p>
        </w:tc>
        <w:tc>
          <w:tcPr>
            <w:tcW w:w="709"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26,94</w:t>
            </w:r>
          </w:p>
        </w:tc>
        <w:tc>
          <w:tcPr>
            <w:tcW w:w="567"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512</w:t>
            </w:r>
          </w:p>
        </w:tc>
        <w:tc>
          <w:tcPr>
            <w:tcW w:w="708" w:type="dxa"/>
          </w:tcPr>
          <w:p w:rsidR="005B57D7" w:rsidRPr="00A37B65" w:rsidRDefault="005B57D7" w:rsidP="00205080">
            <w:pPr>
              <w:widowControl w:val="0"/>
              <w:ind w:firstLine="0"/>
              <w:jc w:val="left"/>
              <w:rPr>
                <w:rFonts w:ascii="Times New Roman" w:hAnsi="Times New Roman" w:cs="Times New Roman"/>
                <w:sz w:val="16"/>
                <w:szCs w:val="18"/>
              </w:rPr>
            </w:pPr>
            <w:r w:rsidRPr="00A37B65">
              <w:rPr>
                <w:rFonts w:ascii="Times New Roman" w:hAnsi="Times New Roman" w:cs="Times New Roman"/>
                <w:sz w:val="16"/>
                <w:szCs w:val="18"/>
              </w:rPr>
              <w:t>43,24</w:t>
            </w:r>
          </w:p>
        </w:tc>
      </w:tr>
    </w:tbl>
    <w:p w:rsidR="009774A8" w:rsidRPr="00A37B65" w:rsidRDefault="00EC282C" w:rsidP="009774A8">
      <w:pPr>
        <w:ind w:firstLine="708"/>
        <w:rPr>
          <w:rStyle w:val="af4"/>
        </w:rPr>
      </w:pPr>
      <w:r w:rsidRPr="00A37B65">
        <w:t xml:space="preserve">На ринку праці домінують професії, пов’язані з сільським господарством, переробкою сільськогосподарської </w:t>
      </w:r>
      <w:r w:rsidR="001F2EE3" w:rsidRPr="00A37B65">
        <w:t>продукції. Галузева</w:t>
      </w:r>
      <w:r w:rsidR="009774A8" w:rsidRPr="00A37B65">
        <w:t xml:space="preserve"> зайнятість, в цілому, відповідає наявній структурі економіки громади</w:t>
      </w:r>
      <w:r w:rsidR="00FD690A" w:rsidRPr="00A37B65">
        <w:t>. Вона також засвідчує справжнє число тих, хто не реєструється в центрі зайн</w:t>
      </w:r>
      <w:r w:rsidR="00CF0FB7" w:rsidRPr="00A37B65">
        <w:t>ятості</w:t>
      </w:r>
      <w:r w:rsidR="00FD690A" w:rsidRPr="00A37B65">
        <w:t>, натомість опікується виключно власним господ</w:t>
      </w:r>
      <w:r w:rsidR="00CF0FB7" w:rsidRPr="00A37B65">
        <w:t>арством</w:t>
      </w:r>
      <w:r w:rsidR="00FD690A" w:rsidRPr="00A37B65">
        <w:t xml:space="preserve"> (</w:t>
      </w:r>
      <w:proofErr w:type="spellStart"/>
      <w:r w:rsidR="00FD690A" w:rsidRPr="00A37B65">
        <w:t>самозайнятість</w:t>
      </w:r>
      <w:proofErr w:type="spellEnd"/>
      <w:r w:rsidR="00FD690A" w:rsidRPr="00A37B65">
        <w:t xml:space="preserve">). Таких мешканців у Менській громаді більшість. </w:t>
      </w:r>
    </w:p>
    <w:p w:rsidR="005B57D7" w:rsidRPr="00A37B65" w:rsidRDefault="009774A8" w:rsidP="005B57D7">
      <w:pPr>
        <w:ind w:firstLine="0"/>
        <w:jc w:val="right"/>
        <w:rPr>
          <w:rStyle w:val="af4"/>
        </w:rPr>
      </w:pPr>
      <w:r w:rsidRPr="00A37B65">
        <w:rPr>
          <w:rStyle w:val="af4"/>
        </w:rPr>
        <w:t>Розподіл зайнятого населення за</w:t>
      </w:r>
      <w:r w:rsidR="005B57D7" w:rsidRPr="00A37B65">
        <w:rPr>
          <w:rStyle w:val="af4"/>
        </w:rPr>
        <w:t xml:space="preserve"> галузям</w:t>
      </w:r>
      <w:r w:rsidRPr="00A37B65">
        <w:rPr>
          <w:rStyle w:val="af4"/>
        </w:rPr>
        <w:t>и</w:t>
      </w:r>
    </w:p>
    <w:tbl>
      <w:tblPr>
        <w:tblW w:w="9399" w:type="dxa"/>
        <w:tblInd w:w="-34" w:type="dxa"/>
        <w:tblLayout w:type="fixed"/>
        <w:tblLook w:val="0000" w:firstRow="0" w:lastRow="0" w:firstColumn="0" w:lastColumn="0" w:noHBand="0" w:noVBand="0"/>
      </w:tblPr>
      <w:tblGrid>
        <w:gridCol w:w="568"/>
        <w:gridCol w:w="4394"/>
        <w:gridCol w:w="1134"/>
        <w:gridCol w:w="1984"/>
        <w:gridCol w:w="1319"/>
      </w:tblGrid>
      <w:tr w:rsidR="005B57D7" w:rsidRPr="00A37B65" w:rsidTr="00F832F3">
        <w:trPr>
          <w:trHeight w:val="480"/>
          <w:tblHeader/>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57D7" w:rsidRPr="00A37B65" w:rsidRDefault="005B57D7" w:rsidP="00344036">
            <w:pPr>
              <w:ind w:firstLine="0"/>
              <w:jc w:val="center"/>
              <w:rPr>
                <w:b/>
                <w:i/>
                <w:sz w:val="20"/>
                <w:szCs w:val="24"/>
                <w:highlight w:val="white"/>
              </w:rPr>
            </w:pPr>
            <w:r w:rsidRPr="00A37B65">
              <w:rPr>
                <w:b/>
                <w:i/>
                <w:sz w:val="20"/>
                <w:szCs w:val="24"/>
                <w:highlight w:val="white"/>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57D7" w:rsidRPr="00A37B65" w:rsidRDefault="005B57D7" w:rsidP="00344036">
            <w:pPr>
              <w:ind w:firstLine="0"/>
              <w:jc w:val="center"/>
              <w:rPr>
                <w:i/>
                <w:sz w:val="20"/>
                <w:szCs w:val="24"/>
                <w:highlight w:val="white"/>
              </w:rPr>
            </w:pPr>
            <w:r w:rsidRPr="00A37B65">
              <w:rPr>
                <w:i/>
                <w:sz w:val="20"/>
                <w:szCs w:val="24"/>
                <w:highlight w:val="white"/>
              </w:rPr>
              <w:t>Назва галузі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57D7" w:rsidRPr="00A37B65" w:rsidRDefault="005B57D7" w:rsidP="00344036">
            <w:pPr>
              <w:ind w:firstLine="0"/>
              <w:jc w:val="center"/>
              <w:rPr>
                <w:i/>
                <w:sz w:val="20"/>
                <w:szCs w:val="24"/>
                <w:highlight w:val="white"/>
              </w:rPr>
            </w:pPr>
            <w:r w:rsidRPr="00A37B65">
              <w:rPr>
                <w:i/>
                <w:sz w:val="20"/>
                <w:szCs w:val="24"/>
                <w:highlight w:val="white"/>
              </w:rPr>
              <w:t>Кількість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57D7" w:rsidRPr="00A37B65" w:rsidRDefault="005B57D7" w:rsidP="00344036">
            <w:pPr>
              <w:ind w:firstLine="0"/>
              <w:jc w:val="center"/>
              <w:rPr>
                <w:i/>
                <w:sz w:val="20"/>
                <w:szCs w:val="24"/>
                <w:highlight w:val="white"/>
              </w:rPr>
            </w:pPr>
            <w:r w:rsidRPr="00A37B65">
              <w:rPr>
                <w:i/>
                <w:sz w:val="20"/>
                <w:szCs w:val="24"/>
                <w:highlight w:val="white"/>
              </w:rPr>
              <w:t>% до працездатного населення</w:t>
            </w:r>
          </w:p>
        </w:tc>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B57D7" w:rsidRPr="00A37B65" w:rsidRDefault="005B57D7" w:rsidP="00344036">
            <w:pPr>
              <w:ind w:firstLine="0"/>
              <w:jc w:val="center"/>
              <w:rPr>
                <w:i/>
                <w:sz w:val="20"/>
                <w:szCs w:val="24"/>
                <w:highlight w:val="white"/>
              </w:rPr>
            </w:pPr>
            <w:r w:rsidRPr="00A37B65">
              <w:rPr>
                <w:i/>
                <w:sz w:val="20"/>
                <w:szCs w:val="24"/>
                <w:highlight w:val="white"/>
              </w:rPr>
              <w:t>% до всього населення</w:t>
            </w:r>
          </w:p>
        </w:tc>
      </w:tr>
      <w:tr w:rsidR="005B57D7" w:rsidRPr="00A37B65" w:rsidTr="00F832F3">
        <w:trPr>
          <w:trHeight w:val="192"/>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Сільське господарство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tabs>
                <w:tab w:val="left" w:pos="375"/>
              </w:tabs>
              <w:ind w:firstLine="0"/>
              <w:jc w:val="center"/>
              <w:rPr>
                <w:sz w:val="24"/>
                <w:szCs w:val="24"/>
              </w:rPr>
            </w:pPr>
            <w:r w:rsidRPr="00A37B65">
              <w:rPr>
                <w:sz w:val="24"/>
                <w:szCs w:val="24"/>
              </w:rPr>
              <w:t>1830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8,5</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4,6</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Промисловість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1279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5,9</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3,2</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 xml:space="preserve">В </w:t>
            </w:r>
            <w:proofErr w:type="spellStart"/>
            <w:r w:rsidRPr="00A37B65">
              <w:rPr>
                <w:sz w:val="24"/>
                <w:szCs w:val="24"/>
                <w:highlight w:val="white"/>
              </w:rPr>
              <w:t>т.ч</w:t>
            </w:r>
            <w:proofErr w:type="spellEnd"/>
            <w:r w:rsidRPr="00A37B65">
              <w:rPr>
                <w:sz w:val="24"/>
                <w:szCs w:val="24"/>
                <w:highlight w:val="white"/>
              </w:rPr>
              <w:t>. харчова промисловість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923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4,3</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2,3</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Будівництво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128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tabs>
                <w:tab w:val="left" w:pos="1770"/>
              </w:tabs>
              <w:ind w:firstLine="0"/>
              <w:jc w:val="center"/>
              <w:rPr>
                <w:sz w:val="24"/>
                <w:szCs w:val="24"/>
              </w:rPr>
            </w:pPr>
            <w:r w:rsidRPr="00A37B65">
              <w:rPr>
                <w:sz w:val="24"/>
                <w:szCs w:val="24"/>
              </w:rPr>
              <w:t>0,6</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0,3</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Транспорт та зв’язок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551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2,6</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1,4</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 xml:space="preserve">В </w:t>
            </w:r>
            <w:proofErr w:type="spellStart"/>
            <w:r w:rsidRPr="00A37B65">
              <w:rPr>
                <w:sz w:val="24"/>
                <w:szCs w:val="24"/>
                <w:highlight w:val="white"/>
              </w:rPr>
              <w:t>т.ч</w:t>
            </w:r>
            <w:proofErr w:type="spellEnd"/>
            <w:r w:rsidRPr="00A37B65">
              <w:rPr>
                <w:sz w:val="24"/>
                <w:szCs w:val="24"/>
                <w:highlight w:val="white"/>
              </w:rPr>
              <w:t>. зв'язок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487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2,2</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1,2</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Лісове господарство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24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0,1</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0,06</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Торгівля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169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0,8</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0,4</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Державна служба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542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2,5</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1,4</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Освіта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 xml:space="preserve">776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5,6</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3,1</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Охорона здоров'я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764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4,4</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2,4</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В колективному секторі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В приватному секторі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В державному секторі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Приватні підприємці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w:t>
            </w:r>
          </w:p>
        </w:tc>
      </w:tr>
      <w:tr w:rsidR="005B57D7" w:rsidRPr="00A37B65" w:rsidTr="00F832F3">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775F69">
            <w:pPr>
              <w:pStyle w:val="a4"/>
              <w:numPr>
                <w:ilvl w:val="0"/>
                <w:numId w:val="44"/>
              </w:numPr>
              <w:pBdr>
                <w:top w:val="nil"/>
                <w:left w:val="nil"/>
                <w:bottom w:val="nil"/>
                <w:right w:val="nil"/>
                <w:between w:val="nil"/>
              </w:pBdr>
              <w:tabs>
                <w:tab w:val="left" w:pos="720"/>
              </w:tabs>
              <w:ind w:left="57" w:firstLine="0"/>
              <w:jc w:val="left"/>
              <w:rPr>
                <w:sz w:val="24"/>
                <w:szCs w:val="24"/>
                <w:highlight w:val="white"/>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rPr>
                <w:sz w:val="24"/>
                <w:szCs w:val="24"/>
                <w:highlight w:val="white"/>
              </w:rPr>
            </w:pPr>
            <w:r w:rsidRPr="00A37B65">
              <w:rPr>
                <w:sz w:val="24"/>
                <w:szCs w:val="24"/>
                <w:highlight w:val="white"/>
              </w:rPr>
              <w:t>Фермери (39 осіб-члени фермерських господарств + 157 осіб-наймані працівники)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196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0,9</w:t>
            </w:r>
          </w:p>
        </w:tc>
        <w:tc>
          <w:tcPr>
            <w:tcW w:w="1319" w:type="dxa"/>
            <w:tcBorders>
              <w:top w:val="single" w:sz="4" w:space="0" w:color="000000"/>
              <w:left w:val="single" w:sz="4" w:space="0" w:color="000000"/>
              <w:bottom w:val="single" w:sz="4" w:space="0" w:color="000000"/>
              <w:right w:val="single" w:sz="4" w:space="0" w:color="000000"/>
            </w:tcBorders>
            <w:shd w:val="clear" w:color="auto" w:fill="FFFFFF"/>
          </w:tcPr>
          <w:p w:rsidR="005B57D7" w:rsidRPr="00A37B65" w:rsidRDefault="005B57D7" w:rsidP="00344036">
            <w:pPr>
              <w:ind w:firstLine="0"/>
              <w:jc w:val="center"/>
              <w:rPr>
                <w:sz w:val="24"/>
                <w:szCs w:val="24"/>
              </w:rPr>
            </w:pPr>
            <w:r w:rsidRPr="00A37B65">
              <w:rPr>
                <w:sz w:val="24"/>
                <w:szCs w:val="24"/>
              </w:rPr>
              <w:t>0,5</w:t>
            </w:r>
          </w:p>
        </w:tc>
      </w:tr>
    </w:tbl>
    <w:p w:rsidR="00AB6092" w:rsidRPr="00A37B65" w:rsidRDefault="00AB6092" w:rsidP="00AB6092">
      <w:pPr>
        <w:rPr>
          <w:sz w:val="22"/>
          <w:szCs w:val="22"/>
        </w:rPr>
      </w:pPr>
    </w:p>
    <w:p w:rsidR="00AB6092" w:rsidRPr="00A37B65" w:rsidRDefault="007C5D68" w:rsidP="00AB6092">
      <w:r w:rsidRPr="00A37B65">
        <w:t>З огляду на ключове значення людини для майбутнього громади о</w:t>
      </w:r>
      <w:r w:rsidR="00AB6092" w:rsidRPr="00A37B65">
        <w:t xml:space="preserve">дним із </w:t>
      </w:r>
      <w:r w:rsidR="001F2EE3" w:rsidRPr="00A37B65">
        <w:t>головних напрямів</w:t>
      </w:r>
      <w:r w:rsidR="00AB6092" w:rsidRPr="00A37B65">
        <w:t xml:space="preserve"> стратегічного </w:t>
      </w:r>
      <w:r w:rsidRPr="00A37B65">
        <w:t>її розвитку</w:t>
      </w:r>
      <w:r w:rsidR="00AB6092" w:rsidRPr="00A37B65">
        <w:t xml:space="preserve"> м</w:t>
      </w:r>
      <w:r w:rsidRPr="00A37B65">
        <w:t xml:space="preserve">ає стати </w:t>
      </w:r>
      <w:r w:rsidR="00AB6092" w:rsidRPr="00A37B65">
        <w:t>створення комфортних умов для життя, що приваб</w:t>
      </w:r>
      <w:r w:rsidRPr="00A37B65">
        <w:t>люватимуть нових мешканців. Т</w:t>
      </w:r>
      <w:r w:rsidR="00AB6092" w:rsidRPr="00A37B65">
        <w:t>ому</w:t>
      </w:r>
      <w:r w:rsidR="001F2EE3">
        <w:t>, крі</w:t>
      </w:r>
      <w:r w:rsidR="00977453" w:rsidRPr="00A37B65">
        <w:t>м зусиль, спрямованих на стимулювання економічної активності,</w:t>
      </w:r>
      <w:r w:rsidR="00AB6092" w:rsidRPr="00A37B65">
        <w:t xml:space="preserve"> необхідно звернути увагу на рівень підготовки у школах, </w:t>
      </w:r>
      <w:r w:rsidRPr="00A37B65">
        <w:t xml:space="preserve">можливості занять спортом, </w:t>
      </w:r>
      <w:r w:rsidR="00AB6092" w:rsidRPr="00A37B65">
        <w:t xml:space="preserve">покращити умови </w:t>
      </w:r>
      <w:r w:rsidR="00977453" w:rsidRPr="00A37B65">
        <w:t>надання медичних послуг</w:t>
      </w:r>
      <w:r w:rsidR="00AB6092" w:rsidRPr="00A37B65">
        <w:t xml:space="preserve">, впорядкувати місця </w:t>
      </w:r>
      <w:r w:rsidR="00977453" w:rsidRPr="00A37B65">
        <w:t>соціальної комунікації</w:t>
      </w:r>
      <w:r w:rsidR="00AB6092" w:rsidRPr="00A37B65">
        <w:t xml:space="preserve">. </w:t>
      </w:r>
    </w:p>
    <w:p w:rsidR="00A03C7D" w:rsidRPr="00A37B65" w:rsidRDefault="00A03C7D" w:rsidP="00AB6092">
      <w:pPr>
        <w:ind w:firstLine="0"/>
      </w:pPr>
      <w:r w:rsidRPr="00A37B65">
        <w:br w:type="page"/>
      </w:r>
    </w:p>
    <w:p w:rsidR="00C61E43" w:rsidRPr="00A37B65" w:rsidRDefault="00BC33C7" w:rsidP="000F0494">
      <w:pPr>
        <w:pStyle w:val="3"/>
      </w:pPr>
      <w:bookmarkStart w:id="41" w:name="_Toc503620924"/>
      <w:r w:rsidRPr="00A37B65">
        <w:lastRenderedPageBreak/>
        <w:t xml:space="preserve">2. </w:t>
      </w:r>
      <w:r w:rsidR="00C61E43" w:rsidRPr="00A37B65">
        <w:t>Результати соціологічного дослідження – основні висновки</w:t>
      </w:r>
      <w:bookmarkEnd w:id="41"/>
    </w:p>
    <w:p w:rsidR="0066149C" w:rsidRPr="00A37B65" w:rsidRDefault="002E37DA" w:rsidP="000F0494">
      <w:r w:rsidRPr="00A37B65">
        <w:rPr>
          <w:noProof/>
          <w:lang w:eastAsia="uk-UA"/>
        </w:rPr>
        <w:drawing>
          <wp:anchor distT="0" distB="0" distL="114300" distR="114300" simplePos="0" relativeHeight="251649536" behindDoc="0" locked="0" layoutInCell="1" allowOverlap="1" wp14:anchorId="3FB40336" wp14:editId="77EBF3AE">
            <wp:simplePos x="0" y="0"/>
            <wp:positionH relativeFrom="margin">
              <wp:posOffset>2478405</wp:posOffset>
            </wp:positionH>
            <wp:positionV relativeFrom="margin">
              <wp:posOffset>1386840</wp:posOffset>
            </wp:positionV>
            <wp:extent cx="3455670" cy="178054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5329" t="29241" r="26486" b="20759"/>
                    <a:stretch>
                      <a:fillRect/>
                    </a:stretch>
                  </pic:blipFill>
                  <pic:spPr bwMode="auto">
                    <a:xfrm>
                      <a:off x="0" y="0"/>
                      <a:ext cx="3455670" cy="1780540"/>
                    </a:xfrm>
                    <a:prstGeom prst="rect">
                      <a:avLst/>
                    </a:prstGeom>
                    <a:noFill/>
                    <a:ln w="9525">
                      <a:noFill/>
                      <a:miter lim="800000"/>
                      <a:headEnd/>
                      <a:tailEnd/>
                    </a:ln>
                  </pic:spPr>
                </pic:pic>
              </a:graphicData>
            </a:graphic>
          </wp:anchor>
        </w:drawing>
      </w:r>
      <w:r w:rsidR="00900B58" w:rsidRPr="00A37B65">
        <w:t xml:space="preserve">Протягом вересня – жовтня 2017 р. В Менські громаді проходило соціологічне дослідження умов життя та якості послуг що надаються. Для цього </w:t>
      </w:r>
      <w:r w:rsidR="001D255A" w:rsidRPr="00A37B65">
        <w:t>бу</w:t>
      </w:r>
      <w:r w:rsidR="00900B58" w:rsidRPr="00A37B65">
        <w:t xml:space="preserve">ла використана </w:t>
      </w:r>
      <w:proofErr w:type="spellStart"/>
      <w:r w:rsidR="00900B58" w:rsidRPr="00A37B65">
        <w:t>google</w:t>
      </w:r>
      <w:proofErr w:type="spellEnd"/>
      <w:r w:rsidR="00900B58" w:rsidRPr="00A37B65">
        <w:t>-форма та проведена відповідна інформаційна кампанія на сайті міської ради, в соціальних мережах,</w:t>
      </w:r>
      <w:r w:rsidR="001F2EE3">
        <w:t xml:space="preserve"> оголошення друкувалося в район</w:t>
      </w:r>
      <w:r w:rsidR="00900B58" w:rsidRPr="00A37B65">
        <w:t xml:space="preserve">ній газеті. В результаті були отримані відповіді від 78 респондентів. </w:t>
      </w:r>
      <w:r w:rsidR="001F2EE3" w:rsidRPr="00A37B65">
        <w:t>Вочевидь</w:t>
      </w:r>
      <w:r w:rsidR="00900B58" w:rsidRPr="00A37B65">
        <w:t xml:space="preserve">, це дослідження не є репрезентативним. Дані, які містяться </w:t>
      </w:r>
      <w:r w:rsidR="001D255A" w:rsidRPr="00A37B65">
        <w:t xml:space="preserve">в анкеті, </w:t>
      </w:r>
      <w:r w:rsidR="001F2EE3" w:rsidRPr="00A37B65">
        <w:t>дозволяють</w:t>
      </w:r>
      <w:r w:rsidR="001D255A" w:rsidRPr="00A37B65">
        <w:t xml:space="preserve"> стверджувати, що </w:t>
      </w:r>
      <w:r w:rsidR="00470013" w:rsidRPr="00A37B65">
        <w:t>вікова структура населення в цілому дотримана: працюючих – 71,8%, пенсіонерів – 24,4%.</w:t>
      </w:r>
      <w:r w:rsidR="00DF6570" w:rsidRPr="00A37B65">
        <w:t xml:space="preserve">, водночас обмаль безробітних та студентів. Тобто респонденти – </w:t>
      </w:r>
      <w:proofErr w:type="spellStart"/>
      <w:r w:rsidR="001F2EE3" w:rsidRPr="00A37B65">
        <w:t>переважно</w:t>
      </w:r>
      <w:r w:rsidR="001D255A" w:rsidRPr="00A37B65">
        <w:t>люди</w:t>
      </w:r>
      <w:proofErr w:type="spellEnd"/>
      <w:r w:rsidR="00DF6570" w:rsidRPr="00A37B65">
        <w:t xml:space="preserve"> </w:t>
      </w:r>
      <w:proofErr w:type="spellStart"/>
      <w:r w:rsidR="00DF6570" w:rsidRPr="00A37B65">
        <w:t>з</w:t>
      </w:r>
      <w:r w:rsidR="001D255A" w:rsidRPr="00A37B65">
        <w:t>рівнем</w:t>
      </w:r>
      <w:proofErr w:type="spellEnd"/>
      <w:r w:rsidR="001D255A" w:rsidRPr="00A37B65">
        <w:t xml:space="preserve"> доходів, який можна охарактеризувати як середній </w:t>
      </w:r>
      <w:r w:rsidR="00470013" w:rsidRPr="00A37B65">
        <w:t xml:space="preserve">(так вважає 57% опитаних) </w:t>
      </w:r>
      <w:r w:rsidR="001D255A" w:rsidRPr="00A37B65">
        <w:t>та</w:t>
      </w:r>
      <w:r w:rsidR="00470013" w:rsidRPr="00A37B65">
        <w:t xml:space="preserve">, можливо, </w:t>
      </w:r>
      <w:r w:rsidR="001D255A" w:rsidRPr="00A37B65">
        <w:t>дещо вище середнього для Менщини.</w:t>
      </w:r>
      <w:r w:rsidR="00E841F0" w:rsidRPr="00A37B65">
        <w:t xml:space="preserve"> 64,1% – мешканці Мени, 35,9% – сіл громади (щоправда, дві третини з них – мешканці села Блистова). </w:t>
      </w:r>
      <w:r w:rsidR="001D255A" w:rsidRPr="00A37B65">
        <w:t xml:space="preserve">Отримані дані не можна поширювати на все населення громади, але вони відображають точку зору соціально активно частина, тобто тієї, </w:t>
      </w:r>
      <w:r w:rsidR="001F2EE3" w:rsidRPr="00A37B65">
        <w:t>яка формує</w:t>
      </w:r>
      <w:r w:rsidR="001D255A" w:rsidRPr="00A37B65">
        <w:t xml:space="preserve"> порядок денний розвитку.</w:t>
      </w:r>
    </w:p>
    <w:p w:rsidR="0052358A" w:rsidRPr="00A37B65" w:rsidRDefault="002E37DA" w:rsidP="000F0494">
      <w:r w:rsidRPr="00A37B65">
        <w:rPr>
          <w:noProof/>
          <w:lang w:eastAsia="uk-UA"/>
        </w:rPr>
        <w:drawing>
          <wp:anchor distT="0" distB="0" distL="114300" distR="114300" simplePos="0" relativeHeight="251652608" behindDoc="0" locked="0" layoutInCell="1" allowOverlap="1" wp14:anchorId="31F04E0D" wp14:editId="6AEF1BAA">
            <wp:simplePos x="0" y="0"/>
            <wp:positionH relativeFrom="margin">
              <wp:posOffset>12065</wp:posOffset>
            </wp:positionH>
            <wp:positionV relativeFrom="margin">
              <wp:posOffset>6149340</wp:posOffset>
            </wp:positionV>
            <wp:extent cx="3495040" cy="178054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14931" t="17411" r="26085" b="32589"/>
                    <a:stretch>
                      <a:fillRect/>
                    </a:stretch>
                  </pic:blipFill>
                  <pic:spPr bwMode="auto">
                    <a:xfrm>
                      <a:off x="0" y="0"/>
                      <a:ext cx="3495040" cy="1780540"/>
                    </a:xfrm>
                    <a:prstGeom prst="rect">
                      <a:avLst/>
                    </a:prstGeom>
                    <a:noFill/>
                    <a:ln w="9525">
                      <a:noFill/>
                      <a:miter lim="800000"/>
                      <a:headEnd/>
                      <a:tailEnd/>
                    </a:ln>
                  </pic:spPr>
                </pic:pic>
              </a:graphicData>
            </a:graphic>
          </wp:anchor>
        </w:drawing>
      </w:r>
      <w:r w:rsidR="0052358A" w:rsidRPr="00A37B65">
        <w:t>Опитаним притаманн</w:t>
      </w:r>
      <w:r w:rsidR="001F2EE3">
        <w:t xml:space="preserve">ий </w:t>
      </w:r>
      <w:r w:rsidR="0052358A" w:rsidRPr="00A37B65">
        <w:t>соціальний оптимізм – 56,4% з них дуже або скоріше задоволені тим, що живуть в Менській ОТГ</w:t>
      </w:r>
      <w:r w:rsidR="00692C9A" w:rsidRPr="00A37B65">
        <w:t>, а 61,5% задоволені або дуже задоволені створенням громади</w:t>
      </w:r>
      <w:r w:rsidR="0052358A" w:rsidRPr="00A37B65">
        <w:t xml:space="preserve">. Водночас навіть серед </w:t>
      </w:r>
      <w:r w:rsidR="00692C9A" w:rsidRPr="00A37B65">
        <w:t xml:space="preserve">таких </w:t>
      </w:r>
      <w:r w:rsidR="0052358A" w:rsidRPr="00A37B65">
        <w:t xml:space="preserve">респондентів 23,1% за можливості хотіли б кудись переїхати, що </w:t>
      </w:r>
      <w:r w:rsidR="00692C9A" w:rsidRPr="00A37B65">
        <w:t xml:space="preserve">опосередковано </w:t>
      </w:r>
      <w:r w:rsidR="0052358A" w:rsidRPr="00A37B65">
        <w:t xml:space="preserve">засвідчує високий ступінь незадоволеності якістю життя в громаді. </w:t>
      </w:r>
      <w:r w:rsidR="00692C9A" w:rsidRPr="00A37B65">
        <w:t>При цьому відсоток тих, хто вважає громаду багатою – мізерний, переважають оцінка «середня» – 43,6%, на другому місці «бідна» – 33,3%. Така оцінка, на нашу думку, в цілому відповідає даним соціально-економічного аналізу стану ОТГ, отже позитивно характеризує рівень обізнаності соціально активної частини населення гром</w:t>
      </w:r>
      <w:r w:rsidR="00BD4210" w:rsidRPr="00A37B65">
        <w:t xml:space="preserve">ади та її здатності до прийняття </w:t>
      </w:r>
      <w:proofErr w:type="spellStart"/>
      <w:r w:rsidR="001F2EE3" w:rsidRPr="00A37B65">
        <w:t>адекватних</w:t>
      </w:r>
      <w:r w:rsidR="00692C9A" w:rsidRPr="00A37B65">
        <w:t>рішень</w:t>
      </w:r>
      <w:proofErr w:type="spellEnd"/>
      <w:r w:rsidR="00692C9A" w:rsidRPr="00A37B65">
        <w:t xml:space="preserve">. </w:t>
      </w:r>
    </w:p>
    <w:p w:rsidR="0066149C" w:rsidRPr="00A37B65" w:rsidRDefault="00BD4210" w:rsidP="000F0494">
      <w:r w:rsidRPr="00A37B65">
        <w:t xml:space="preserve">88,2% респондентів дуже або просто цікавляться станом справ у громаді. Як правило, серед таких людей значно вище </w:t>
      </w:r>
      <w:r w:rsidR="008B5081" w:rsidRPr="00A37B65">
        <w:t>поінформованість</w:t>
      </w:r>
      <w:r w:rsidRPr="00A37B65">
        <w:t xml:space="preserve"> про дії влади. Водночас навіть серед них 39,7% </w:t>
      </w:r>
      <w:r w:rsidR="008B5081" w:rsidRPr="00A37B65">
        <w:t>вважає</w:t>
      </w:r>
      <w:r w:rsidRPr="00A37B65">
        <w:t xml:space="preserve">, що місцева влада або посередньо інформує про свою діяльність, або скоріше не інформує. Це </w:t>
      </w:r>
      <w:proofErr w:type="spellStart"/>
      <w:r w:rsidRPr="00A37B65">
        <w:t>єсвідченням</w:t>
      </w:r>
      <w:proofErr w:type="spellEnd"/>
      <w:r w:rsidRPr="00A37B65">
        <w:t xml:space="preserve"> браку систематичної </w:t>
      </w:r>
      <w:r w:rsidR="008B5081" w:rsidRPr="00A37B65">
        <w:t>комунікації</w:t>
      </w:r>
      <w:r w:rsidRPr="00A37B65">
        <w:t xml:space="preserve"> між владою та </w:t>
      </w:r>
      <w:r w:rsidR="008B5081" w:rsidRPr="00A37B65">
        <w:t>громадськістю</w:t>
      </w:r>
      <w:r w:rsidRPr="00A37B65">
        <w:t xml:space="preserve">, що є типовим явищем для ОТГ. Ще критичні оцінки </w:t>
      </w:r>
      <w:r w:rsidRPr="00A37B65">
        <w:lastRenderedPageBreak/>
        <w:t>в питанн</w:t>
      </w:r>
      <w:r w:rsidR="009D4329" w:rsidRPr="00A37B65">
        <w:t>і реального впливу мешканців ОТГ</w:t>
      </w:r>
      <w:r w:rsidRPr="00A37B65">
        <w:t xml:space="preserve"> на рішення органу самоврядування – 45,3% </w:t>
      </w:r>
      <w:r w:rsidR="009D4329" w:rsidRPr="00A37B65">
        <w:t>опитаних вважають, що його а</w:t>
      </w:r>
      <w:r w:rsidR="008B5081">
        <w:t>бо взагалі немає, або скоріше нема</w:t>
      </w:r>
      <w:r w:rsidR="009D4329" w:rsidRPr="00A37B65">
        <w:t xml:space="preserve">є, а 25,6% оцінюють це вплив як посередній. Тому цьому сегменту має бути приділена серйозна увага. Тим більше, що очікування від ОТГ великі та позитивні – 59% на думку респондентів громада сприяє громадській активності мешканців. Показовим є те, що майже </w:t>
      </w:r>
      <w:proofErr w:type="spellStart"/>
      <w:r w:rsidR="009D4329" w:rsidRPr="00A37B65">
        <w:t>співпав</w:t>
      </w:r>
      <w:proofErr w:type="spellEnd"/>
      <w:r w:rsidR="009D4329" w:rsidRPr="00A37B65">
        <w:t xml:space="preserve"> відсоток тих, хто знає про діяльність </w:t>
      </w:r>
      <w:r w:rsidR="008B5081" w:rsidRPr="00A37B65">
        <w:t>якоїсь</w:t>
      </w:r>
      <w:r w:rsidR="009D4329" w:rsidRPr="00A37B65">
        <w:t xml:space="preserve"> громадської організації та тих, хто брав у тому </w:t>
      </w:r>
      <w:r w:rsidR="008B5081" w:rsidRPr="00A37B65">
        <w:t>участь</w:t>
      </w:r>
      <w:r w:rsidR="009D4329" w:rsidRPr="00A37B65">
        <w:t xml:space="preserve"> – біля 30%. Це означає, що попит на відповідну нішу соціальної активності перевищує наявні можливості. Отже, громада має створити НГО умови для активізації своєї діяльності та гарантовано отримує позитивні оцінки стосовно цього.</w:t>
      </w:r>
    </w:p>
    <w:p w:rsidR="00A569C7" w:rsidRPr="00A37B65" w:rsidRDefault="00190DE1" w:rsidP="000F0494">
      <w:r w:rsidRPr="00A37B65">
        <w:rPr>
          <w:noProof/>
          <w:lang w:eastAsia="uk-UA"/>
        </w:rPr>
        <w:drawing>
          <wp:anchor distT="0" distB="0" distL="114300" distR="114300" simplePos="0" relativeHeight="251655680" behindDoc="0" locked="0" layoutInCell="1" allowOverlap="1" wp14:anchorId="72054BE1" wp14:editId="503CF225">
            <wp:simplePos x="0" y="0"/>
            <wp:positionH relativeFrom="margin">
              <wp:posOffset>2278380</wp:posOffset>
            </wp:positionH>
            <wp:positionV relativeFrom="margin">
              <wp:posOffset>1879600</wp:posOffset>
            </wp:positionV>
            <wp:extent cx="3773170" cy="1796415"/>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l="15196" t="19643" r="21401" b="29911"/>
                    <a:stretch>
                      <a:fillRect/>
                    </a:stretch>
                  </pic:blipFill>
                  <pic:spPr bwMode="auto">
                    <a:xfrm>
                      <a:off x="0" y="0"/>
                      <a:ext cx="3773170" cy="1796415"/>
                    </a:xfrm>
                    <a:prstGeom prst="rect">
                      <a:avLst/>
                    </a:prstGeom>
                    <a:noFill/>
                    <a:ln w="9525">
                      <a:noFill/>
                      <a:miter lim="800000"/>
                      <a:headEnd/>
                      <a:tailEnd/>
                    </a:ln>
                  </pic:spPr>
                </pic:pic>
              </a:graphicData>
            </a:graphic>
          </wp:anchor>
        </w:drawing>
      </w:r>
      <w:r w:rsidR="009D4329" w:rsidRPr="00A37B65">
        <w:t xml:space="preserve">Рівень оцінки адміністративних послуг виявився посереднім – так його характеризували 46% опитаних, ще 10,3% </w:t>
      </w:r>
      <w:r w:rsidR="007310B9" w:rsidRPr="00A37B65">
        <w:t>–</w:t>
      </w:r>
      <w:r w:rsidR="009D4329" w:rsidRPr="00A37B65">
        <w:t xml:space="preserve"> як погані. </w:t>
      </w:r>
      <w:r w:rsidR="00A569C7" w:rsidRPr="00A37B65">
        <w:t xml:space="preserve">Така критична реакція вимагає від </w:t>
      </w:r>
      <w:r w:rsidR="008B5081" w:rsidRPr="00A37B65">
        <w:t>міської</w:t>
      </w:r>
      <w:r w:rsidR="00A569C7" w:rsidRPr="00A37B65">
        <w:t xml:space="preserve"> ради </w:t>
      </w:r>
      <w:r w:rsidR="007310B9" w:rsidRPr="00A37B65">
        <w:t>нагальної реакції</w:t>
      </w:r>
      <w:r w:rsidR="00A569C7" w:rsidRPr="00A37B65">
        <w:t xml:space="preserve"> та виправлення ситуації, адже йдеться про соціально дражливі речі</w:t>
      </w:r>
      <w:r w:rsidR="007310B9" w:rsidRPr="00A37B65">
        <w:t>,</w:t>
      </w:r>
      <w:r w:rsidR="00A569C7" w:rsidRPr="00A37B65">
        <w:t xml:space="preserve"> Тим більше, що доля позитивних оцінок роботи службовців виконкому ради також залишає бажати кращого – біля третини. </w:t>
      </w:r>
    </w:p>
    <w:p w:rsidR="00A569C7" w:rsidRPr="00A37B65" w:rsidRDefault="00A569C7" w:rsidP="000F0494">
      <w:r w:rsidRPr="00A37B65">
        <w:t>Так само необхідно звернути увагу на якість комунальних послуг – 39,7% опитаних вважають їх посередніми, на один відсоток менше – дуже добрими або скоріше добрими. З огляду на майже цілковиту відсутність серед респондентів бідніших прошарків населення можемо зробити припущення,</w:t>
      </w:r>
      <w:r w:rsidR="006D0816" w:rsidRPr="00A37B65">
        <w:t xml:space="preserve"> що насправді критичні оцінки п</w:t>
      </w:r>
      <w:r w:rsidRPr="00A37B65">
        <w:t>ер</w:t>
      </w:r>
      <w:r w:rsidR="006D0816" w:rsidRPr="00A37B65">
        <w:t>е</w:t>
      </w:r>
      <w:r w:rsidRPr="00A37B65">
        <w:t>важають.</w:t>
      </w:r>
    </w:p>
    <w:p w:rsidR="00A569C7" w:rsidRPr="00A37B65" w:rsidRDefault="00A569C7" w:rsidP="000F0494">
      <w:r w:rsidRPr="00A37B65">
        <w:t xml:space="preserve">Серед природних чинників, що впливають на якість життя, найбільш тривожним показником виявилася реакція на якість води – тобто дуже доброю її не вважає ніхто, лише посередньою або поганою. Найбільш позитивно оцінена </w:t>
      </w:r>
      <w:r w:rsidR="008B5081" w:rsidRPr="00A37B65">
        <w:t>чистота</w:t>
      </w:r>
      <w:r w:rsidRPr="00A37B65">
        <w:t xml:space="preserve"> повітря. А от щодо річок та в</w:t>
      </w:r>
      <w:r w:rsidR="00D75C44" w:rsidRPr="00A37B65">
        <w:t>о</w:t>
      </w:r>
      <w:r w:rsidRPr="00A37B65">
        <w:t xml:space="preserve">доймищ </w:t>
      </w:r>
      <w:r w:rsidR="00D75C44" w:rsidRPr="00A37B65">
        <w:t xml:space="preserve">переважають оцінки скоріше погано, посередньо або дуже погано. Такі дані </w:t>
      </w:r>
      <w:r w:rsidR="008B5081" w:rsidRPr="00A37B65">
        <w:t>свідчать</w:t>
      </w:r>
      <w:r w:rsidR="00D75C44" w:rsidRPr="00A37B65">
        <w:t xml:space="preserve"> про острах мешканців громади перед негативними змінами в природньому середовищу, особливо щод</w:t>
      </w:r>
      <w:r w:rsidR="00C266AA" w:rsidRPr="00A37B65">
        <w:t xml:space="preserve">о води. Вочевидь, це одне з пріоритетних </w:t>
      </w:r>
      <w:r w:rsidR="008B5081" w:rsidRPr="00A37B65">
        <w:t>завдань</w:t>
      </w:r>
      <w:r w:rsidR="00C266AA" w:rsidRPr="00A37B65">
        <w:t xml:space="preserve"> для нової громади.</w:t>
      </w:r>
    </w:p>
    <w:p w:rsidR="00C266AA" w:rsidRPr="00A37B65" w:rsidRDefault="00C266AA" w:rsidP="000F0494">
      <w:r w:rsidRPr="00A37B65">
        <w:t xml:space="preserve">Три чверті опитаних вважають стан доріг дуже поганим або скоріше поганим, позитивні оцінки взагалі відсутні. Тобто, хоча ба частково, громада має зробити кроки для зменшення цієї проблеми. Краще ставлення до громадського </w:t>
      </w:r>
      <w:r w:rsidR="008B5081" w:rsidRPr="00A37B65">
        <w:t>транспорту</w:t>
      </w:r>
      <w:r w:rsidRPr="00A37B65">
        <w:t xml:space="preserve"> –</w:t>
      </w:r>
      <w:r w:rsidR="00470013" w:rsidRPr="00A37B65">
        <w:t xml:space="preserve"> т</w:t>
      </w:r>
      <w:r w:rsidRPr="00A37B65">
        <w:t>ут принаймні 24% позитивних оцінок, але ж переважають негативні – 41%.</w:t>
      </w:r>
    </w:p>
    <w:p w:rsidR="00C266AA" w:rsidRPr="00A37B65" w:rsidRDefault="00190DE1" w:rsidP="000F0494">
      <w:r w:rsidRPr="00A37B65">
        <w:rPr>
          <w:noProof/>
          <w:lang w:eastAsia="uk-UA"/>
        </w:rPr>
        <w:lastRenderedPageBreak/>
        <w:drawing>
          <wp:anchor distT="0" distB="0" distL="114300" distR="114300" simplePos="0" relativeHeight="251658752" behindDoc="0" locked="0" layoutInCell="1" allowOverlap="1" wp14:anchorId="4D225593" wp14:editId="3939C3F7">
            <wp:simplePos x="0" y="0"/>
            <wp:positionH relativeFrom="margin">
              <wp:posOffset>2572385</wp:posOffset>
            </wp:positionH>
            <wp:positionV relativeFrom="margin">
              <wp:posOffset>74930</wp:posOffset>
            </wp:positionV>
            <wp:extent cx="3415665" cy="180467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l="15209" t="20536" r="27289" b="28769"/>
                    <a:stretch>
                      <a:fillRect/>
                    </a:stretch>
                  </pic:blipFill>
                  <pic:spPr bwMode="auto">
                    <a:xfrm>
                      <a:off x="0" y="0"/>
                      <a:ext cx="3415665" cy="1804670"/>
                    </a:xfrm>
                    <a:prstGeom prst="rect">
                      <a:avLst/>
                    </a:prstGeom>
                    <a:noFill/>
                    <a:ln w="9525">
                      <a:noFill/>
                      <a:miter lim="800000"/>
                      <a:headEnd/>
                      <a:tailEnd/>
                    </a:ln>
                  </pic:spPr>
                </pic:pic>
              </a:graphicData>
            </a:graphic>
          </wp:anchor>
        </w:drawing>
      </w:r>
      <w:r w:rsidR="001128E2" w:rsidRPr="00A37B65">
        <w:t>На теренах громади домінує</w:t>
      </w:r>
      <w:r w:rsidR="00C266AA" w:rsidRPr="00A37B65">
        <w:t xml:space="preserve"> відчуття безпеки – скоріше небезпечною ситуацію вважають 5,1%, всі інші відповіді – або безпечною, або посередньою. </w:t>
      </w:r>
      <w:r w:rsidR="001E25AF" w:rsidRPr="00A37B65">
        <w:t>Такими настроями можна та варто скористатися для розвитку громади.</w:t>
      </w:r>
    </w:p>
    <w:p w:rsidR="001E25AF" w:rsidRPr="00A37B65" w:rsidRDefault="001E25AF" w:rsidP="000F0494">
      <w:r w:rsidRPr="00A37B65">
        <w:t xml:space="preserve">Також позитивно опитані </w:t>
      </w:r>
      <w:proofErr w:type="spellStart"/>
      <w:r w:rsidRPr="00A37B65">
        <w:t>меняни</w:t>
      </w:r>
      <w:proofErr w:type="spellEnd"/>
      <w:r w:rsidRPr="00A37B65">
        <w:t xml:space="preserve"> налаштовані щодо системи освіти – доступність шкіл добрим вважають 78% респондентів, а якість освіти в них – 47,4%. Інша ситуація з дитячими садками – тут абсолютно домінує посередня оцінка. Втім й стосовно шкіл насторожу</w:t>
      </w:r>
      <w:r w:rsidR="00470013" w:rsidRPr="00A37B65">
        <w:t>є</w:t>
      </w:r>
      <w:r w:rsidRPr="00A37B65">
        <w:t xml:space="preserve"> 28,2% посередніх оцінок </w:t>
      </w:r>
      <w:r w:rsidR="00470013" w:rsidRPr="00A37B65">
        <w:t xml:space="preserve">якості навчання </w:t>
      </w:r>
      <w:r w:rsidRPr="00A37B65">
        <w:t xml:space="preserve">та 10% </w:t>
      </w:r>
      <w:r w:rsidR="00470013" w:rsidRPr="00A37B65">
        <w:t>–</w:t>
      </w:r>
      <w:r w:rsidRPr="00A37B65">
        <w:t xml:space="preserve"> поганих. Це ознака існуючих проблем</w:t>
      </w:r>
      <w:r w:rsidR="00470013" w:rsidRPr="00A37B65">
        <w:t>, що потребують змін</w:t>
      </w:r>
      <w:r w:rsidRPr="00A37B65">
        <w:t>.</w:t>
      </w:r>
    </w:p>
    <w:p w:rsidR="00470013" w:rsidRPr="00A37B65" w:rsidRDefault="00470013" w:rsidP="000F0494">
      <w:r w:rsidRPr="00A37B65">
        <w:t xml:space="preserve">Значно гірше справ із наданням соціальних послуг – 48,7% опитаних вважає їх посередніми, </w:t>
      </w:r>
      <w:r w:rsidR="008B5081" w:rsidRPr="00A37B65">
        <w:t>позитивні</w:t>
      </w:r>
      <w:r w:rsidRPr="00A37B65">
        <w:t xml:space="preserve"> оцінки тут рідкість.</w:t>
      </w:r>
    </w:p>
    <w:p w:rsidR="00DF6570" w:rsidRPr="00A37B65" w:rsidRDefault="00DF6570" w:rsidP="000F0494">
      <w:r w:rsidRPr="00A37B65">
        <w:t xml:space="preserve">Привертає увагу критичний погляд на діяльність будинків культури – посередніх оцінок тут 39,7%, стільки – позитивних. Але ж є ще </w:t>
      </w:r>
      <w:r w:rsidR="008B5081" w:rsidRPr="00A37B65">
        <w:t>негативні</w:t>
      </w:r>
      <w:r w:rsidRPr="00A37B65">
        <w:t xml:space="preserve">. Тобто в нинішньому стані будинки культури </w:t>
      </w:r>
      <w:r w:rsidR="008B5081">
        <w:t>залишати</w:t>
      </w:r>
      <w:r w:rsidR="008B5081" w:rsidRPr="00A37B65">
        <w:t>ся</w:t>
      </w:r>
      <w:r w:rsidRPr="00A37B65">
        <w:t xml:space="preserve"> не можуть. Цікаво, що (для багатьох випадків) одна з їхніх складових, бібліотеки отримали 69% добрих оцінок. Ймовірно, що саме підтримка бібліотек дасть </w:t>
      </w:r>
      <w:r w:rsidR="008B5081" w:rsidRPr="00A37B65">
        <w:t>швидкий</w:t>
      </w:r>
      <w:r w:rsidRPr="00A37B65">
        <w:t xml:space="preserve"> та більш позитивний ефект, ніж </w:t>
      </w:r>
      <w:proofErr w:type="spellStart"/>
      <w:r w:rsidR="008B5081" w:rsidRPr="00A37B65">
        <w:t>будинківкультури</w:t>
      </w:r>
      <w:proofErr w:type="spellEnd"/>
      <w:r w:rsidRPr="00A37B65">
        <w:t xml:space="preserve"> в цілому. Щодо спорту думки розійшлися – можливість участь у змаганням оцінена позитивно, а от </w:t>
      </w:r>
      <w:r w:rsidR="006D0816" w:rsidRPr="00A37B65">
        <w:t xml:space="preserve">стосовно можливостей щоденного </w:t>
      </w:r>
      <w:r w:rsidR="008B5081" w:rsidRPr="00A37B65">
        <w:t>спорту</w:t>
      </w:r>
      <w:r w:rsidR="006D0816" w:rsidRPr="00A37B65">
        <w:t xml:space="preserve"> переважає скепсис. Отже, необхідно </w:t>
      </w:r>
      <w:r w:rsidR="008B5081" w:rsidRPr="00A37B65">
        <w:t>створювати</w:t>
      </w:r>
      <w:r w:rsidR="006D0816" w:rsidRPr="00A37B65">
        <w:t xml:space="preserve"> відповідні умови.</w:t>
      </w:r>
    </w:p>
    <w:p w:rsidR="006D0816" w:rsidRPr="00A37B65" w:rsidRDefault="00190DE1" w:rsidP="000F0494">
      <w:r w:rsidRPr="00A37B65">
        <w:rPr>
          <w:noProof/>
          <w:lang w:eastAsia="uk-UA"/>
        </w:rPr>
        <w:drawing>
          <wp:anchor distT="0" distB="0" distL="114300" distR="114300" simplePos="0" relativeHeight="251661824" behindDoc="0" locked="0" layoutInCell="1" allowOverlap="1" wp14:anchorId="781FB338" wp14:editId="732B5909">
            <wp:simplePos x="0" y="0"/>
            <wp:positionH relativeFrom="margin">
              <wp:posOffset>4445</wp:posOffset>
            </wp:positionH>
            <wp:positionV relativeFrom="margin">
              <wp:posOffset>6029960</wp:posOffset>
            </wp:positionV>
            <wp:extent cx="3917315" cy="2075180"/>
            <wp:effectExtent l="19050" t="0" r="698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l="15191" t="18973" r="18992" b="22768"/>
                    <a:stretch>
                      <a:fillRect/>
                    </a:stretch>
                  </pic:blipFill>
                  <pic:spPr bwMode="auto">
                    <a:xfrm>
                      <a:off x="0" y="0"/>
                      <a:ext cx="3917315" cy="2075180"/>
                    </a:xfrm>
                    <a:prstGeom prst="rect">
                      <a:avLst/>
                    </a:prstGeom>
                    <a:noFill/>
                    <a:ln w="9525">
                      <a:noFill/>
                      <a:miter lim="800000"/>
                      <a:headEnd/>
                      <a:tailEnd/>
                    </a:ln>
                  </pic:spPr>
                </pic:pic>
              </a:graphicData>
            </a:graphic>
          </wp:anchor>
        </w:drawing>
      </w:r>
      <w:r w:rsidR="006D0816" w:rsidRPr="00A37B65">
        <w:t>Однак найбільш проблемним є не гуманітарний напрямок, а той, що пов`язаний із розв</w:t>
      </w:r>
      <w:r w:rsidR="00816F86" w:rsidRPr="00A37B65">
        <w:t>иток бізнесу. Щодо доступності</w:t>
      </w:r>
      <w:r w:rsidR="006D0816" w:rsidRPr="00A37B65">
        <w:t xml:space="preserve"> робочих м</w:t>
      </w:r>
      <w:r w:rsidR="00816F86" w:rsidRPr="00A37B65">
        <w:t>і</w:t>
      </w:r>
      <w:r w:rsidR="006D0816" w:rsidRPr="00A37B65">
        <w:t xml:space="preserve">сць, можливості заснування власного </w:t>
      </w:r>
      <w:r w:rsidR="008B5081" w:rsidRPr="00A37B65">
        <w:t>бізнесу</w:t>
      </w:r>
      <w:r w:rsidR="006D0816" w:rsidRPr="00A37B65">
        <w:t>, допомоги підприємцям позитивної ре</w:t>
      </w:r>
      <w:r w:rsidR="00816F86" w:rsidRPr="00A37B65">
        <w:t>а</w:t>
      </w:r>
      <w:r w:rsidR="006D0816" w:rsidRPr="00A37B65">
        <w:t xml:space="preserve">кції майже не </w:t>
      </w:r>
      <w:r w:rsidR="008B5081" w:rsidRPr="00A37B65">
        <w:t>спостерігається</w:t>
      </w:r>
      <w:r w:rsidR="006D0816" w:rsidRPr="00A37B65">
        <w:t>. Домінує або скепсис (щодо заснування власного бізнесу), або негативні оцінки (щодо кількості досту</w:t>
      </w:r>
      <w:r w:rsidR="00D22E12" w:rsidRPr="00A37B65">
        <w:t xml:space="preserve">пних робочих місць). Вочевидь, </w:t>
      </w:r>
      <w:r w:rsidR="006D0816" w:rsidRPr="00A37B65">
        <w:t>м</w:t>
      </w:r>
      <w:r w:rsidR="00D22E12" w:rsidRPr="00A37B65">
        <w:t>і</w:t>
      </w:r>
      <w:r w:rsidR="006D0816" w:rsidRPr="00A37B65">
        <w:t xml:space="preserve">ська рада має передбачити низку заходів, спрямованих на подолання подібних </w:t>
      </w:r>
      <w:r w:rsidR="008B5081" w:rsidRPr="00A37B65">
        <w:t>настроїв</w:t>
      </w:r>
      <w:r w:rsidR="006D0816" w:rsidRPr="00A37B65">
        <w:t xml:space="preserve"> та стимулювання підприємницької активності. </w:t>
      </w:r>
    </w:p>
    <w:p w:rsidR="006D0816" w:rsidRPr="00A37B65" w:rsidRDefault="006D0816" w:rsidP="000F0494">
      <w:r w:rsidRPr="00A37B65">
        <w:t>Щоправда, ймовірно, це не зовсім коректний показник. Бізнес засновується на довірі, а з цим в Менській громаді проблема – 69% опитаних вважають, що у відносинах між людьми переважає недовіра, о</w:t>
      </w:r>
      <w:r w:rsidR="00D22E12" w:rsidRPr="00A37B65">
        <w:t>б</w:t>
      </w:r>
      <w:r w:rsidRPr="00A37B65">
        <w:t xml:space="preserve">ережність та приватний інтерес. Це свідчення </w:t>
      </w:r>
      <w:r w:rsidR="008B5081" w:rsidRPr="00A37B65">
        <w:t>авторизації</w:t>
      </w:r>
      <w:r w:rsidRPr="00A37B65">
        <w:t xml:space="preserve">, розпорошеності суспільства та </w:t>
      </w:r>
      <w:r w:rsidRPr="00A37B65">
        <w:lastRenderedPageBreak/>
        <w:t>браку відчуття локальної ідентичності</w:t>
      </w:r>
      <w:r w:rsidR="00F87D33" w:rsidRPr="00A37B65">
        <w:t xml:space="preserve">, </w:t>
      </w:r>
      <w:r w:rsidR="008B5081" w:rsidRPr="00A37B65">
        <w:t>розуміння територіального</w:t>
      </w:r>
      <w:r w:rsidR="00F87D33" w:rsidRPr="00A37B65">
        <w:t xml:space="preserve"> колективу </w:t>
      </w:r>
      <w:r w:rsidR="00A03C7D" w:rsidRPr="00A37B65">
        <w:t xml:space="preserve">як </w:t>
      </w:r>
      <w:r w:rsidR="003577B9" w:rsidRPr="00A37B65">
        <w:t>цілості</w:t>
      </w:r>
      <w:r w:rsidR="00A03C7D" w:rsidRPr="00A37B65">
        <w:t xml:space="preserve"> з власними інтересами</w:t>
      </w:r>
      <w:r w:rsidRPr="00A37B65">
        <w:t xml:space="preserve">. Існує нагальна потреба її формування, що позитивно вплине й на </w:t>
      </w:r>
      <w:r w:rsidR="003577B9" w:rsidRPr="00A37B65">
        <w:t>бізнес</w:t>
      </w:r>
      <w:r w:rsidRPr="00A37B65">
        <w:t xml:space="preserve">-клімат в </w:t>
      </w:r>
      <w:r w:rsidR="00C246FD" w:rsidRPr="00A37B65">
        <w:rPr>
          <w:noProof/>
          <w:lang w:eastAsia="uk-UA"/>
        </w:rPr>
        <w:drawing>
          <wp:anchor distT="0" distB="0" distL="114300" distR="114300" simplePos="0" relativeHeight="251664896" behindDoc="0" locked="0" layoutInCell="1" allowOverlap="1" wp14:anchorId="6103AB79" wp14:editId="64D62EE0">
            <wp:simplePos x="1100427" y="1335819"/>
            <wp:positionH relativeFrom="margin">
              <wp:align>center</wp:align>
            </wp:positionH>
            <wp:positionV relativeFrom="margin">
              <wp:align>top</wp:align>
            </wp:positionV>
            <wp:extent cx="5940619" cy="4206240"/>
            <wp:effectExtent l="19050" t="0" r="2981" b="0"/>
            <wp:wrapSquare wrapText="bothSides"/>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940619" cy="4206240"/>
                    </a:xfrm>
                    <a:prstGeom prst="rect">
                      <a:avLst/>
                    </a:prstGeom>
                    <a:noFill/>
                    <a:ln w="9525">
                      <a:noFill/>
                      <a:miter lim="800000"/>
                      <a:headEnd/>
                      <a:tailEnd/>
                    </a:ln>
                  </pic:spPr>
                </pic:pic>
              </a:graphicData>
            </a:graphic>
          </wp:anchor>
        </w:drawing>
      </w:r>
      <w:r w:rsidRPr="00A37B65">
        <w:t xml:space="preserve">громаді. </w:t>
      </w:r>
    </w:p>
    <w:p w:rsidR="00F87D33" w:rsidRPr="00A37B65" w:rsidRDefault="00F87D33" w:rsidP="000F0494">
      <w:r w:rsidRPr="00A37B65">
        <w:t>Серед сфер, яким ОТГ має надати особливу підтримку, найбільш</w:t>
      </w:r>
      <w:r w:rsidR="00F44C8C" w:rsidRPr="00A37B65">
        <w:t>ий відсоток</w:t>
      </w:r>
      <w:r w:rsidRPr="00A37B65">
        <w:t xml:space="preserve"> отримали такі:</w:t>
      </w:r>
    </w:p>
    <w:p w:rsidR="00F87D33" w:rsidRPr="00A37B65" w:rsidRDefault="00F44C8C" w:rsidP="00775F69">
      <w:pPr>
        <w:pStyle w:val="a4"/>
        <w:numPr>
          <w:ilvl w:val="0"/>
          <w:numId w:val="24"/>
        </w:numPr>
      </w:pPr>
      <w:r w:rsidRPr="00A37B65">
        <w:t>о</w:t>
      </w:r>
      <w:r w:rsidR="00F87D33" w:rsidRPr="00A37B65">
        <w:t xml:space="preserve">світа </w:t>
      </w:r>
      <w:r w:rsidRPr="00A37B65">
        <w:t xml:space="preserve">– </w:t>
      </w:r>
      <w:r w:rsidR="00F87D33" w:rsidRPr="00A37B65">
        <w:t>48,7</w:t>
      </w:r>
      <w:r w:rsidRPr="00A37B65">
        <w:t>%</w:t>
      </w:r>
      <w:r w:rsidR="00F87D33" w:rsidRPr="00A37B65">
        <w:t>;</w:t>
      </w:r>
    </w:p>
    <w:p w:rsidR="00F87D33" w:rsidRPr="00A37B65" w:rsidRDefault="00F44C8C" w:rsidP="00775F69">
      <w:pPr>
        <w:pStyle w:val="a4"/>
        <w:numPr>
          <w:ilvl w:val="0"/>
          <w:numId w:val="24"/>
        </w:numPr>
      </w:pPr>
      <w:r w:rsidRPr="00A37B65">
        <w:t>о</w:t>
      </w:r>
      <w:r w:rsidR="00F87D33" w:rsidRPr="00A37B65">
        <w:t xml:space="preserve">хорона </w:t>
      </w:r>
      <w:r w:rsidRPr="00A37B65">
        <w:t>здоров`я – 46,3%;</w:t>
      </w:r>
    </w:p>
    <w:p w:rsidR="00F44C8C" w:rsidRPr="00A37B65" w:rsidRDefault="00F44C8C" w:rsidP="00775F69">
      <w:pPr>
        <w:pStyle w:val="a4"/>
        <w:numPr>
          <w:ilvl w:val="0"/>
          <w:numId w:val="24"/>
        </w:numPr>
      </w:pPr>
      <w:r w:rsidRPr="00A37B65">
        <w:t>дорожня інфраструктура – 42,3%;</w:t>
      </w:r>
    </w:p>
    <w:p w:rsidR="00F44C8C" w:rsidRPr="00A37B65" w:rsidRDefault="00F44C8C" w:rsidP="00775F69">
      <w:pPr>
        <w:pStyle w:val="a4"/>
        <w:numPr>
          <w:ilvl w:val="0"/>
          <w:numId w:val="24"/>
        </w:numPr>
      </w:pPr>
      <w:r w:rsidRPr="00A37B65">
        <w:t xml:space="preserve">соціальна </w:t>
      </w:r>
      <w:r w:rsidR="003577B9" w:rsidRPr="00A37B65">
        <w:t>допомога</w:t>
      </w:r>
      <w:r w:rsidRPr="00A37B65">
        <w:t xml:space="preserve"> – 30,8%;</w:t>
      </w:r>
    </w:p>
    <w:p w:rsidR="00F44C8C" w:rsidRPr="00A37B65" w:rsidRDefault="00F44C8C" w:rsidP="00775F69">
      <w:pPr>
        <w:pStyle w:val="a4"/>
        <w:numPr>
          <w:ilvl w:val="0"/>
          <w:numId w:val="24"/>
        </w:numPr>
      </w:pPr>
      <w:r w:rsidRPr="00A37B65">
        <w:t>чистота вулиць та громадських місць – 23,1%;</w:t>
      </w:r>
    </w:p>
    <w:p w:rsidR="00F44C8C" w:rsidRPr="00A37B65" w:rsidRDefault="00F44C8C" w:rsidP="00775F69">
      <w:pPr>
        <w:pStyle w:val="a4"/>
        <w:numPr>
          <w:ilvl w:val="0"/>
          <w:numId w:val="24"/>
        </w:numPr>
      </w:pPr>
      <w:r w:rsidRPr="00A37B65">
        <w:t>сміттєзвалища – 23,1%;</w:t>
      </w:r>
    </w:p>
    <w:p w:rsidR="00F44C8C" w:rsidRPr="00A37B65" w:rsidRDefault="00F44C8C" w:rsidP="00775F69">
      <w:pPr>
        <w:pStyle w:val="a4"/>
        <w:numPr>
          <w:ilvl w:val="0"/>
          <w:numId w:val="24"/>
        </w:numPr>
      </w:pPr>
      <w:r w:rsidRPr="00A37B65">
        <w:t xml:space="preserve">вуличне освітлення – 19,2%. </w:t>
      </w:r>
    </w:p>
    <w:p w:rsidR="00470013" w:rsidRPr="00A37B65" w:rsidRDefault="00A658B9" w:rsidP="000F0494">
      <w:r w:rsidRPr="00A37B65">
        <w:t>В цілому, варто звернути на таке:</w:t>
      </w:r>
    </w:p>
    <w:p w:rsidR="00A658B9" w:rsidRPr="00A37B65" w:rsidRDefault="00A658B9" w:rsidP="00775F69">
      <w:pPr>
        <w:pStyle w:val="a4"/>
        <w:numPr>
          <w:ilvl w:val="0"/>
          <w:numId w:val="25"/>
        </w:numPr>
      </w:pPr>
      <w:r w:rsidRPr="00A37B65">
        <w:t xml:space="preserve">факт створення ОТГ </w:t>
      </w:r>
      <w:proofErr w:type="spellStart"/>
      <w:r w:rsidRPr="00A37B65">
        <w:t>сприйнято</w:t>
      </w:r>
      <w:proofErr w:type="spellEnd"/>
      <w:r w:rsidRPr="00A37B65">
        <w:t xml:space="preserve"> позитивно, з новою самоврядною владою пов`язані </w:t>
      </w:r>
      <w:r w:rsidR="006F2BFC" w:rsidRPr="00A37B65">
        <w:t>значні</w:t>
      </w:r>
      <w:r w:rsidRPr="00A37B65">
        <w:t xml:space="preserve"> очікування;</w:t>
      </w:r>
    </w:p>
    <w:p w:rsidR="00A658B9" w:rsidRPr="00A37B65" w:rsidRDefault="00A658B9" w:rsidP="00775F69">
      <w:pPr>
        <w:pStyle w:val="a4"/>
        <w:numPr>
          <w:ilvl w:val="0"/>
          <w:numId w:val="25"/>
        </w:numPr>
      </w:pPr>
      <w:r w:rsidRPr="00A37B65">
        <w:t>якість життя на теренах громади залишає бажати кращого – надто багато бажаючих виїхати звідси;</w:t>
      </w:r>
    </w:p>
    <w:p w:rsidR="00A658B9" w:rsidRPr="00A37B65" w:rsidRDefault="00A658B9" w:rsidP="00775F69">
      <w:pPr>
        <w:pStyle w:val="a4"/>
        <w:numPr>
          <w:ilvl w:val="0"/>
          <w:numId w:val="25"/>
        </w:numPr>
      </w:pPr>
      <w:r w:rsidRPr="00A37B65">
        <w:t xml:space="preserve">соціально активна частина мешканців громади </w:t>
      </w:r>
      <w:r w:rsidR="006F2BFC" w:rsidRPr="00A37B65">
        <w:t>об’єктивно</w:t>
      </w:r>
      <w:r w:rsidRPr="00A37B65">
        <w:t xml:space="preserve"> аналізує </w:t>
      </w:r>
      <w:r w:rsidR="006F2BFC" w:rsidRPr="00A37B65">
        <w:t>її</w:t>
      </w:r>
      <w:r w:rsidRPr="00A37B65">
        <w:t xml:space="preserve"> нинішній стан (в міру позитивно та </w:t>
      </w:r>
      <w:r w:rsidR="006F2BFC" w:rsidRPr="00A37B65">
        <w:t>негативно</w:t>
      </w:r>
      <w:r w:rsidRPr="00A37B65">
        <w:t xml:space="preserve">) та прагне змінити </w:t>
      </w:r>
      <w:r w:rsidR="006F2BFC" w:rsidRPr="00A37B65">
        <w:t>ситуацію</w:t>
      </w:r>
      <w:r w:rsidRPr="00A37B65">
        <w:t xml:space="preserve"> на краще;</w:t>
      </w:r>
    </w:p>
    <w:p w:rsidR="00470013" w:rsidRPr="00A37B65" w:rsidRDefault="00195D8F" w:rsidP="00775F69">
      <w:pPr>
        <w:pStyle w:val="a4"/>
        <w:numPr>
          <w:ilvl w:val="0"/>
          <w:numId w:val="25"/>
        </w:numPr>
      </w:pPr>
      <w:r w:rsidRPr="00A37B65">
        <w:t>в ОТГ бракує систематичної комунікації влади та громадськості;</w:t>
      </w:r>
    </w:p>
    <w:p w:rsidR="00195D8F" w:rsidRPr="00A37B65" w:rsidRDefault="00195D8F" w:rsidP="00775F69">
      <w:pPr>
        <w:pStyle w:val="a4"/>
        <w:numPr>
          <w:ilvl w:val="0"/>
          <w:numId w:val="25"/>
        </w:numPr>
      </w:pPr>
      <w:r w:rsidRPr="00A37B65">
        <w:t xml:space="preserve">бажання </w:t>
      </w:r>
      <w:r w:rsidR="006F2BFC" w:rsidRPr="00A37B65">
        <w:t>брати</w:t>
      </w:r>
      <w:r w:rsidRPr="00A37B65">
        <w:t xml:space="preserve"> участь у громадській діяльності менше, ніж наявні можливості;</w:t>
      </w:r>
    </w:p>
    <w:p w:rsidR="00195D8F" w:rsidRPr="00A37B65" w:rsidRDefault="00195D8F" w:rsidP="00775F69">
      <w:pPr>
        <w:pStyle w:val="a4"/>
        <w:numPr>
          <w:ilvl w:val="0"/>
          <w:numId w:val="25"/>
        </w:numPr>
      </w:pPr>
      <w:r w:rsidRPr="00A37B65">
        <w:t>якість надання адміністративних послуг посередня;</w:t>
      </w:r>
    </w:p>
    <w:p w:rsidR="00195D8F" w:rsidRPr="00A37B65" w:rsidRDefault="00195D8F" w:rsidP="00775F69">
      <w:pPr>
        <w:pStyle w:val="a4"/>
        <w:numPr>
          <w:ilvl w:val="0"/>
          <w:numId w:val="25"/>
        </w:numPr>
      </w:pPr>
      <w:r w:rsidRPr="00A37B65">
        <w:lastRenderedPageBreak/>
        <w:t>якість надання соціальних нижче середньої;</w:t>
      </w:r>
    </w:p>
    <w:p w:rsidR="00195D8F" w:rsidRPr="00A37B65" w:rsidRDefault="00195D8F" w:rsidP="00775F69">
      <w:pPr>
        <w:pStyle w:val="a4"/>
        <w:numPr>
          <w:ilvl w:val="0"/>
          <w:numId w:val="25"/>
        </w:numPr>
      </w:pPr>
      <w:r w:rsidRPr="00A37B65">
        <w:t xml:space="preserve">якість комунальних послуг – посередня, тут найбільш </w:t>
      </w:r>
      <w:r w:rsidR="006F2BFC" w:rsidRPr="00A37B65">
        <w:t>дражливим</w:t>
      </w:r>
      <w:r w:rsidRPr="00A37B65">
        <w:t xml:space="preserve"> є питання якості питної води;</w:t>
      </w:r>
    </w:p>
    <w:p w:rsidR="00195D8F" w:rsidRPr="00A37B65" w:rsidRDefault="00195D8F" w:rsidP="00775F69">
      <w:pPr>
        <w:pStyle w:val="a4"/>
        <w:numPr>
          <w:ilvl w:val="0"/>
          <w:numId w:val="25"/>
        </w:numPr>
      </w:pPr>
      <w:r w:rsidRPr="00A37B65">
        <w:t>в громаді існує острах перед погіршенням еколо</w:t>
      </w:r>
      <w:r w:rsidR="002E37DA" w:rsidRPr="00A37B65">
        <w:t>г</w:t>
      </w:r>
      <w:r w:rsidRPr="00A37B65">
        <w:t>ічної ситуації, особливо хвилює стан в</w:t>
      </w:r>
      <w:r w:rsidR="002E37DA" w:rsidRPr="00A37B65">
        <w:t>о</w:t>
      </w:r>
      <w:r w:rsidRPr="00A37B65">
        <w:t>доймищ</w:t>
      </w:r>
      <w:r w:rsidR="002E37DA" w:rsidRPr="00A37B65">
        <w:t>, з</w:t>
      </w:r>
      <w:r w:rsidRPr="00A37B65">
        <w:t>окрема річки Десна;</w:t>
      </w:r>
    </w:p>
    <w:p w:rsidR="00195D8F" w:rsidRPr="00A37B65" w:rsidRDefault="00195D8F" w:rsidP="00775F69">
      <w:pPr>
        <w:pStyle w:val="a4"/>
        <w:numPr>
          <w:ilvl w:val="0"/>
          <w:numId w:val="25"/>
        </w:numPr>
      </w:pPr>
      <w:r w:rsidRPr="00A37B65">
        <w:t>на теренах громади домінує відчуття безпеки;</w:t>
      </w:r>
    </w:p>
    <w:p w:rsidR="00195D8F" w:rsidRPr="00A37B65" w:rsidRDefault="00195D8F" w:rsidP="00775F69">
      <w:pPr>
        <w:pStyle w:val="a4"/>
        <w:numPr>
          <w:ilvl w:val="0"/>
          <w:numId w:val="25"/>
        </w:numPr>
      </w:pPr>
      <w:r w:rsidRPr="00A37B65">
        <w:t>попри позитивні оцінки діяльності закладів освіти тривожн</w:t>
      </w:r>
      <w:r w:rsidR="002E37DA" w:rsidRPr="00A37B65">
        <w:t xml:space="preserve">ими </w:t>
      </w:r>
      <w:r w:rsidRPr="00A37B65">
        <w:t>є показники оцінки якості освіти</w:t>
      </w:r>
      <w:r w:rsidR="002E37DA" w:rsidRPr="00A37B65">
        <w:t xml:space="preserve"> що надається</w:t>
      </w:r>
      <w:r w:rsidRPr="00A37B65">
        <w:t>;</w:t>
      </w:r>
    </w:p>
    <w:p w:rsidR="00195D8F" w:rsidRPr="00A37B65" w:rsidRDefault="00195D8F" w:rsidP="00775F69">
      <w:pPr>
        <w:pStyle w:val="a4"/>
        <w:numPr>
          <w:ilvl w:val="0"/>
          <w:numId w:val="25"/>
        </w:numPr>
      </w:pPr>
      <w:r w:rsidRPr="00A37B65">
        <w:t>робота закладів культури потребують невідкладних змін;</w:t>
      </w:r>
    </w:p>
    <w:p w:rsidR="00195D8F" w:rsidRPr="00A37B65" w:rsidRDefault="00195D8F" w:rsidP="00775F69">
      <w:pPr>
        <w:pStyle w:val="a4"/>
        <w:numPr>
          <w:ilvl w:val="0"/>
          <w:numId w:val="25"/>
        </w:numPr>
      </w:pPr>
      <w:r w:rsidRPr="00A37B65">
        <w:t>відчутна нестача спортивної мережі;</w:t>
      </w:r>
    </w:p>
    <w:p w:rsidR="002E37DA" w:rsidRPr="00A37B65" w:rsidRDefault="002E37DA" w:rsidP="00775F69">
      <w:pPr>
        <w:pStyle w:val="a4"/>
        <w:numPr>
          <w:ilvl w:val="0"/>
          <w:numId w:val="25"/>
        </w:numPr>
      </w:pPr>
      <w:r w:rsidRPr="00A37B65">
        <w:t xml:space="preserve">до розвитку підприємництва домінує скепсис, а у випадку </w:t>
      </w:r>
      <w:r w:rsidR="006F2BFC" w:rsidRPr="00A37B65">
        <w:t>доступності</w:t>
      </w:r>
      <w:r w:rsidRPr="00A37B65">
        <w:t xml:space="preserve"> робочих місць – негативна реакція;</w:t>
      </w:r>
    </w:p>
    <w:p w:rsidR="00D22E12" w:rsidRPr="00A37B65" w:rsidRDefault="006F2BFC" w:rsidP="00775F69">
      <w:pPr>
        <w:pStyle w:val="a4"/>
        <w:numPr>
          <w:ilvl w:val="0"/>
          <w:numId w:val="25"/>
        </w:numPr>
      </w:pPr>
      <w:r w:rsidRPr="00A37B65">
        <w:t>небезпечним</w:t>
      </w:r>
      <w:r w:rsidR="00195D8F" w:rsidRPr="00A37B65">
        <w:t xml:space="preserve"> є рівень недовіри серед мешканців громади один до одного, відповідно – брак відчуття територіальної солідарності</w:t>
      </w:r>
      <w:r w:rsidR="002E37DA" w:rsidRPr="00A37B65">
        <w:t>.</w:t>
      </w:r>
    </w:p>
    <w:p w:rsidR="0051699C" w:rsidRPr="00A37B65" w:rsidRDefault="00BC33C7" w:rsidP="006B12A6">
      <w:pPr>
        <w:pStyle w:val="3"/>
      </w:pPr>
      <w:bookmarkStart w:id="42" w:name="_Toc503620925"/>
      <w:r w:rsidRPr="00A37B65">
        <w:t xml:space="preserve">3. </w:t>
      </w:r>
      <w:bookmarkStart w:id="43" w:name="_Toc489300120"/>
      <w:r w:rsidR="0051699C" w:rsidRPr="00A37B65">
        <w:t>SWOT-аналіз – висновки</w:t>
      </w:r>
      <w:bookmarkEnd w:id="42"/>
      <w:bookmarkEnd w:id="43"/>
    </w:p>
    <w:p w:rsidR="00DE0B71" w:rsidRPr="00A37B65" w:rsidRDefault="0051699C" w:rsidP="000F0494">
      <w:bookmarkStart w:id="44" w:name="_3znysh7" w:colFirst="0" w:colLast="0"/>
      <w:bookmarkEnd w:id="44"/>
      <w:r w:rsidRPr="00A37B65">
        <w:t xml:space="preserve">Результати SWOT-аналізу </w:t>
      </w:r>
      <w:r w:rsidR="00EA4A36" w:rsidRPr="00A37B65">
        <w:t xml:space="preserve">Менської </w:t>
      </w:r>
      <w:r w:rsidRPr="00A37B65">
        <w:t>ОТГ отримані</w:t>
      </w:r>
      <w:r w:rsidR="00A269C8" w:rsidRPr="00A37B65">
        <w:t xml:space="preserve"> за допомогою двох сполучених способів. </w:t>
      </w:r>
      <w:r w:rsidRPr="00A37B65">
        <w:t>Перше – це дані попереднього аналі</w:t>
      </w:r>
      <w:r w:rsidR="00A269C8" w:rsidRPr="00A37B65">
        <w:t>зу, проведеного в рамках діяльності Чернігівського відокремленого підрозділу Центру розвитку місцевого самоврядування.</w:t>
      </w:r>
      <w:r w:rsidRPr="00A37B65">
        <w:t xml:space="preserve"> Вони мали переважно дослідницький характер. Друге джерело – це </w:t>
      </w:r>
      <w:r w:rsidR="00A269C8" w:rsidRPr="00A37B65">
        <w:t>семінар із</w:t>
      </w:r>
      <w:r w:rsidRPr="00A37B65">
        <w:t xml:space="preserve"> членами робочої групи та представниками зацікавлених сторін безпосередньо під час розр</w:t>
      </w:r>
      <w:r w:rsidR="00A269C8" w:rsidRPr="00A37B65">
        <w:t xml:space="preserve">обки Стратегії. Тоді фокус-групам було запропоновано здійснити галузевий SWOT-аналіз </w:t>
      </w:r>
      <w:r w:rsidR="00DE0B71" w:rsidRPr="00A37B65">
        <w:t>за такими напрямами: адміністрація громади, інфраструктура та просторове планування, економіка, природне середовище та туризм. Отримані результаті були узагальнені та представлені робочій групі у вигляді зведеного SWOT-аналізу.</w:t>
      </w:r>
      <w:r w:rsidR="00AD24DF" w:rsidRPr="00A37B65">
        <w:t xml:space="preserve"> Чисельність факторів коливалась від дев`яти («загрози») до двадцяти одного («слабкі сторони»).</w:t>
      </w:r>
      <w:r w:rsidR="00DE0B71" w:rsidRPr="00A37B65">
        <w:t xml:space="preserve"> Робоча група висловила свою думку щодо факторів, які мають більший або менший вплив, таким чином через відбулося їхнє рейтингування. </w:t>
      </w:r>
      <w:r w:rsidR="00AD24DF" w:rsidRPr="00A37B65">
        <w:t>Після обговорення ф</w:t>
      </w:r>
      <w:r w:rsidR="00DE0B71" w:rsidRPr="00A37B65">
        <w:t>актори, що зайняли найнижчі місця, були видалені з таблиці SWOT</w:t>
      </w:r>
      <w:r w:rsidR="00AD24DF" w:rsidRPr="00A37B65">
        <w:t>-аналізу як несуттєві</w:t>
      </w:r>
      <w:r w:rsidR="00DE0B71" w:rsidRPr="00A37B65">
        <w:t xml:space="preserve">. </w:t>
      </w:r>
      <w:r w:rsidR="00AD24DF" w:rsidRPr="00A37B65">
        <w:t>Таким чином, їхня чисельність скоротилася</w:t>
      </w:r>
    </w:p>
    <w:p w:rsidR="0051699C" w:rsidRPr="00A37B65" w:rsidRDefault="00AD24DF" w:rsidP="000F0494">
      <w:r w:rsidRPr="00A37B65">
        <w:t>В цілому</w:t>
      </w:r>
      <w:r w:rsidR="00DE0B71" w:rsidRPr="00A37B65">
        <w:t xml:space="preserve"> процес підготовки SWOT-аналіз проходив у кілька етапів за участю представників неурядових організацій, комунальних інституцій, а також </w:t>
      </w:r>
      <w:r w:rsidR="006F2BFC" w:rsidRPr="00A37B65">
        <w:t>мешканців, які</w:t>
      </w:r>
      <w:r w:rsidR="00DE0B71" w:rsidRPr="00A37B65">
        <w:t xml:space="preserve"> представляють різні соціальні групи (підприємці, фермери, пенсіонери).</w:t>
      </w:r>
    </w:p>
    <w:p w:rsidR="00F62EF3" w:rsidRPr="00A37B65" w:rsidRDefault="00F62EF3">
      <w:pPr>
        <w:spacing w:after="200" w:line="276" w:lineRule="auto"/>
        <w:ind w:firstLine="0"/>
        <w:jc w:val="left"/>
        <w:rPr>
          <w:i/>
          <w:sz w:val="20"/>
        </w:rPr>
      </w:pPr>
      <w:r w:rsidRPr="00A37B65">
        <w:rPr>
          <w:i/>
          <w:sz w:val="20"/>
        </w:rPr>
        <w:br w:type="page"/>
      </w:r>
    </w:p>
    <w:p w:rsidR="0051699C" w:rsidRPr="00A37B65" w:rsidRDefault="0051699C" w:rsidP="00F62EF3">
      <w:pPr>
        <w:jc w:val="right"/>
        <w:rPr>
          <w:i/>
          <w:sz w:val="20"/>
        </w:rPr>
      </w:pPr>
      <w:r w:rsidRPr="00A37B65">
        <w:rPr>
          <w:i/>
          <w:sz w:val="20"/>
        </w:rPr>
        <w:lastRenderedPageBreak/>
        <w:t>SWOT-аналіз</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3"/>
        <w:gridCol w:w="4803"/>
      </w:tblGrid>
      <w:tr w:rsidR="00412B8F" w:rsidRPr="00A37B65" w:rsidTr="00F56770">
        <w:tc>
          <w:tcPr>
            <w:tcW w:w="4803" w:type="dxa"/>
            <w:shd w:val="clear" w:color="auto" w:fill="C0C0C0"/>
          </w:tcPr>
          <w:p w:rsidR="00412B8F" w:rsidRPr="00A37B65" w:rsidRDefault="00412B8F" w:rsidP="00DB36BF">
            <w:pPr>
              <w:ind w:firstLine="0"/>
            </w:pPr>
            <w:r w:rsidRPr="00A37B65">
              <w:t>Сильні сторони</w:t>
            </w:r>
          </w:p>
        </w:tc>
        <w:tc>
          <w:tcPr>
            <w:tcW w:w="4803" w:type="dxa"/>
            <w:shd w:val="clear" w:color="auto" w:fill="C0C0C0"/>
          </w:tcPr>
          <w:p w:rsidR="00412B8F" w:rsidRPr="00A37B65" w:rsidRDefault="00412B8F" w:rsidP="00DB36BF">
            <w:pPr>
              <w:ind w:firstLine="0"/>
            </w:pPr>
            <w:r w:rsidRPr="00A37B65">
              <w:t xml:space="preserve">Слабкі </w:t>
            </w:r>
            <w:r w:rsidR="006F2BFC" w:rsidRPr="00A37B65">
              <w:t>сторони</w:t>
            </w:r>
          </w:p>
        </w:tc>
      </w:tr>
      <w:tr w:rsidR="00412B8F" w:rsidRPr="00A37B65" w:rsidTr="00F56770">
        <w:tc>
          <w:tcPr>
            <w:tcW w:w="4803" w:type="dxa"/>
          </w:tcPr>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proofErr w:type="spellStart"/>
            <w:r w:rsidRPr="00A37B65">
              <w:rPr>
                <w:rFonts w:ascii="Times New Roman" w:hAnsi="Times New Roman" w:cs="Times New Roman"/>
                <w:sz w:val="24"/>
                <w:szCs w:val="24"/>
              </w:rPr>
              <w:t>Адмінцентр</w:t>
            </w:r>
            <w:proofErr w:type="spellEnd"/>
            <w:r w:rsidRPr="00A37B65">
              <w:rPr>
                <w:rFonts w:ascii="Times New Roman" w:hAnsi="Times New Roman" w:cs="Times New Roman"/>
                <w:sz w:val="24"/>
                <w:szCs w:val="24"/>
              </w:rPr>
              <w:t xml:space="preserve"> громади розташований за 200 км від Києва, 69 км – від кордону з Білоруссю на перетині автошляху державного значенняР</w:t>
            </w:r>
            <w:r w:rsidR="006F2BFC">
              <w:rPr>
                <w:rFonts w:ascii="Times New Roman" w:hAnsi="Times New Roman" w:cs="Times New Roman"/>
                <w:sz w:val="24"/>
                <w:szCs w:val="24"/>
              </w:rPr>
              <w:t>-</w:t>
            </w:r>
            <w:r w:rsidRPr="00A37B65">
              <w:rPr>
                <w:rFonts w:ascii="Times New Roman" w:hAnsi="Times New Roman" w:cs="Times New Roman"/>
                <w:sz w:val="24"/>
                <w:szCs w:val="24"/>
              </w:rPr>
              <w:t xml:space="preserve">12, обласного </w:t>
            </w:r>
            <w:r w:rsidR="00966FEB" w:rsidRPr="00A37B65">
              <w:rPr>
                <w:rFonts w:ascii="Times New Roman" w:hAnsi="Times New Roman" w:cs="Times New Roman"/>
                <w:sz w:val="24"/>
                <w:szCs w:val="24"/>
              </w:rPr>
              <w:t>–</w:t>
            </w:r>
            <w:r w:rsidRPr="00A37B65">
              <w:rPr>
                <w:rFonts w:ascii="Times New Roman" w:hAnsi="Times New Roman" w:cs="Times New Roman"/>
                <w:sz w:val="24"/>
                <w:szCs w:val="24"/>
              </w:rPr>
              <w:t xml:space="preserve"> Т 2534, є залізнична станція</w:t>
            </w:r>
          </w:p>
          <w:p w:rsidR="00AD24DF" w:rsidRPr="00A37B65" w:rsidRDefault="00AD24D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Дуже хороше транспортне сполучення з Черніговом та Києвом </w:t>
            </w:r>
          </w:p>
          <w:p w:rsidR="00FA34C4" w:rsidRPr="00A37B65" w:rsidRDefault="00FA34C4"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Менська громада – </w:t>
            </w:r>
            <w:r w:rsidR="00452A9E" w:rsidRPr="00A37B65">
              <w:rPr>
                <w:rFonts w:ascii="Times New Roman" w:hAnsi="Times New Roman" w:cs="Times New Roman"/>
                <w:sz w:val="24"/>
                <w:szCs w:val="24"/>
              </w:rPr>
              <w:t xml:space="preserve">одна з </w:t>
            </w:r>
            <w:r w:rsidRPr="00A37B65">
              <w:rPr>
                <w:rFonts w:ascii="Times New Roman" w:hAnsi="Times New Roman" w:cs="Times New Roman"/>
                <w:sz w:val="24"/>
                <w:szCs w:val="24"/>
              </w:rPr>
              <w:t>найбільш</w:t>
            </w:r>
            <w:r w:rsidR="00452A9E" w:rsidRPr="00A37B65">
              <w:rPr>
                <w:rFonts w:ascii="Times New Roman" w:hAnsi="Times New Roman" w:cs="Times New Roman"/>
                <w:sz w:val="24"/>
                <w:szCs w:val="24"/>
              </w:rPr>
              <w:t>их</w:t>
            </w:r>
            <w:r w:rsidRPr="00A37B65">
              <w:rPr>
                <w:rFonts w:ascii="Times New Roman" w:hAnsi="Times New Roman" w:cs="Times New Roman"/>
                <w:sz w:val="24"/>
                <w:szCs w:val="24"/>
              </w:rPr>
              <w:t xml:space="preserve"> ОТГ в Чернігівській області </w:t>
            </w:r>
          </w:p>
          <w:p w:rsidR="00AD24DF" w:rsidRPr="00A37B65" w:rsidRDefault="00AD24D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Працює кілька відомих </w:t>
            </w:r>
            <w:r w:rsidR="006F2BFC" w:rsidRPr="00A37B65">
              <w:rPr>
                <w:rFonts w:ascii="Times New Roman" w:hAnsi="Times New Roman" w:cs="Times New Roman"/>
                <w:sz w:val="24"/>
                <w:szCs w:val="24"/>
              </w:rPr>
              <w:t>переробних підприємств</w:t>
            </w:r>
            <w:r w:rsidR="00966FEB" w:rsidRPr="00A37B65">
              <w:rPr>
                <w:rFonts w:ascii="Times New Roman" w:hAnsi="Times New Roman" w:cs="Times New Roman"/>
                <w:sz w:val="24"/>
                <w:szCs w:val="24"/>
              </w:rPr>
              <w:t xml:space="preserve"> (мінеральна вода </w:t>
            </w:r>
            <w:r w:rsidRPr="00A37B65">
              <w:rPr>
                <w:rFonts w:ascii="Times New Roman" w:hAnsi="Times New Roman" w:cs="Times New Roman"/>
                <w:sz w:val="24"/>
                <w:szCs w:val="24"/>
              </w:rPr>
              <w:t>«Остреченська», «Менський сир»</w:t>
            </w:r>
            <w:r w:rsidR="00966FEB" w:rsidRPr="00A37B65">
              <w:rPr>
                <w:rFonts w:ascii="Times New Roman" w:hAnsi="Times New Roman" w:cs="Times New Roman"/>
                <w:sz w:val="24"/>
                <w:szCs w:val="24"/>
              </w:rPr>
              <w:t>)</w:t>
            </w:r>
          </w:p>
          <w:p w:rsidR="00E82F0C" w:rsidRPr="00A37B65" w:rsidRDefault="00E82F0C"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Молодь соціально активна, при міській раді діє молодіжна рада </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Значні масиви земель – чорноземи </w:t>
            </w:r>
          </w:p>
          <w:p w:rsidR="00E82F0C" w:rsidRPr="00A37B65" w:rsidRDefault="00E82F0C"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У м. Мена та є нов</w:t>
            </w:r>
            <w:r w:rsidR="00A46135" w:rsidRPr="00A37B65">
              <w:rPr>
                <w:rFonts w:ascii="Times New Roman" w:hAnsi="Times New Roman" w:cs="Times New Roman"/>
                <w:sz w:val="24"/>
                <w:szCs w:val="24"/>
              </w:rPr>
              <w:t>ий генеральний</w:t>
            </w:r>
            <w:r w:rsidRPr="00A37B65">
              <w:rPr>
                <w:rFonts w:ascii="Times New Roman" w:hAnsi="Times New Roman" w:cs="Times New Roman"/>
                <w:sz w:val="24"/>
                <w:szCs w:val="24"/>
              </w:rPr>
              <w:t xml:space="preserve"> план </w:t>
            </w:r>
          </w:p>
          <w:p w:rsidR="00055C55" w:rsidRPr="00A37B65" w:rsidRDefault="00055C55"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Значний відсоток підприємливих людей</w:t>
            </w:r>
          </w:p>
          <w:p w:rsidR="00E82F0C" w:rsidRPr="00A37B65" w:rsidRDefault="00E82F0C"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Є значні площі під </w:t>
            </w:r>
            <w:proofErr w:type="spellStart"/>
            <w:r w:rsidRPr="00A37B65">
              <w:rPr>
                <w:rFonts w:ascii="Times New Roman" w:hAnsi="Times New Roman" w:cs="Times New Roman"/>
                <w:sz w:val="24"/>
                <w:szCs w:val="24"/>
              </w:rPr>
              <w:t>проммайданчики</w:t>
            </w:r>
            <w:proofErr w:type="spellEnd"/>
          </w:p>
          <w:p w:rsidR="00E82F0C"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Майже третина </w:t>
            </w:r>
            <w:r w:rsidR="006F2BFC" w:rsidRPr="00A37B65">
              <w:rPr>
                <w:rFonts w:ascii="Times New Roman" w:hAnsi="Times New Roman" w:cs="Times New Roman"/>
                <w:sz w:val="24"/>
                <w:szCs w:val="24"/>
              </w:rPr>
              <w:t>території громади</w:t>
            </w:r>
            <w:r w:rsidRPr="00A37B65">
              <w:rPr>
                <w:rFonts w:ascii="Times New Roman" w:hAnsi="Times New Roman" w:cs="Times New Roman"/>
                <w:sz w:val="24"/>
                <w:szCs w:val="24"/>
              </w:rPr>
              <w:t xml:space="preserve"> – мальовнича </w:t>
            </w:r>
            <w:proofErr w:type="spellStart"/>
            <w:r w:rsidRPr="00A37B65">
              <w:rPr>
                <w:rFonts w:ascii="Times New Roman" w:hAnsi="Times New Roman" w:cs="Times New Roman"/>
                <w:sz w:val="24"/>
                <w:szCs w:val="24"/>
              </w:rPr>
              <w:t>пойм</w:t>
            </w:r>
            <w:r w:rsidR="00963CFD" w:rsidRPr="00A37B65">
              <w:rPr>
                <w:rFonts w:ascii="Times New Roman" w:hAnsi="Times New Roman" w:cs="Times New Roman"/>
                <w:sz w:val="24"/>
                <w:szCs w:val="24"/>
              </w:rPr>
              <w:t>а</w:t>
            </w:r>
            <w:proofErr w:type="spellEnd"/>
            <w:r w:rsidRPr="00A37B65">
              <w:rPr>
                <w:rFonts w:ascii="Times New Roman" w:hAnsi="Times New Roman" w:cs="Times New Roman"/>
                <w:sz w:val="24"/>
                <w:szCs w:val="24"/>
              </w:rPr>
              <w:t xml:space="preserve"> річки Десна, </w:t>
            </w:r>
            <w:r w:rsidR="00055C55" w:rsidRPr="00A37B65">
              <w:rPr>
                <w:rFonts w:ascii="Times New Roman" w:hAnsi="Times New Roman" w:cs="Times New Roman"/>
                <w:sz w:val="24"/>
                <w:szCs w:val="24"/>
              </w:rPr>
              <w:t>екологічно чисті малі</w:t>
            </w:r>
            <w:r w:rsidRPr="00A37B65">
              <w:rPr>
                <w:rFonts w:ascii="Times New Roman" w:hAnsi="Times New Roman" w:cs="Times New Roman"/>
                <w:sz w:val="24"/>
                <w:szCs w:val="24"/>
              </w:rPr>
              <w:t xml:space="preserve"> річк</w:t>
            </w:r>
            <w:r w:rsidR="00055C55" w:rsidRPr="00A37B65">
              <w:rPr>
                <w:rFonts w:ascii="Times New Roman" w:hAnsi="Times New Roman" w:cs="Times New Roman"/>
                <w:sz w:val="24"/>
                <w:szCs w:val="24"/>
              </w:rPr>
              <w:t>и</w:t>
            </w:r>
            <w:r w:rsidRPr="00A37B65">
              <w:rPr>
                <w:rFonts w:ascii="Times New Roman" w:hAnsi="Times New Roman" w:cs="Times New Roman"/>
                <w:sz w:val="24"/>
                <w:szCs w:val="24"/>
              </w:rPr>
              <w:t xml:space="preserve"> та озер</w:t>
            </w:r>
            <w:r w:rsidR="00055C55" w:rsidRPr="00A37B65">
              <w:rPr>
                <w:rFonts w:ascii="Times New Roman" w:hAnsi="Times New Roman" w:cs="Times New Roman"/>
                <w:sz w:val="24"/>
                <w:szCs w:val="24"/>
              </w:rPr>
              <w:t>а</w:t>
            </w:r>
          </w:p>
          <w:p w:rsidR="00412B8F" w:rsidRPr="00A37B65" w:rsidRDefault="00FA34C4"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Наявні з</w:t>
            </w:r>
            <w:r w:rsidR="00E82F0C" w:rsidRPr="00A37B65">
              <w:rPr>
                <w:rFonts w:ascii="Times New Roman" w:hAnsi="Times New Roman" w:cs="Times New Roman"/>
                <w:sz w:val="24"/>
                <w:szCs w:val="24"/>
              </w:rPr>
              <w:t>начні ліс</w:t>
            </w:r>
            <w:r w:rsidR="00491BDB" w:rsidRPr="00A37B65">
              <w:rPr>
                <w:rFonts w:ascii="Times New Roman" w:hAnsi="Times New Roman" w:cs="Times New Roman"/>
                <w:sz w:val="24"/>
                <w:szCs w:val="24"/>
              </w:rPr>
              <w:t xml:space="preserve">и </w:t>
            </w:r>
            <w:r w:rsidR="00E82F0C" w:rsidRPr="00A37B65">
              <w:rPr>
                <w:rFonts w:ascii="Times New Roman" w:hAnsi="Times New Roman" w:cs="Times New Roman"/>
                <w:sz w:val="24"/>
                <w:szCs w:val="24"/>
              </w:rPr>
              <w:t>(30% площ громади)</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Наявна мережа територіальних підрозділів центральних органів влади </w:t>
            </w:r>
          </w:p>
          <w:p w:rsidR="00963CFD" w:rsidRPr="00A37B65" w:rsidRDefault="00E82F0C"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Працює Менський зоопарк </w:t>
            </w:r>
          </w:p>
          <w:p w:rsidR="00412B8F" w:rsidRPr="00A37B65" w:rsidRDefault="00E82F0C"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У Менської громади є партнери за кордоном (Польща, Франція) </w:t>
            </w:r>
          </w:p>
          <w:p w:rsidR="00412B8F" w:rsidRPr="00A37B65" w:rsidRDefault="00E82F0C"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Є цінні пам`ятки української історико-культурної спадщини</w:t>
            </w:r>
          </w:p>
        </w:tc>
        <w:tc>
          <w:tcPr>
            <w:tcW w:w="4803" w:type="dxa"/>
          </w:tcPr>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В сільській місцевості немає діючих </w:t>
            </w:r>
            <w:r w:rsidR="006F2BFC" w:rsidRPr="00A37B65">
              <w:rPr>
                <w:rFonts w:ascii="Times New Roman" w:hAnsi="Times New Roman" w:cs="Times New Roman"/>
                <w:sz w:val="24"/>
                <w:szCs w:val="24"/>
              </w:rPr>
              <w:t>промпідприємств</w:t>
            </w:r>
            <w:r w:rsidR="00A46135" w:rsidRPr="00A37B65">
              <w:rPr>
                <w:rFonts w:ascii="Times New Roman" w:hAnsi="Times New Roman" w:cs="Times New Roman"/>
                <w:sz w:val="24"/>
                <w:szCs w:val="24"/>
              </w:rPr>
              <w:t xml:space="preserve">, домінує </w:t>
            </w:r>
            <w:proofErr w:type="spellStart"/>
            <w:r w:rsidRPr="00A37B65">
              <w:rPr>
                <w:rFonts w:ascii="Times New Roman" w:hAnsi="Times New Roman" w:cs="Times New Roman"/>
                <w:sz w:val="24"/>
                <w:szCs w:val="24"/>
              </w:rPr>
              <w:t>самозайнятість</w:t>
            </w:r>
            <w:proofErr w:type="spellEnd"/>
            <w:r w:rsidRPr="00A37B65">
              <w:rPr>
                <w:rFonts w:ascii="Times New Roman" w:hAnsi="Times New Roman" w:cs="Times New Roman"/>
                <w:sz w:val="24"/>
                <w:szCs w:val="24"/>
              </w:rPr>
              <w:t xml:space="preserve"> </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Стійка перевага смертності над народжуваністю</w:t>
            </w:r>
            <w:r w:rsidR="00CE26C7" w:rsidRPr="00A37B65">
              <w:rPr>
                <w:rFonts w:ascii="Times New Roman" w:hAnsi="Times New Roman" w:cs="Times New Roman"/>
                <w:sz w:val="24"/>
                <w:szCs w:val="24"/>
              </w:rPr>
              <w:t xml:space="preserve">, </w:t>
            </w:r>
            <w:r w:rsidR="00767F96" w:rsidRPr="00A37B65">
              <w:rPr>
                <w:rFonts w:ascii="Times New Roman" w:hAnsi="Times New Roman" w:cs="Times New Roman"/>
                <w:sz w:val="24"/>
                <w:szCs w:val="24"/>
              </w:rPr>
              <w:t>з</w:t>
            </w:r>
            <w:r w:rsidRPr="00A37B65">
              <w:rPr>
                <w:rFonts w:ascii="Times New Roman" w:hAnsi="Times New Roman" w:cs="Times New Roman"/>
                <w:sz w:val="24"/>
                <w:szCs w:val="24"/>
              </w:rPr>
              <w:t xml:space="preserve">агрозливий </w:t>
            </w:r>
            <w:r w:rsidR="001F55D1" w:rsidRPr="00A37B65">
              <w:rPr>
                <w:rFonts w:ascii="Times New Roman" w:hAnsi="Times New Roman" w:cs="Times New Roman"/>
                <w:sz w:val="24"/>
                <w:szCs w:val="24"/>
              </w:rPr>
              <w:t xml:space="preserve">% </w:t>
            </w:r>
            <w:r w:rsidRPr="00A37B65">
              <w:rPr>
                <w:rFonts w:ascii="Times New Roman" w:hAnsi="Times New Roman" w:cs="Times New Roman"/>
                <w:sz w:val="24"/>
                <w:szCs w:val="24"/>
              </w:rPr>
              <w:t xml:space="preserve">населення непрацездатного віку </w:t>
            </w:r>
          </w:p>
          <w:p w:rsidR="00797609" w:rsidRPr="00A37B65" w:rsidRDefault="00797609"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Брак кваліфікованих галузевих фахівців</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Проблемне сміттєзвалище в Мені, стихійні </w:t>
            </w:r>
            <w:r w:rsidR="001F55D1" w:rsidRPr="00A37B65">
              <w:rPr>
                <w:rFonts w:ascii="Times New Roman" w:hAnsi="Times New Roman" w:cs="Times New Roman"/>
                <w:sz w:val="24"/>
                <w:szCs w:val="24"/>
              </w:rPr>
              <w:t xml:space="preserve">- </w:t>
            </w:r>
            <w:r w:rsidRPr="00A37B65">
              <w:rPr>
                <w:rFonts w:ascii="Times New Roman" w:hAnsi="Times New Roman" w:cs="Times New Roman"/>
                <w:sz w:val="24"/>
                <w:szCs w:val="24"/>
              </w:rPr>
              <w:t xml:space="preserve">у всіх </w:t>
            </w:r>
            <w:r w:rsidR="001F55D1" w:rsidRPr="00A37B65">
              <w:rPr>
                <w:rFonts w:ascii="Times New Roman" w:hAnsi="Times New Roman" w:cs="Times New Roman"/>
                <w:sz w:val="24"/>
                <w:szCs w:val="24"/>
              </w:rPr>
              <w:t>селах</w:t>
            </w:r>
            <w:r w:rsidRPr="00A37B65">
              <w:rPr>
                <w:rFonts w:ascii="Times New Roman" w:hAnsi="Times New Roman" w:cs="Times New Roman"/>
                <w:sz w:val="24"/>
                <w:szCs w:val="24"/>
              </w:rPr>
              <w:t xml:space="preserve"> громади </w:t>
            </w:r>
          </w:p>
          <w:p w:rsidR="00767F96" w:rsidRPr="00A37B65" w:rsidRDefault="00767F96"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Незадовільний стан очисних спору </w:t>
            </w:r>
            <w:r w:rsidR="00CE26C7" w:rsidRPr="00A37B65">
              <w:rPr>
                <w:rFonts w:ascii="Times New Roman" w:hAnsi="Times New Roman" w:cs="Times New Roman"/>
                <w:sz w:val="24"/>
                <w:szCs w:val="24"/>
              </w:rPr>
              <w:t>в</w:t>
            </w:r>
            <w:r w:rsidRPr="00A37B65">
              <w:rPr>
                <w:rFonts w:ascii="Times New Roman" w:hAnsi="Times New Roman" w:cs="Times New Roman"/>
                <w:sz w:val="24"/>
                <w:szCs w:val="24"/>
              </w:rPr>
              <w:t xml:space="preserve"> м. Мена та їхня у с</w:t>
            </w:r>
            <w:r w:rsidR="001F55D1" w:rsidRPr="00A37B65">
              <w:rPr>
                <w:rFonts w:ascii="Times New Roman" w:hAnsi="Times New Roman" w:cs="Times New Roman"/>
                <w:sz w:val="24"/>
                <w:szCs w:val="24"/>
              </w:rPr>
              <w:t xml:space="preserve">елах </w:t>
            </w:r>
            <w:r w:rsidRPr="00A37B65">
              <w:rPr>
                <w:rFonts w:ascii="Times New Roman" w:hAnsi="Times New Roman" w:cs="Times New Roman"/>
                <w:sz w:val="24"/>
                <w:szCs w:val="24"/>
              </w:rPr>
              <w:t xml:space="preserve">(крім </w:t>
            </w:r>
            <w:r w:rsidR="007F73B8" w:rsidRPr="00A37B65">
              <w:rPr>
                <w:rFonts w:ascii="Times New Roman" w:hAnsi="Times New Roman" w:cs="Times New Roman"/>
                <w:sz w:val="24"/>
                <w:szCs w:val="24"/>
              </w:rPr>
              <w:t xml:space="preserve">селища </w:t>
            </w:r>
            <w:r w:rsidR="006F2BFC" w:rsidRPr="00A37B65">
              <w:rPr>
                <w:rFonts w:ascii="Times New Roman" w:hAnsi="Times New Roman" w:cs="Times New Roman"/>
                <w:sz w:val="24"/>
                <w:szCs w:val="24"/>
              </w:rPr>
              <w:t>Макошине</w:t>
            </w:r>
            <w:r w:rsidRPr="00A37B65">
              <w:rPr>
                <w:rFonts w:ascii="Times New Roman" w:hAnsi="Times New Roman" w:cs="Times New Roman"/>
                <w:sz w:val="24"/>
                <w:szCs w:val="24"/>
              </w:rPr>
              <w:t>)</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Поганий стан доріг між більшістю </w:t>
            </w:r>
            <w:r w:rsidR="006F2BFC" w:rsidRPr="00A37B65">
              <w:rPr>
                <w:rFonts w:ascii="Times New Roman" w:hAnsi="Times New Roman" w:cs="Times New Roman"/>
                <w:sz w:val="24"/>
                <w:szCs w:val="24"/>
              </w:rPr>
              <w:t>населених пунктів</w:t>
            </w:r>
            <w:r w:rsidRPr="00A37B65">
              <w:rPr>
                <w:rFonts w:ascii="Times New Roman" w:hAnsi="Times New Roman" w:cs="Times New Roman"/>
                <w:sz w:val="24"/>
                <w:szCs w:val="24"/>
              </w:rPr>
              <w:t xml:space="preserve"> громади </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В сільських населених пунктах немає Інтернету або він поганої якості </w:t>
            </w:r>
          </w:p>
          <w:p w:rsidR="00767F96" w:rsidRPr="00A37B65" w:rsidRDefault="00767F96"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Менські районній лікарні бракує техніко-матеріального забезпечення та фахівців </w:t>
            </w:r>
          </w:p>
          <w:p w:rsidR="00767F96" w:rsidRPr="00A37B65" w:rsidRDefault="00767F96"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Г</w:t>
            </w:r>
            <w:r w:rsidR="00412B8F" w:rsidRPr="00A37B65">
              <w:rPr>
                <w:rFonts w:ascii="Times New Roman" w:hAnsi="Times New Roman" w:cs="Times New Roman"/>
                <w:sz w:val="24"/>
                <w:szCs w:val="24"/>
              </w:rPr>
              <w:t>енеральні плани сільських населених пунктів застарілі</w:t>
            </w:r>
            <w:r w:rsidR="00A46135" w:rsidRPr="00A37B65">
              <w:rPr>
                <w:rFonts w:ascii="Times New Roman" w:hAnsi="Times New Roman" w:cs="Times New Roman"/>
                <w:sz w:val="24"/>
                <w:szCs w:val="24"/>
              </w:rPr>
              <w:t xml:space="preserve"> (крім с. Блистова) </w:t>
            </w:r>
          </w:p>
          <w:p w:rsidR="005557EE" w:rsidRPr="00A37B65" w:rsidRDefault="005557EE"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Ймовірність хімічної аварії на підприємствах </w:t>
            </w:r>
            <w:proofErr w:type="spellStart"/>
            <w:r w:rsidRPr="00A37B65">
              <w:rPr>
                <w:rFonts w:ascii="Times New Roman" w:hAnsi="Times New Roman" w:cs="Times New Roman"/>
                <w:sz w:val="24"/>
                <w:szCs w:val="24"/>
              </w:rPr>
              <w:t>сільгосппереробки</w:t>
            </w:r>
            <w:proofErr w:type="spellEnd"/>
          </w:p>
          <w:p w:rsidR="00412B8F" w:rsidRPr="00A37B65" w:rsidRDefault="00CE26C7"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Забруднення водойм </w:t>
            </w:r>
            <w:r w:rsidR="00EA545F" w:rsidRPr="00A37B65">
              <w:rPr>
                <w:rFonts w:ascii="Times New Roman" w:hAnsi="Times New Roman" w:cs="Times New Roman"/>
                <w:sz w:val="24"/>
                <w:szCs w:val="24"/>
              </w:rPr>
              <w:t>виробниками</w:t>
            </w:r>
            <w:r w:rsidR="00A425F2" w:rsidRPr="00A37B65">
              <w:rPr>
                <w:rFonts w:ascii="Times New Roman" w:hAnsi="Times New Roman" w:cs="Times New Roman"/>
                <w:sz w:val="24"/>
                <w:szCs w:val="24"/>
              </w:rPr>
              <w:t>, замулення річок що збільшується</w:t>
            </w:r>
          </w:p>
          <w:p w:rsidR="005B5D84" w:rsidRPr="00A37B65" w:rsidRDefault="001F0B12"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Якість питної води погіршується </w:t>
            </w:r>
          </w:p>
          <w:p w:rsidR="005B5D84" w:rsidRPr="00A37B65" w:rsidRDefault="005B5D84"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Неконтрольована вирубка лісів </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Неоптимізована мережа середніх шкіл, </w:t>
            </w:r>
            <w:r w:rsidR="00767F96" w:rsidRPr="00A37B65">
              <w:rPr>
                <w:rFonts w:ascii="Times New Roman" w:hAnsi="Times New Roman" w:cs="Times New Roman"/>
                <w:sz w:val="24"/>
                <w:szCs w:val="24"/>
              </w:rPr>
              <w:t>немає спеціалізованої</w:t>
            </w:r>
          </w:p>
          <w:p w:rsidR="006759CD" w:rsidRPr="00A37B65" w:rsidRDefault="006759CD"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Бракує сучасних місць відпочинку</w:t>
            </w:r>
          </w:p>
        </w:tc>
      </w:tr>
      <w:tr w:rsidR="00412B8F" w:rsidRPr="00A37B65" w:rsidTr="00F56770">
        <w:tc>
          <w:tcPr>
            <w:tcW w:w="4803" w:type="dxa"/>
            <w:shd w:val="clear" w:color="auto" w:fill="C0C0C0"/>
          </w:tcPr>
          <w:p w:rsidR="00412B8F" w:rsidRPr="00A37B65" w:rsidRDefault="00417FBD" w:rsidP="00DB36BF">
            <w:pPr>
              <w:ind w:firstLine="0"/>
              <w:rPr>
                <w:sz w:val="24"/>
                <w:szCs w:val="24"/>
              </w:rPr>
            </w:pPr>
            <w:r w:rsidRPr="00A37B65">
              <w:rPr>
                <w:sz w:val="24"/>
                <w:szCs w:val="24"/>
              </w:rPr>
              <w:t>Можливості</w:t>
            </w:r>
          </w:p>
        </w:tc>
        <w:tc>
          <w:tcPr>
            <w:tcW w:w="4803" w:type="dxa"/>
            <w:shd w:val="clear" w:color="auto" w:fill="C0C0C0"/>
          </w:tcPr>
          <w:p w:rsidR="00412B8F" w:rsidRPr="00A37B65" w:rsidRDefault="00412B8F" w:rsidP="00DB36BF">
            <w:pPr>
              <w:ind w:firstLine="0"/>
              <w:rPr>
                <w:sz w:val="24"/>
                <w:szCs w:val="24"/>
              </w:rPr>
            </w:pPr>
            <w:r w:rsidRPr="00A37B65">
              <w:rPr>
                <w:sz w:val="24"/>
                <w:szCs w:val="24"/>
              </w:rPr>
              <w:t>Загрози</w:t>
            </w:r>
          </w:p>
        </w:tc>
      </w:tr>
      <w:tr w:rsidR="00412B8F" w:rsidRPr="00A37B65" w:rsidTr="00F56770">
        <w:tc>
          <w:tcPr>
            <w:tcW w:w="4803" w:type="dxa"/>
          </w:tcPr>
          <w:p w:rsidR="00412B8F" w:rsidRPr="00A37B65" w:rsidRDefault="00412B8F" w:rsidP="00775F69">
            <w:pPr>
              <w:pStyle w:val="12"/>
              <w:numPr>
                <w:ilvl w:val="0"/>
                <w:numId w:val="11"/>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 Ухвалення державою низки рішень, насамперед, щодо управління землею за межами населених пунктів </w:t>
            </w:r>
          </w:p>
          <w:p w:rsidR="00C30987" w:rsidRPr="00A37B65" w:rsidRDefault="00C30987" w:rsidP="00775F69">
            <w:pPr>
              <w:pStyle w:val="a4"/>
              <w:numPr>
                <w:ilvl w:val="0"/>
                <w:numId w:val="11"/>
              </w:numPr>
              <w:tabs>
                <w:tab w:val="clear" w:pos="720"/>
                <w:tab w:val="num" w:pos="284"/>
              </w:tabs>
              <w:ind w:left="0" w:firstLine="0"/>
              <w:rPr>
                <w:sz w:val="24"/>
                <w:szCs w:val="24"/>
              </w:rPr>
            </w:pPr>
            <w:r w:rsidRPr="00A37B65">
              <w:rPr>
                <w:sz w:val="24"/>
                <w:szCs w:val="24"/>
              </w:rPr>
              <w:t xml:space="preserve">Стале зростання попиту на </w:t>
            </w:r>
            <w:proofErr w:type="spellStart"/>
            <w:r w:rsidRPr="00A37B65">
              <w:rPr>
                <w:sz w:val="24"/>
                <w:szCs w:val="24"/>
              </w:rPr>
              <w:t>сільськогосппродук</w:t>
            </w:r>
            <w:r w:rsidR="003F2860" w:rsidRPr="00A37B65">
              <w:rPr>
                <w:sz w:val="24"/>
                <w:szCs w:val="24"/>
              </w:rPr>
              <w:t>ти</w:t>
            </w:r>
            <w:proofErr w:type="spellEnd"/>
            <w:r w:rsidR="003F2860" w:rsidRPr="00A37B65">
              <w:rPr>
                <w:sz w:val="24"/>
                <w:szCs w:val="24"/>
              </w:rPr>
              <w:t xml:space="preserve">, </w:t>
            </w:r>
            <w:r w:rsidRPr="00A37B65">
              <w:rPr>
                <w:sz w:val="24"/>
                <w:szCs w:val="24"/>
              </w:rPr>
              <w:t xml:space="preserve">зокрема на натуральні та органічні </w:t>
            </w:r>
          </w:p>
          <w:p w:rsidR="00055C55" w:rsidRPr="00A37B65" w:rsidRDefault="0063273F" w:rsidP="00775F69">
            <w:pPr>
              <w:pStyle w:val="12"/>
              <w:numPr>
                <w:ilvl w:val="0"/>
                <w:numId w:val="11"/>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В</w:t>
            </w:r>
            <w:r w:rsidR="00055C55" w:rsidRPr="00A37B65">
              <w:rPr>
                <w:rFonts w:ascii="Times New Roman" w:hAnsi="Times New Roman" w:cs="Times New Roman"/>
                <w:sz w:val="24"/>
                <w:szCs w:val="24"/>
              </w:rPr>
              <w:t xml:space="preserve">икористання коштів державної інфраструктурної субвенції </w:t>
            </w:r>
          </w:p>
          <w:p w:rsidR="00055C55" w:rsidRPr="00A37B65" w:rsidRDefault="00055C55" w:rsidP="00775F69">
            <w:pPr>
              <w:pStyle w:val="12"/>
              <w:numPr>
                <w:ilvl w:val="0"/>
                <w:numId w:val="11"/>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Можливість безмитного постачання </w:t>
            </w:r>
            <w:proofErr w:type="spellStart"/>
            <w:r w:rsidRPr="00A37B65">
              <w:rPr>
                <w:rFonts w:ascii="Times New Roman" w:hAnsi="Times New Roman" w:cs="Times New Roman"/>
                <w:sz w:val="24"/>
                <w:szCs w:val="24"/>
              </w:rPr>
              <w:t>сільськогосптоварів</w:t>
            </w:r>
            <w:proofErr w:type="spellEnd"/>
            <w:r w:rsidRPr="00A37B65">
              <w:rPr>
                <w:rFonts w:ascii="Times New Roman" w:hAnsi="Times New Roman" w:cs="Times New Roman"/>
                <w:sz w:val="24"/>
                <w:szCs w:val="24"/>
              </w:rPr>
              <w:t xml:space="preserve"> на ринок ЄС </w:t>
            </w:r>
          </w:p>
          <w:p w:rsidR="00412B8F" w:rsidRPr="00A37B65" w:rsidRDefault="00412B8F" w:rsidP="00775F69">
            <w:pPr>
              <w:pStyle w:val="a4"/>
              <w:numPr>
                <w:ilvl w:val="0"/>
                <w:numId w:val="11"/>
              </w:numPr>
              <w:tabs>
                <w:tab w:val="clear" w:pos="720"/>
                <w:tab w:val="num" w:pos="284"/>
              </w:tabs>
              <w:ind w:left="0" w:firstLine="0"/>
              <w:rPr>
                <w:sz w:val="24"/>
                <w:szCs w:val="24"/>
              </w:rPr>
            </w:pPr>
            <w:r w:rsidRPr="00A37B65">
              <w:rPr>
                <w:sz w:val="24"/>
                <w:szCs w:val="24"/>
              </w:rPr>
              <w:t xml:space="preserve">Увага міжнародних донорів </w:t>
            </w:r>
            <w:r w:rsidR="00A8489D" w:rsidRPr="00A37B65">
              <w:rPr>
                <w:sz w:val="24"/>
                <w:szCs w:val="24"/>
              </w:rPr>
              <w:t xml:space="preserve">та бізнесу </w:t>
            </w:r>
            <w:r w:rsidRPr="00A37B65">
              <w:rPr>
                <w:sz w:val="24"/>
                <w:szCs w:val="24"/>
              </w:rPr>
              <w:t xml:space="preserve">до </w:t>
            </w:r>
            <w:r w:rsidR="00CE26C7" w:rsidRPr="00A37B65">
              <w:rPr>
                <w:sz w:val="24"/>
                <w:szCs w:val="24"/>
              </w:rPr>
              <w:t>ОТГ</w:t>
            </w:r>
          </w:p>
          <w:p w:rsidR="00412B8F" w:rsidRPr="00A37B65" w:rsidRDefault="0063273F" w:rsidP="00775F69">
            <w:pPr>
              <w:pStyle w:val="a4"/>
              <w:numPr>
                <w:ilvl w:val="0"/>
                <w:numId w:val="11"/>
              </w:numPr>
              <w:tabs>
                <w:tab w:val="clear" w:pos="720"/>
                <w:tab w:val="num" w:pos="284"/>
              </w:tabs>
              <w:ind w:left="0" w:firstLine="0"/>
              <w:rPr>
                <w:sz w:val="24"/>
                <w:szCs w:val="24"/>
              </w:rPr>
            </w:pPr>
            <w:r w:rsidRPr="00A37B65">
              <w:rPr>
                <w:sz w:val="24"/>
                <w:szCs w:val="24"/>
              </w:rPr>
              <w:t>П</w:t>
            </w:r>
            <w:r w:rsidR="00412B8F" w:rsidRPr="00A37B65">
              <w:rPr>
                <w:sz w:val="24"/>
                <w:szCs w:val="24"/>
              </w:rPr>
              <w:t>рактик</w:t>
            </w:r>
            <w:r w:rsidRPr="00A37B65">
              <w:rPr>
                <w:sz w:val="24"/>
                <w:szCs w:val="24"/>
              </w:rPr>
              <w:t>а</w:t>
            </w:r>
            <w:r w:rsidR="00412B8F" w:rsidRPr="00A37B65">
              <w:rPr>
                <w:sz w:val="24"/>
                <w:szCs w:val="24"/>
              </w:rPr>
              <w:t xml:space="preserve"> розподілу бюджетних </w:t>
            </w:r>
            <w:r w:rsidR="006F2BFC" w:rsidRPr="00A37B65">
              <w:rPr>
                <w:sz w:val="24"/>
                <w:szCs w:val="24"/>
              </w:rPr>
              <w:t>коштів на</w:t>
            </w:r>
            <w:r w:rsidR="00182972" w:rsidRPr="00A37B65">
              <w:rPr>
                <w:sz w:val="24"/>
                <w:szCs w:val="24"/>
              </w:rPr>
              <w:t xml:space="preserve"> конкурсних засадах</w:t>
            </w:r>
          </w:p>
          <w:p w:rsidR="00412B8F" w:rsidRPr="00A37B65" w:rsidRDefault="00412B8F" w:rsidP="00775F69">
            <w:pPr>
              <w:pStyle w:val="a4"/>
              <w:numPr>
                <w:ilvl w:val="0"/>
                <w:numId w:val="11"/>
              </w:numPr>
              <w:tabs>
                <w:tab w:val="clear" w:pos="720"/>
                <w:tab w:val="num" w:pos="284"/>
              </w:tabs>
              <w:ind w:left="0" w:firstLine="0"/>
              <w:rPr>
                <w:sz w:val="24"/>
                <w:szCs w:val="24"/>
              </w:rPr>
            </w:pPr>
            <w:r w:rsidRPr="00A37B65">
              <w:rPr>
                <w:sz w:val="24"/>
                <w:szCs w:val="24"/>
              </w:rPr>
              <w:t>Наявність значних сум «екологічних коштів» в обласному бюджеті</w:t>
            </w:r>
          </w:p>
          <w:p w:rsidR="009D148E" w:rsidRPr="00A37B65" w:rsidRDefault="009D148E" w:rsidP="00775F69">
            <w:pPr>
              <w:pStyle w:val="a4"/>
              <w:numPr>
                <w:ilvl w:val="0"/>
                <w:numId w:val="11"/>
              </w:numPr>
              <w:tabs>
                <w:tab w:val="clear" w:pos="720"/>
                <w:tab w:val="num" w:pos="284"/>
              </w:tabs>
              <w:ind w:left="0" w:firstLine="0"/>
              <w:rPr>
                <w:rFonts w:eastAsia="Times New Roman"/>
                <w:color w:val="000000"/>
                <w:sz w:val="24"/>
                <w:szCs w:val="24"/>
              </w:rPr>
            </w:pPr>
            <w:r w:rsidRPr="00A37B65">
              <w:rPr>
                <w:sz w:val="24"/>
                <w:szCs w:val="24"/>
              </w:rPr>
              <w:t xml:space="preserve">Увага низки впливових народних депутатів до Менської ОТГ </w:t>
            </w:r>
          </w:p>
          <w:p w:rsidR="00EE569A" w:rsidRPr="00A37B65" w:rsidRDefault="00EE569A" w:rsidP="00775F69">
            <w:pPr>
              <w:pStyle w:val="a4"/>
              <w:numPr>
                <w:ilvl w:val="0"/>
                <w:numId w:val="11"/>
              </w:numPr>
              <w:tabs>
                <w:tab w:val="clear" w:pos="720"/>
                <w:tab w:val="num" w:pos="284"/>
              </w:tabs>
              <w:ind w:left="0" w:firstLine="0"/>
              <w:rPr>
                <w:sz w:val="24"/>
                <w:szCs w:val="24"/>
              </w:rPr>
            </w:pPr>
            <w:r w:rsidRPr="00A37B65">
              <w:rPr>
                <w:sz w:val="24"/>
                <w:szCs w:val="24"/>
              </w:rPr>
              <w:lastRenderedPageBreak/>
              <w:t xml:space="preserve">Розвиток системи електронного врядування </w:t>
            </w:r>
          </w:p>
          <w:p w:rsidR="00412B8F" w:rsidRPr="00A37B65" w:rsidRDefault="00412B8F" w:rsidP="00775F69">
            <w:pPr>
              <w:pStyle w:val="a4"/>
              <w:numPr>
                <w:ilvl w:val="0"/>
                <w:numId w:val="11"/>
              </w:numPr>
              <w:tabs>
                <w:tab w:val="clear" w:pos="720"/>
                <w:tab w:val="num" w:pos="284"/>
              </w:tabs>
              <w:ind w:left="0" w:firstLine="0"/>
              <w:rPr>
                <w:sz w:val="24"/>
                <w:szCs w:val="24"/>
              </w:rPr>
            </w:pPr>
            <w:r w:rsidRPr="00A37B65">
              <w:rPr>
                <w:sz w:val="24"/>
                <w:szCs w:val="24"/>
              </w:rPr>
              <w:t>Поширення серед мешканців міст захоплення зеленим туризмом, бажання мати власну садибу в с</w:t>
            </w:r>
            <w:r w:rsidR="003F2860" w:rsidRPr="00A37B65">
              <w:rPr>
                <w:sz w:val="24"/>
                <w:szCs w:val="24"/>
              </w:rPr>
              <w:t>елі</w:t>
            </w:r>
          </w:p>
          <w:p w:rsidR="00C30987" w:rsidRPr="00A37B65" w:rsidRDefault="00C30987" w:rsidP="00775F69">
            <w:pPr>
              <w:pStyle w:val="12"/>
              <w:numPr>
                <w:ilvl w:val="0"/>
                <w:numId w:val="11"/>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Наявність та доступність сучасних </w:t>
            </w:r>
            <w:r w:rsidR="00CE26C7" w:rsidRPr="00A37B65">
              <w:rPr>
                <w:rFonts w:ascii="Times New Roman" w:hAnsi="Times New Roman" w:cs="Times New Roman"/>
                <w:sz w:val="24"/>
                <w:szCs w:val="24"/>
              </w:rPr>
              <w:t xml:space="preserve">технологій збору </w:t>
            </w:r>
            <w:r w:rsidRPr="00A37B65">
              <w:rPr>
                <w:rFonts w:ascii="Times New Roman" w:hAnsi="Times New Roman" w:cs="Times New Roman"/>
                <w:sz w:val="24"/>
                <w:szCs w:val="24"/>
              </w:rPr>
              <w:t>та утилізації сміття</w:t>
            </w:r>
          </w:p>
          <w:p w:rsidR="00412B8F" w:rsidRPr="00A37B65" w:rsidRDefault="00412B8F" w:rsidP="00775F69">
            <w:pPr>
              <w:pStyle w:val="12"/>
              <w:numPr>
                <w:ilvl w:val="0"/>
                <w:numId w:val="11"/>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Державна підтримка реформам у соціальній та гуманітарній сферах</w:t>
            </w:r>
          </w:p>
          <w:p w:rsidR="00412B8F" w:rsidRPr="00A37B65" w:rsidRDefault="00412B8F" w:rsidP="00775F69">
            <w:pPr>
              <w:pStyle w:val="12"/>
              <w:numPr>
                <w:ilvl w:val="0"/>
                <w:numId w:val="11"/>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Посилення інтересу до сплаву по </w:t>
            </w:r>
            <w:r w:rsidR="00CE26C7" w:rsidRPr="00A37B65">
              <w:rPr>
                <w:rFonts w:ascii="Times New Roman" w:hAnsi="Times New Roman" w:cs="Times New Roman"/>
                <w:sz w:val="24"/>
                <w:szCs w:val="24"/>
              </w:rPr>
              <w:t>Десні</w:t>
            </w:r>
          </w:p>
        </w:tc>
        <w:tc>
          <w:tcPr>
            <w:tcW w:w="4803" w:type="dxa"/>
          </w:tcPr>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lastRenderedPageBreak/>
              <w:t xml:space="preserve">Крупні міські центри (Чернігів, Київ) та Польща забирають кращі кадри </w:t>
            </w:r>
          </w:p>
          <w:p w:rsidR="00797609" w:rsidRPr="00A37B65" w:rsidRDefault="00797609"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Безконтрольне використання землі </w:t>
            </w:r>
            <w:proofErr w:type="spellStart"/>
            <w:r w:rsidRPr="00A37B65">
              <w:rPr>
                <w:rFonts w:ascii="Times New Roman" w:hAnsi="Times New Roman" w:cs="Times New Roman"/>
                <w:sz w:val="24"/>
                <w:szCs w:val="24"/>
              </w:rPr>
              <w:t>агрохолдингами</w:t>
            </w:r>
            <w:proofErr w:type="spellEnd"/>
            <w:r w:rsidRPr="00A37B65">
              <w:rPr>
                <w:rFonts w:ascii="Times New Roman" w:hAnsi="Times New Roman" w:cs="Times New Roman"/>
                <w:sz w:val="24"/>
                <w:szCs w:val="24"/>
              </w:rPr>
              <w:t xml:space="preserve"> </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Неочікувані управлінські рішення держави щодо змісту та методів запровадження реформ </w:t>
            </w:r>
          </w:p>
          <w:p w:rsidR="00412B8F" w:rsidRPr="00A37B65" w:rsidRDefault="00797609"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Створення центр шпитального округу (згодом – нового району) в Корюківці </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 Прискорення запровадження норм Закону України «Про якість та безпеку харчових продуктів та продовольчої сировини», насамперед, щодо молочних продуктів та м`яса</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 xml:space="preserve">Вплив загальноукраїнської політики на роботу депутатів міської ради </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t>Загострення військових дій на теренах України та їх негативний вплив на стан мешканців громади</w:t>
            </w:r>
          </w:p>
          <w:p w:rsidR="00412B8F" w:rsidRPr="00A37B65" w:rsidRDefault="00412B8F" w:rsidP="00775F69">
            <w:pPr>
              <w:pStyle w:val="12"/>
              <w:numPr>
                <w:ilvl w:val="0"/>
                <w:numId w:val="12"/>
              </w:numPr>
              <w:tabs>
                <w:tab w:val="clear" w:pos="720"/>
                <w:tab w:val="num" w:pos="284"/>
              </w:tabs>
              <w:ind w:left="0" w:firstLine="0"/>
              <w:rPr>
                <w:rFonts w:ascii="Times New Roman" w:hAnsi="Times New Roman" w:cs="Times New Roman"/>
                <w:sz w:val="24"/>
                <w:szCs w:val="24"/>
              </w:rPr>
            </w:pPr>
            <w:r w:rsidRPr="00A37B65">
              <w:rPr>
                <w:rFonts w:ascii="Times New Roman" w:hAnsi="Times New Roman" w:cs="Times New Roman"/>
                <w:sz w:val="24"/>
                <w:szCs w:val="24"/>
              </w:rPr>
              <w:lastRenderedPageBreak/>
              <w:t xml:space="preserve">Зростання в Україні та світі цін на енергоносії </w:t>
            </w:r>
          </w:p>
        </w:tc>
      </w:tr>
    </w:tbl>
    <w:p w:rsidR="0051699C" w:rsidRPr="00A37B65" w:rsidRDefault="0051699C" w:rsidP="000F0494"/>
    <w:p w:rsidR="00412B8F" w:rsidRPr="00A37B65" w:rsidRDefault="005557EE" w:rsidP="002C6497">
      <w:r w:rsidRPr="00A37B65">
        <w:t>Для сильних сторін Менської г</w:t>
      </w:r>
      <w:r w:rsidR="006759CD" w:rsidRPr="00A37B65">
        <w:t xml:space="preserve">ромади важливо поєднання чистого середовища з величезними можливостям для розвитку сфери рекреації з хорошим транспортним </w:t>
      </w:r>
      <w:proofErr w:type="spellStart"/>
      <w:r w:rsidR="006759CD" w:rsidRPr="00A37B65">
        <w:t>сполученням</w:t>
      </w:r>
      <w:r w:rsidR="00F13EF4" w:rsidRPr="00A37B65">
        <w:t>,з</w:t>
      </w:r>
      <w:proofErr w:type="spellEnd"/>
      <w:r w:rsidR="00F13EF4" w:rsidRPr="00A37B65">
        <w:t xml:space="preserve"> доволі розвинутим сільгоспвиробництвом та переробною промисловістю. Все зазначені фактори накладаються на значну соціальну активність місцевого населення, що проявляє себе як в громадській сфері, так і економіці. Це дозволяє громаді отримувати суттєві надходження до бюджету та надавати забезпечувати фактично весь визначений законодавством України спектр публічних (щоправда, різної якості). </w:t>
      </w:r>
    </w:p>
    <w:p w:rsidR="00F13EF4" w:rsidRPr="00A37B65" w:rsidRDefault="00F13EF4" w:rsidP="002C6497">
      <w:r w:rsidRPr="00A37B65">
        <w:t xml:space="preserve">Також необхідно зауважити наявність низки </w:t>
      </w:r>
      <w:r w:rsidR="003507C6" w:rsidRPr="00A37B65">
        <w:t>локальних</w:t>
      </w:r>
      <w:r w:rsidRPr="00A37B65">
        <w:t xml:space="preserve"> факторів, що посилюють </w:t>
      </w:r>
      <w:r w:rsidR="003507C6" w:rsidRPr="00A37B65">
        <w:t xml:space="preserve">унікальність </w:t>
      </w:r>
      <w:r w:rsidRPr="00A37B65">
        <w:t>вищезазначен</w:t>
      </w:r>
      <w:r w:rsidR="003507C6" w:rsidRPr="00A37B65">
        <w:t>их</w:t>
      </w:r>
      <w:r w:rsidR="00E40068" w:rsidRPr="00A37B65">
        <w:t xml:space="preserve">: </w:t>
      </w:r>
      <w:r w:rsidRPr="00A37B65">
        <w:t xml:space="preserve">великі площі лісу, </w:t>
      </w:r>
      <w:proofErr w:type="spellStart"/>
      <w:r w:rsidRPr="00A37B65">
        <w:t>пойма</w:t>
      </w:r>
      <w:proofErr w:type="spellEnd"/>
      <w:r w:rsidRPr="00A37B65">
        <w:t xml:space="preserve"> </w:t>
      </w:r>
      <w:proofErr w:type="spellStart"/>
      <w:r w:rsidRPr="00A37B65">
        <w:t>Десни,пам`ятки</w:t>
      </w:r>
      <w:proofErr w:type="spellEnd"/>
      <w:r w:rsidRPr="00A37B65">
        <w:t xml:space="preserve"> історико-культурної спадщини</w:t>
      </w:r>
      <w:r w:rsidR="003507C6" w:rsidRPr="00A37B65">
        <w:t xml:space="preserve">, зоопарку. Їхнє творче використання може справити істотний вплив на динаміку розвитку Менської громади. </w:t>
      </w:r>
    </w:p>
    <w:p w:rsidR="003507C6" w:rsidRPr="00A37B65" w:rsidRDefault="003507C6" w:rsidP="002C6497">
      <w:r w:rsidRPr="00A37B65">
        <w:t xml:space="preserve">Серед негативних факторів </w:t>
      </w:r>
      <w:proofErr w:type="spellStart"/>
      <w:r w:rsidRPr="00A37B65">
        <w:t>найза</w:t>
      </w:r>
      <w:r w:rsidR="00763293" w:rsidRPr="00A37B65">
        <w:t>г</w:t>
      </w:r>
      <w:r w:rsidRPr="00A37B65">
        <w:t>розливішим</w:t>
      </w:r>
      <w:proofErr w:type="spellEnd"/>
      <w:r w:rsidRPr="00A37B65">
        <w:t xml:space="preserve"> є </w:t>
      </w:r>
      <w:r w:rsidR="0051699C" w:rsidRPr="00A37B65">
        <w:t>негативні демографічні тенденції</w:t>
      </w:r>
      <w:r w:rsidRPr="00A37B65">
        <w:t xml:space="preserve">. Не в останню чергу – через брак комфортних умов для проживання. Наявна добра екологічна ситуація має тенденцію до погіршення, що вимагатиме невідкладних дій громади. </w:t>
      </w:r>
      <w:r w:rsidR="00763293" w:rsidRPr="00A37B65">
        <w:t>Розвинуте с</w:t>
      </w:r>
      <w:r w:rsidRPr="00A37B65">
        <w:t>ільське господарство є доволі монофункціональним, а приватний сектор – архаїчним. Наявні транспортні можливості використовують дуже обмежено.</w:t>
      </w:r>
    </w:p>
    <w:p w:rsidR="00F02E60" w:rsidRPr="00A37B65" w:rsidRDefault="003507C6" w:rsidP="002C6497">
      <w:r w:rsidRPr="00A37B65">
        <w:t xml:space="preserve">Із </w:t>
      </w:r>
      <w:r w:rsidR="0051699C" w:rsidRPr="00A37B65">
        <w:t xml:space="preserve">зовнішніх чинників найбільший вплив, одночасно позитивний і негативний, на розвиток </w:t>
      </w:r>
      <w:r w:rsidR="00F02E60" w:rsidRPr="00A37B65">
        <w:t>Мени</w:t>
      </w:r>
      <w:r w:rsidR="0051699C" w:rsidRPr="00A37B65">
        <w:t xml:space="preserve">, справляє </w:t>
      </w:r>
      <w:r w:rsidR="00F02E60" w:rsidRPr="00A37B65">
        <w:t>відносно близьке розташування Чернігова та Києва</w:t>
      </w:r>
      <w:r w:rsidR="0051699C" w:rsidRPr="00A37B65">
        <w:t>.</w:t>
      </w:r>
      <w:r w:rsidR="00F02E60" w:rsidRPr="00A37B65">
        <w:t xml:space="preserve"> Існують значні загрози діяльності зі сторони підприємств (насамперед, </w:t>
      </w:r>
      <w:proofErr w:type="spellStart"/>
      <w:r w:rsidR="00F02E60" w:rsidRPr="00A37B65">
        <w:t>агрохолдингів</w:t>
      </w:r>
      <w:proofErr w:type="spellEnd"/>
      <w:r w:rsidR="00F02E60" w:rsidRPr="00A37B65">
        <w:t xml:space="preserve">), управління якими розташовано за межами громади. </w:t>
      </w:r>
      <w:r w:rsidR="00355DE4" w:rsidRPr="00A37B65">
        <w:t xml:space="preserve">Непевність посилюється через близькість до кордону з країною-агресором – Росією та через непередбачуваність дій української держави. Водночас зовнішня </w:t>
      </w:r>
      <w:r w:rsidR="006F2BFC" w:rsidRPr="00A37B65">
        <w:t>кон’юнктура</w:t>
      </w:r>
      <w:r w:rsidR="00355DE4" w:rsidRPr="00A37B65">
        <w:t xml:space="preserve"> для Менської громади в цілому позитивна: на світових ринках стабільно зростає попит на сільгосппродукцію, є певні можливості безмитного її постачання до країн ЄС, в Україні посилюється інтерес до внутрішнього туризму, Менська громада є доволі помітною та привертає увагу потенційних донорів та інвесторів. </w:t>
      </w:r>
    </w:p>
    <w:p w:rsidR="0051699C" w:rsidRPr="00A37B65" w:rsidRDefault="0051699C" w:rsidP="002C6497">
      <w:r w:rsidRPr="00A37B65">
        <w:t xml:space="preserve">Варто також </w:t>
      </w:r>
      <w:r w:rsidR="00763293" w:rsidRPr="00A37B65">
        <w:t>наголосити</w:t>
      </w:r>
      <w:r w:rsidRPr="00A37B65">
        <w:t xml:space="preserve">, що </w:t>
      </w:r>
      <w:r w:rsidR="00472FB9" w:rsidRPr="00A37B65">
        <w:t>в</w:t>
      </w:r>
      <w:r w:rsidR="005F7765" w:rsidRPr="00A37B65">
        <w:t xml:space="preserve"> сільській місцевості Менської</w:t>
      </w:r>
      <w:r w:rsidRPr="00A37B65">
        <w:t xml:space="preserve"> ОТГ </w:t>
      </w:r>
      <w:r w:rsidR="00763293" w:rsidRPr="00A37B65">
        <w:t xml:space="preserve">домінують безробіття та </w:t>
      </w:r>
      <w:proofErr w:type="spellStart"/>
      <w:r w:rsidR="00763293" w:rsidRPr="00A37B65">
        <w:t>само</w:t>
      </w:r>
      <w:r w:rsidR="005F7765" w:rsidRPr="00A37B65">
        <w:t>зайнятість</w:t>
      </w:r>
      <w:proofErr w:type="spellEnd"/>
      <w:r w:rsidR="005F7765" w:rsidRPr="00A37B65">
        <w:t>, що спричиняє</w:t>
      </w:r>
      <w:r w:rsidRPr="00A37B65">
        <w:t xml:space="preserve"> суттєвий негативний вплив на використання сильних сторін громади та зовнішніх шансів. </w:t>
      </w:r>
      <w:r w:rsidR="00763293" w:rsidRPr="00A37B65">
        <w:t xml:space="preserve">Як </w:t>
      </w:r>
      <w:r w:rsidR="00763293" w:rsidRPr="00A37B65">
        <w:lastRenderedPageBreak/>
        <w:t xml:space="preserve">наслідок – </w:t>
      </w:r>
      <w:r w:rsidRPr="00A37B65">
        <w:t>висок</w:t>
      </w:r>
      <w:r w:rsidR="00763293" w:rsidRPr="00A37B65">
        <w:t xml:space="preserve">ий </w:t>
      </w:r>
      <w:r w:rsidRPr="00A37B65">
        <w:t>рів</w:t>
      </w:r>
      <w:r w:rsidR="00763293" w:rsidRPr="00A37B65">
        <w:t xml:space="preserve">ень </w:t>
      </w:r>
      <w:r w:rsidRPr="00A37B65">
        <w:t xml:space="preserve">трудової міграції та «вимивання» кадрового потенціалу. </w:t>
      </w:r>
    </w:p>
    <w:p w:rsidR="0051699C" w:rsidRPr="00A37B65" w:rsidRDefault="0051699C" w:rsidP="002C6497">
      <w:r w:rsidRPr="00A37B65">
        <w:t>До проектів, що матимуть стратегічне значення, відносяться:</w:t>
      </w:r>
    </w:p>
    <w:p w:rsidR="0051699C" w:rsidRPr="00A37B65" w:rsidRDefault="00472FB9" w:rsidP="00775F69">
      <w:pPr>
        <w:pStyle w:val="a4"/>
        <w:numPr>
          <w:ilvl w:val="0"/>
          <w:numId w:val="13"/>
        </w:numPr>
      </w:pPr>
      <w:r w:rsidRPr="00A37B65">
        <w:t>р</w:t>
      </w:r>
      <w:r w:rsidR="0051699C" w:rsidRPr="00A37B65">
        <w:t>озвиток</w:t>
      </w:r>
      <w:r w:rsidRPr="00A37B65">
        <w:t xml:space="preserve"> промислово</w:t>
      </w:r>
      <w:r w:rsidR="0051699C" w:rsidRPr="00A37B65">
        <w:t>ї зони</w:t>
      </w:r>
      <w:r w:rsidRPr="00A37B65">
        <w:t xml:space="preserve"> м. Мена включно зі сприянням будівництву логістичних центрів</w:t>
      </w:r>
      <w:r w:rsidR="0051699C" w:rsidRPr="00A37B65">
        <w:t>;</w:t>
      </w:r>
    </w:p>
    <w:p w:rsidR="0051699C" w:rsidRPr="00A37B65" w:rsidRDefault="0051699C" w:rsidP="00775F69">
      <w:pPr>
        <w:pStyle w:val="a4"/>
        <w:numPr>
          <w:ilvl w:val="0"/>
          <w:numId w:val="13"/>
        </w:numPr>
      </w:pPr>
      <w:r w:rsidRPr="00A37B65">
        <w:t xml:space="preserve">здійснення заходів зі </w:t>
      </w:r>
      <w:proofErr w:type="spellStart"/>
      <w:r w:rsidR="006F2BFC" w:rsidRPr="00A37B65">
        <w:t>стимулювання</w:t>
      </w:r>
      <w:r w:rsidR="00472FB9" w:rsidRPr="00A37B65">
        <w:t>розвитку</w:t>
      </w:r>
      <w:proofErr w:type="spellEnd"/>
      <w:r w:rsidR="00472FB9" w:rsidRPr="00A37B65">
        <w:t xml:space="preserve"> </w:t>
      </w:r>
      <w:r w:rsidR="006F2BFC" w:rsidRPr="00A37B65">
        <w:t>підприємництва</w:t>
      </w:r>
      <w:r w:rsidR="00472FB9" w:rsidRPr="00A37B65">
        <w:t xml:space="preserve"> на теренах громади</w:t>
      </w:r>
      <w:r w:rsidR="005F7765" w:rsidRPr="00A37B65">
        <w:t xml:space="preserve"> та сучасного аграрного виробництва</w:t>
      </w:r>
      <w:r w:rsidRPr="00A37B65">
        <w:t>;</w:t>
      </w:r>
    </w:p>
    <w:p w:rsidR="00472FB9" w:rsidRPr="00A37B65" w:rsidRDefault="00472FB9" w:rsidP="00775F69">
      <w:pPr>
        <w:pStyle w:val="a4"/>
        <w:numPr>
          <w:ilvl w:val="0"/>
          <w:numId w:val="13"/>
        </w:numPr>
      </w:pPr>
      <w:r w:rsidRPr="00A37B65">
        <w:t xml:space="preserve">створення сучасної </w:t>
      </w:r>
      <w:r w:rsidR="005F7765" w:rsidRPr="00A37B65">
        <w:t>спортивної бази у с. </w:t>
      </w:r>
      <w:r w:rsidRPr="00A37B65">
        <w:t>Стольне, яка б мала загальнонаціональне значення;</w:t>
      </w:r>
    </w:p>
    <w:p w:rsidR="00472FB9" w:rsidRPr="00A37B65" w:rsidRDefault="00472FB9" w:rsidP="00775F69">
      <w:pPr>
        <w:pStyle w:val="a4"/>
        <w:numPr>
          <w:ilvl w:val="0"/>
          <w:numId w:val="13"/>
        </w:numPr>
      </w:pPr>
      <w:r w:rsidRPr="00A37B65">
        <w:t xml:space="preserve">розвиток </w:t>
      </w:r>
      <w:r w:rsidR="006F2BFC" w:rsidRPr="00A37B65">
        <w:t>різноманітних</w:t>
      </w:r>
      <w:r w:rsidRPr="00A37B65">
        <w:t xml:space="preserve"> напрямів туризму та відпочинку; </w:t>
      </w:r>
    </w:p>
    <w:p w:rsidR="0051699C" w:rsidRPr="00A37B65" w:rsidRDefault="006F2BFC" w:rsidP="00775F69">
      <w:pPr>
        <w:pStyle w:val="a4"/>
        <w:numPr>
          <w:ilvl w:val="0"/>
          <w:numId w:val="13"/>
        </w:numPr>
      </w:pPr>
      <w:proofErr w:type="spellStart"/>
      <w:r w:rsidRPr="00A37B65">
        <w:t>реновація</w:t>
      </w:r>
      <w:r w:rsidR="00472FB9" w:rsidRPr="00A37B65">
        <w:t>міського</w:t>
      </w:r>
      <w:proofErr w:type="spellEnd"/>
      <w:r w:rsidR="00472FB9" w:rsidRPr="00A37B65">
        <w:t xml:space="preserve"> парку Мени та формування його сучасного обличчя</w:t>
      </w:r>
      <w:r w:rsidR="0051699C" w:rsidRPr="00A37B65">
        <w:t>;</w:t>
      </w:r>
    </w:p>
    <w:p w:rsidR="00E40068" w:rsidRPr="00A37B65" w:rsidRDefault="006A142E" w:rsidP="00775F69">
      <w:pPr>
        <w:pStyle w:val="a4"/>
        <w:numPr>
          <w:ilvl w:val="0"/>
          <w:numId w:val="13"/>
        </w:numPr>
      </w:pPr>
      <w:r w:rsidRPr="00A37B65">
        <w:t>б</w:t>
      </w:r>
      <w:r w:rsidR="00E40068" w:rsidRPr="00A37B65">
        <w:t xml:space="preserve">удівництво мосту через </w:t>
      </w:r>
      <w:proofErr w:type="spellStart"/>
      <w:r w:rsidR="00E40068" w:rsidRPr="00A37B65">
        <w:t>р.Десна</w:t>
      </w:r>
      <w:proofErr w:type="spellEnd"/>
      <w:r w:rsidR="00E40068" w:rsidRPr="00A37B65">
        <w:t xml:space="preserve"> в районі </w:t>
      </w:r>
      <w:proofErr w:type="spellStart"/>
      <w:r w:rsidR="00E40068" w:rsidRPr="00A37B65">
        <w:t>с.Блистова</w:t>
      </w:r>
      <w:proofErr w:type="spellEnd"/>
      <w:r w:rsidR="00E40068" w:rsidRPr="00A37B65">
        <w:t>;</w:t>
      </w:r>
    </w:p>
    <w:p w:rsidR="00E40068" w:rsidRPr="00A37B65" w:rsidRDefault="006A142E" w:rsidP="00775F69">
      <w:pPr>
        <w:pStyle w:val="a4"/>
        <w:numPr>
          <w:ilvl w:val="0"/>
          <w:numId w:val="13"/>
        </w:numPr>
      </w:pPr>
      <w:r w:rsidRPr="00A37B65">
        <w:t>р</w:t>
      </w:r>
      <w:r w:rsidR="00E40068" w:rsidRPr="00A37B65">
        <w:t>озширення мережі санаторно-курортних закладів в районі урочища «Остреч»;</w:t>
      </w:r>
    </w:p>
    <w:p w:rsidR="0051699C" w:rsidRPr="00A37B65" w:rsidRDefault="0051699C" w:rsidP="00775F69">
      <w:pPr>
        <w:pStyle w:val="a4"/>
        <w:numPr>
          <w:ilvl w:val="0"/>
          <w:numId w:val="13"/>
        </w:numPr>
      </w:pPr>
      <w:r w:rsidRPr="00A37B65">
        <w:t xml:space="preserve">створення сучасних місць соціальної інтеграції мешканців громади за інтересами та віковими </w:t>
      </w:r>
      <w:r w:rsidR="006F2BFC" w:rsidRPr="00A37B65">
        <w:t>групами</w:t>
      </w:r>
      <w:r w:rsidR="005F7765" w:rsidRPr="00A37B65">
        <w:t>.</w:t>
      </w:r>
    </w:p>
    <w:p w:rsidR="0051699C" w:rsidRPr="00A37B65" w:rsidRDefault="0051699C" w:rsidP="002C6497">
      <w:r w:rsidRPr="00A37B65">
        <w:t>Зрештою, всі проекти, що здійснюватимуться, матимуть на меті створення максимально комфортних умов проживання на території громади, привабливих як для місцевих мешканців, так і для нинішніх жителів великих міст.</w:t>
      </w:r>
    </w:p>
    <w:p w:rsidR="00400F76" w:rsidRPr="00A37B65" w:rsidRDefault="0051699C" w:rsidP="002C6497">
      <w:pPr>
        <w:rPr>
          <w:sz w:val="22"/>
          <w:szCs w:val="22"/>
        </w:rPr>
      </w:pPr>
      <w:r w:rsidRPr="00A37B65">
        <w:t xml:space="preserve">Підсумовуючи висновки SWOT варто зауважити, що в </w:t>
      </w:r>
      <w:r w:rsidR="00472FB9" w:rsidRPr="00A37B65">
        <w:t>Менській</w:t>
      </w:r>
      <w:r w:rsidRPr="00A37B65">
        <w:t xml:space="preserve"> ОТГ </w:t>
      </w:r>
      <w:r w:rsidR="00472FB9" w:rsidRPr="00A37B65">
        <w:t>сильні сторони переважають над слабкими, хоча перелік останніх – великий. Є значна кількість загроз, але вони можливостей для успішного розвитку громади явно більше.</w:t>
      </w:r>
    </w:p>
    <w:p w:rsidR="00F62EF3" w:rsidRPr="00A37B65" w:rsidRDefault="00F62EF3" w:rsidP="002C6497">
      <w:pPr>
        <w:ind w:firstLine="0"/>
        <w:jc w:val="left"/>
        <w:rPr>
          <w:b/>
          <w:color w:val="0070C0"/>
        </w:rPr>
      </w:pPr>
      <w:bookmarkStart w:id="45" w:name="_Toc503620926"/>
      <w:bookmarkStart w:id="46" w:name="_Toc489300121"/>
      <w:r w:rsidRPr="00A37B65">
        <w:br w:type="page"/>
      </w:r>
    </w:p>
    <w:p w:rsidR="00A11F5F" w:rsidRPr="00A37B65" w:rsidRDefault="00A11F5F" w:rsidP="00205080">
      <w:pPr>
        <w:pStyle w:val="3"/>
      </w:pPr>
      <w:r w:rsidRPr="00A37B65">
        <w:lastRenderedPageBreak/>
        <w:t>4. SWOT-матриця Менської громади.</w:t>
      </w:r>
      <w:bookmarkEnd w:id="45"/>
    </w:p>
    <w:p w:rsidR="00A11F5F" w:rsidRPr="00A37B65" w:rsidRDefault="006576A6" w:rsidP="00A11F5F">
      <w:pPr>
        <w:ind w:firstLine="0"/>
        <w:jc w:val="center"/>
        <w:rPr>
          <w:b/>
          <w:color w:val="0070C0"/>
        </w:rPr>
      </w:pPr>
      <w:r>
        <w:rPr>
          <w:b/>
          <w:noProof/>
          <w:color w:val="0070C0"/>
          <w:lang w:eastAsia="uk-UA"/>
        </w:rPr>
        <mc:AlternateContent>
          <mc:Choice Requires="wps">
            <w:drawing>
              <wp:anchor distT="0" distB="0" distL="114300" distR="114300" simplePos="0" relativeHeight="251751424" behindDoc="0" locked="0" layoutInCell="1" allowOverlap="1">
                <wp:simplePos x="0" y="0"/>
                <wp:positionH relativeFrom="column">
                  <wp:posOffset>2353310</wp:posOffset>
                </wp:positionH>
                <wp:positionV relativeFrom="paragraph">
                  <wp:posOffset>66040</wp:posOffset>
                </wp:positionV>
                <wp:extent cx="1228090" cy="252095"/>
                <wp:effectExtent l="19050" t="0" r="0" b="0"/>
                <wp:wrapNone/>
                <wp:docPr id="9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8090" cy="252095"/>
                        </a:xfrm>
                        <a:prstGeom prst="homePlate">
                          <a:avLst>
                            <a:gd name="adj" fmla="val 124292"/>
                          </a:avLst>
                        </a:prstGeom>
                        <a:solidFill>
                          <a:srgbClr val="FFFFFF"/>
                        </a:solidFill>
                        <a:ln w="9525">
                          <a:solidFill>
                            <a:srgbClr val="000000"/>
                          </a:solidFill>
                          <a:miter lim="800000"/>
                          <a:headEnd/>
                          <a:tailEnd/>
                        </a:ln>
                      </wps:spPr>
                      <wps:txbx>
                        <w:txbxContent>
                          <w:p w:rsidR="003B5402" w:rsidRPr="00E51869" w:rsidRDefault="003B5402" w:rsidP="00E14611">
                            <w:pPr>
                              <w:ind w:firstLine="0"/>
                              <w:jc w:val="right"/>
                              <w:rPr>
                                <w:sz w:val="22"/>
                                <w:szCs w:val="22"/>
                              </w:rPr>
                            </w:pPr>
                            <w:r w:rsidRPr="00E51869">
                              <w:rPr>
                                <w:b/>
                                <w:sz w:val="22"/>
                                <w:szCs w:val="22"/>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99" o:spid="_x0000_s1026" type="#_x0000_t15" style="position:absolute;left:0;text-align:left;margin-left:185.3pt;margin-top:5.2pt;width:96.7pt;height:19.85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" adj="16089">
                <v:textbox>
                  <w:txbxContent>
                    <w:p w:rsidR="003B5402" w:rsidRPr="00E51869" w:rsidRDefault="003B5402" w:rsidP="00E14611">
                      <w:pPr>
                        <w:ind w:firstLine="0"/>
                        <w:jc w:val="right"/>
                        <w:rPr>
                          <w:sz w:val="22"/>
                          <w:szCs w:val="22"/>
                        </w:rPr>
                      </w:pPr>
                      <w:r w:rsidRPr="00E51869">
                        <w:rPr>
                          <w:b/>
                          <w:sz w:val="22"/>
                          <w:szCs w:val="22"/>
                        </w:rPr>
                        <w:t>Підтримують</w:t>
                      </w:r>
                    </w:p>
                  </w:txbxContent>
                </v:textbox>
              </v:shape>
            </w:pict>
          </mc:Fallback>
        </mc:AlternateContent>
      </w:r>
      <w:r>
        <w:rPr>
          <w:b/>
          <w:noProof/>
          <w:color w:val="0070C0"/>
          <w:lang w:eastAsia="uk-UA"/>
        </w:rPr>
        <mc:AlternateContent>
          <mc:Choice Requires="wps">
            <w:drawing>
              <wp:anchor distT="0" distB="0" distL="114300" distR="114300" simplePos="0" relativeHeight="251753472" behindDoc="0" locked="0" layoutInCell="1" allowOverlap="1">
                <wp:simplePos x="0" y="0"/>
                <wp:positionH relativeFrom="column">
                  <wp:posOffset>3942080</wp:posOffset>
                </wp:positionH>
                <wp:positionV relativeFrom="paragraph">
                  <wp:posOffset>32385</wp:posOffset>
                </wp:positionV>
                <wp:extent cx="1778000" cy="342265"/>
                <wp:effectExtent l="0" t="0" r="0" b="635"/>
                <wp:wrapNone/>
                <wp:docPr id="9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342265"/>
                        </a:xfrm>
                        <a:prstGeom prst="horizontalScroll">
                          <a:avLst>
                            <a:gd name="adj" fmla="val 12500"/>
                          </a:avLst>
                        </a:prstGeom>
                        <a:solidFill>
                          <a:srgbClr val="FFFFFF"/>
                        </a:solidFill>
                        <a:ln w="9525">
                          <a:solidFill>
                            <a:srgbClr val="000000"/>
                          </a:solidFill>
                          <a:round/>
                          <a:headEnd/>
                          <a:tailEnd/>
                        </a:ln>
                      </wps:spPr>
                      <wps:txbx>
                        <w:txbxContent>
                          <w:p w:rsidR="003B5402" w:rsidRPr="00996AAE" w:rsidRDefault="003B5402" w:rsidP="00F832F3">
                            <w:pPr>
                              <w:ind w:firstLine="0"/>
                              <w:jc w:val="center"/>
                              <w:rPr>
                                <w:b/>
                              </w:rPr>
                            </w:pPr>
                            <w:r>
                              <w:rPr>
                                <w:b/>
                              </w:rPr>
                              <w:t>Можливості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1" o:spid="_x0000_s1027" type="#_x0000_t98" style="position:absolute;left:0;text-align:left;margin-left:310.4pt;margin-top:2.55pt;width:140pt;height:2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">
                <v:textbox>
                  <w:txbxContent>
                    <w:p w:rsidR="003B5402" w:rsidRPr="00996AAE" w:rsidRDefault="003B5402" w:rsidP="00F832F3">
                      <w:pPr>
                        <w:ind w:firstLine="0"/>
                        <w:jc w:val="center"/>
                        <w:rPr>
                          <w:b/>
                        </w:rPr>
                      </w:pPr>
                      <w:r>
                        <w:rPr>
                          <w:b/>
                        </w:rPr>
                        <w:t>Можливості</w:t>
                      </w:r>
                    </w:p>
                  </w:txbxContent>
                </v:textbox>
              </v:shape>
            </w:pict>
          </mc:Fallback>
        </mc:AlternateContent>
      </w:r>
      <w:r>
        <w:rPr>
          <w:b/>
          <w:noProof/>
          <w:color w:val="0070C0"/>
          <w:lang w:eastAsia="uk-UA"/>
        </w:rPr>
        <mc:AlternateContent>
          <mc:Choice Requires="wps">
            <w:drawing>
              <wp:anchor distT="0" distB="0" distL="114300" distR="114300" simplePos="0" relativeHeight="251752448" behindDoc="0" locked="0" layoutInCell="1" allowOverlap="1">
                <wp:simplePos x="0" y="0"/>
                <wp:positionH relativeFrom="column">
                  <wp:posOffset>255270</wp:posOffset>
                </wp:positionH>
                <wp:positionV relativeFrom="paragraph">
                  <wp:posOffset>32385</wp:posOffset>
                </wp:positionV>
                <wp:extent cx="1778000" cy="342265"/>
                <wp:effectExtent l="0" t="0" r="0" b="635"/>
                <wp:wrapNone/>
                <wp:docPr id="9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342265"/>
                        </a:xfrm>
                        <a:prstGeom prst="horizontalScroll">
                          <a:avLst>
                            <a:gd name="adj" fmla="val 12500"/>
                          </a:avLst>
                        </a:prstGeom>
                        <a:solidFill>
                          <a:srgbClr val="FFFFFF"/>
                        </a:solidFill>
                        <a:ln w="9525">
                          <a:solidFill>
                            <a:srgbClr val="000000"/>
                          </a:solidFill>
                          <a:round/>
                          <a:headEnd/>
                          <a:tailEnd/>
                        </a:ln>
                      </wps:spPr>
                      <wps:txbx>
                        <w:txbxContent>
                          <w:p w:rsidR="003B5402" w:rsidRPr="00996AAE" w:rsidRDefault="003B5402" w:rsidP="00F832F3">
                            <w:pPr>
                              <w:ind w:firstLine="0"/>
                              <w:rPr>
                                <w:b/>
                              </w:rPr>
                            </w:pPr>
                            <w:r w:rsidRPr="00996AAE">
                              <w:rPr>
                                <w:b/>
                              </w:rPr>
                              <w:t>Сильні сторони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8" type="#_x0000_t98" style="position:absolute;left:0;text-align:left;margin-left:20.1pt;margin-top:2.55pt;width:140pt;height:26.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">
                <v:textbox>
                  <w:txbxContent>
                    <w:p w:rsidR="003B5402" w:rsidRPr="00996AAE" w:rsidRDefault="003B5402" w:rsidP="00F832F3">
                      <w:pPr>
                        <w:ind w:firstLine="0"/>
                        <w:rPr>
                          <w:b/>
                        </w:rPr>
                      </w:pPr>
                      <w:r w:rsidRPr="00996AAE">
                        <w:rPr>
                          <w:b/>
                        </w:rPr>
                        <w:t>Сильні сторони</w:t>
                      </w:r>
                    </w:p>
                  </w:txbxContent>
                </v:textbox>
              </v:shape>
            </w:pict>
          </mc:Fallback>
        </mc:AlternateContent>
      </w:r>
    </w:p>
    <w:p w:rsidR="00A11F5F" w:rsidRPr="00A37B65" w:rsidRDefault="00A11F5F" w:rsidP="00A11F5F">
      <w:pPr>
        <w:ind w:firstLine="0"/>
        <w:jc w:val="center"/>
        <w:rPr>
          <w:b/>
          <w:color w:val="0070C0"/>
        </w:rPr>
      </w:pPr>
    </w:p>
    <w:tbl>
      <w:tblPr>
        <w:tblStyle w:val="af"/>
        <w:tblW w:w="0" w:type="auto"/>
        <w:tblLook w:val="04A0" w:firstRow="1" w:lastRow="0" w:firstColumn="1" w:lastColumn="0" w:noHBand="0" w:noVBand="1"/>
      </w:tblPr>
      <w:tblGrid>
        <w:gridCol w:w="3978"/>
        <w:gridCol w:w="1366"/>
        <w:gridCol w:w="4000"/>
      </w:tblGrid>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roofErr w:type="spellStart"/>
            <w:r w:rsidRPr="00A37B65">
              <w:rPr>
                <w:rFonts w:ascii="Times New Roman" w:eastAsia="Times New Roman" w:hAnsi="Times New Roman" w:cs="Times New Roman"/>
                <w:bCs w:val="0"/>
                <w:color w:val="000000"/>
                <w:sz w:val="22"/>
                <w:szCs w:val="22"/>
              </w:rPr>
              <w:t>Адмінцентр</w:t>
            </w:r>
            <w:proofErr w:type="spellEnd"/>
            <w:r w:rsidRPr="00A37B65">
              <w:rPr>
                <w:rFonts w:ascii="Times New Roman" w:eastAsia="Times New Roman" w:hAnsi="Times New Roman" w:cs="Times New Roman"/>
                <w:bCs w:val="0"/>
                <w:color w:val="000000"/>
                <w:sz w:val="22"/>
                <w:szCs w:val="22"/>
              </w:rPr>
              <w:t xml:space="preserve"> громади розташований за 200 км від Києва, 69 км – від кордону з Білоруссю на перетині автошляху державного </w:t>
            </w:r>
            <w:proofErr w:type="spellStart"/>
            <w:r w:rsidRPr="00A37B65">
              <w:rPr>
                <w:rFonts w:ascii="Times New Roman" w:eastAsia="Times New Roman" w:hAnsi="Times New Roman" w:cs="Times New Roman"/>
                <w:bCs w:val="0"/>
                <w:color w:val="000000"/>
                <w:sz w:val="22"/>
                <w:szCs w:val="22"/>
              </w:rPr>
              <w:t>значенняР</w:t>
            </w:r>
            <w:proofErr w:type="spellEnd"/>
            <w:r w:rsidRPr="00A37B65">
              <w:rPr>
                <w:rFonts w:ascii="Times New Roman" w:eastAsia="Times New Roman" w:hAnsi="Times New Roman" w:cs="Times New Roman"/>
                <w:bCs w:val="0"/>
                <w:color w:val="000000"/>
                <w:sz w:val="22"/>
                <w:szCs w:val="22"/>
              </w:rPr>
              <w:t xml:space="preserve"> 12, обласного – Т 2534, є залізнична станція</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62688" behindDoc="0" locked="0" layoutInCell="1" allowOverlap="1">
                      <wp:simplePos x="0" y="0"/>
                      <wp:positionH relativeFrom="column">
                        <wp:posOffset>-62230</wp:posOffset>
                      </wp:positionH>
                      <wp:positionV relativeFrom="paragraph">
                        <wp:posOffset>323850</wp:posOffset>
                      </wp:positionV>
                      <wp:extent cx="897890" cy="2686685"/>
                      <wp:effectExtent l="38100" t="38100" r="16510" b="0"/>
                      <wp:wrapNone/>
                      <wp:docPr id="93"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7890" cy="268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D3A38D" id="_x0000_t32" coordsize="21600,21600" o:spt="32" o:oned="t" path="m,l21600,21600e" filled="f">
                      <v:path arrowok="t" fillok="f" o:connecttype="none"/>
                      <o:lock v:ext="edit" shapetype="t"/>
                    </v:shapetype>
                    <v:shape id="AutoShape 110" o:spid="_x0000_s1026" type="#_x0000_t32" style="position:absolute;margin-left:-4.9pt;margin-top:25.5pt;width:70.7pt;height:211.5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761664" behindDoc="0" locked="0" layoutInCell="1" allowOverlap="1">
                      <wp:simplePos x="0" y="0"/>
                      <wp:positionH relativeFrom="column">
                        <wp:posOffset>-62230</wp:posOffset>
                      </wp:positionH>
                      <wp:positionV relativeFrom="paragraph">
                        <wp:posOffset>323850</wp:posOffset>
                      </wp:positionV>
                      <wp:extent cx="897890" cy="1497965"/>
                      <wp:effectExtent l="38100" t="0" r="16510" b="45085"/>
                      <wp:wrapNone/>
                      <wp:docPr id="9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149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B7F1C" id="AutoShape 109" o:spid="_x0000_s1026" type="#_x0000_t32" style="position:absolute;margin-left:-4.9pt;margin-top:25.5pt;width:70.7pt;height:117.9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">
                      <v:stroke endarrow="block"/>
                    </v:shape>
                  </w:pict>
                </mc:Fallback>
              </mc:AlternateContent>
            </w:r>
          </w:p>
        </w:tc>
        <w:tc>
          <w:tcPr>
            <w:tcW w:w="4075" w:type="dxa"/>
            <w:tcBorders>
              <w:bottom w:val="single" w:sz="4" w:space="0" w:color="000000" w:themeColor="text1"/>
            </w:tcBorders>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Ухвалення державою низки рішень, насамперед, щодо управління землею за межами населених пунктів</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 xml:space="preserve">Дуже хороше транспортне сполучення з Черніговом та Києвом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82144" behindDoc="0" locked="0" layoutInCell="1" allowOverlap="1">
                      <wp:simplePos x="0" y="0"/>
                      <wp:positionH relativeFrom="column">
                        <wp:posOffset>-62230</wp:posOffset>
                      </wp:positionH>
                      <wp:positionV relativeFrom="paragraph">
                        <wp:posOffset>229870</wp:posOffset>
                      </wp:positionV>
                      <wp:extent cx="897890" cy="1753235"/>
                      <wp:effectExtent l="38100" t="0" r="16510" b="37465"/>
                      <wp:wrapNone/>
                      <wp:docPr id="9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1753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CA9D9" id="AutoShape 129" o:spid="_x0000_s1026" type="#_x0000_t32" style="position:absolute;margin-left:-4.9pt;margin-top:18.1pt;width:70.7pt;height:138.0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776000" behindDoc="0" locked="0" layoutInCell="1" allowOverlap="1">
                      <wp:simplePos x="0" y="0"/>
                      <wp:positionH relativeFrom="column">
                        <wp:posOffset>-62230</wp:posOffset>
                      </wp:positionH>
                      <wp:positionV relativeFrom="paragraph">
                        <wp:posOffset>229870</wp:posOffset>
                      </wp:positionV>
                      <wp:extent cx="897890" cy="1144905"/>
                      <wp:effectExtent l="38100" t="38100" r="16510" b="0"/>
                      <wp:wrapNone/>
                      <wp:docPr id="90"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7890" cy="1144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FAC9D" id="AutoShape 123" o:spid="_x0000_s1026" type="#_x0000_t32" style="position:absolute;margin-left:-4.9pt;margin-top:18.1pt;width:70.7pt;height:90.15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763712" behindDoc="0" locked="0" layoutInCell="1" allowOverlap="1">
                      <wp:simplePos x="0" y="0"/>
                      <wp:positionH relativeFrom="column">
                        <wp:posOffset>-62230</wp:posOffset>
                      </wp:positionH>
                      <wp:positionV relativeFrom="paragraph">
                        <wp:posOffset>229870</wp:posOffset>
                      </wp:positionV>
                      <wp:extent cx="897890" cy="2260600"/>
                      <wp:effectExtent l="38100" t="0" r="16510" b="44450"/>
                      <wp:wrapNone/>
                      <wp:docPr id="8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226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867A7" id="AutoShape 111" o:spid="_x0000_s1026" type="#_x0000_t32" style="position:absolute;margin-left:-4.9pt;margin-top:18.1pt;width:70.7pt;height:178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">
                      <v:stroke endarrow="block"/>
                    </v:shape>
                  </w:pict>
                </mc:Fallback>
              </mc:AlternateContent>
            </w:r>
          </w:p>
        </w:tc>
        <w:tc>
          <w:tcPr>
            <w:tcW w:w="4075" w:type="dxa"/>
            <w:tcBorders>
              <w:bottom w:val="single" w:sz="4" w:space="0" w:color="000000" w:themeColor="text1"/>
            </w:tcBorders>
          </w:tcPr>
          <w:p w:rsidR="00A11F5F" w:rsidRPr="00A37B65" w:rsidRDefault="00A11F5F" w:rsidP="00A11F5F">
            <w:pPr>
              <w:ind w:firstLine="0"/>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 xml:space="preserve">Стале зростання попиту на </w:t>
            </w:r>
            <w:proofErr w:type="spellStart"/>
            <w:r w:rsidRPr="00A37B65">
              <w:rPr>
                <w:rFonts w:ascii="Times New Roman" w:eastAsia="Times New Roman" w:hAnsi="Times New Roman" w:cs="Times New Roman"/>
                <w:bCs w:val="0"/>
                <w:color w:val="000000"/>
                <w:sz w:val="22"/>
                <w:szCs w:val="22"/>
              </w:rPr>
              <w:t>сільськогосппродукти</w:t>
            </w:r>
            <w:proofErr w:type="spellEnd"/>
            <w:r w:rsidRPr="00A37B65">
              <w:rPr>
                <w:rFonts w:ascii="Times New Roman" w:eastAsia="Times New Roman" w:hAnsi="Times New Roman" w:cs="Times New Roman"/>
                <w:bCs w:val="0"/>
                <w:color w:val="000000"/>
                <w:sz w:val="22"/>
                <w:szCs w:val="22"/>
              </w:rPr>
              <w:t xml:space="preserve">, зокрема на натуральні та органічні </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
                <w:color w:val="0070C0"/>
                <w:sz w:val="22"/>
                <w:szCs w:val="22"/>
              </w:rPr>
            </w:pPr>
            <w:r>
              <w:rPr>
                <w:rFonts w:eastAsia="Times New Roman"/>
                <w:bCs w:val="0"/>
                <w:noProof/>
                <w:color w:val="000000"/>
                <w:sz w:val="22"/>
                <w:szCs w:val="22"/>
                <w:lang w:eastAsia="uk-UA"/>
              </w:rPr>
              <mc:AlternateContent>
                <mc:Choice Requires="wps">
                  <w:drawing>
                    <wp:anchor distT="4294967294" distB="4294967294" distL="114300" distR="114300" simplePos="0" relativeHeight="251760640" behindDoc="0" locked="0" layoutInCell="1" allowOverlap="1">
                      <wp:simplePos x="0" y="0"/>
                      <wp:positionH relativeFrom="column">
                        <wp:posOffset>2493010</wp:posOffset>
                      </wp:positionH>
                      <wp:positionV relativeFrom="paragraph">
                        <wp:posOffset>170179</wp:posOffset>
                      </wp:positionV>
                      <wp:extent cx="931545" cy="0"/>
                      <wp:effectExtent l="38100" t="76200" r="0" b="76200"/>
                      <wp:wrapNone/>
                      <wp:docPr id="8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1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F2675" id="AutoShape 108" o:spid="_x0000_s1026" type="#_x0000_t32" style="position:absolute;margin-left:196.3pt;margin-top:13.4pt;width:73.35pt;height:0;flip:x;z-index:251760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Z9Ow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">
                      <v:stroke endarrow="block"/>
                    </v:shape>
                  </w:pict>
                </mc:Fallback>
              </mc:AlternateContent>
            </w:r>
            <w:r w:rsidR="00A11F5F" w:rsidRPr="00A37B65">
              <w:rPr>
                <w:rFonts w:ascii="Times New Roman" w:eastAsia="Times New Roman" w:hAnsi="Times New Roman" w:cs="Times New Roman"/>
                <w:bCs w:val="0"/>
                <w:color w:val="000000"/>
                <w:sz w:val="22"/>
                <w:szCs w:val="22"/>
              </w:rPr>
              <w:t>Менська громада – одна з найбільших ОТГ в Чернігівській області</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80096" behindDoc="0" locked="0" layoutInCell="1" allowOverlap="1">
                      <wp:simplePos x="0" y="0"/>
                      <wp:positionH relativeFrom="column">
                        <wp:posOffset>-62230</wp:posOffset>
                      </wp:positionH>
                      <wp:positionV relativeFrom="paragraph">
                        <wp:posOffset>170180</wp:posOffset>
                      </wp:positionV>
                      <wp:extent cx="897890" cy="1188720"/>
                      <wp:effectExtent l="38100" t="38100" r="16510" b="11430"/>
                      <wp:wrapNone/>
                      <wp:docPr id="87"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7890" cy="1188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4F4D4" id="AutoShape 127" o:spid="_x0000_s1026" type="#_x0000_t32" style="position:absolute;margin-left:-4.9pt;margin-top:13.4pt;width:70.7pt;height:93.6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777024" behindDoc="0" locked="0" layoutInCell="1" allowOverlap="1">
                      <wp:simplePos x="0" y="0"/>
                      <wp:positionH relativeFrom="column">
                        <wp:posOffset>-62230</wp:posOffset>
                      </wp:positionH>
                      <wp:positionV relativeFrom="paragraph">
                        <wp:posOffset>170180</wp:posOffset>
                      </wp:positionV>
                      <wp:extent cx="897890" cy="2153920"/>
                      <wp:effectExtent l="38100" t="0" r="16510" b="36830"/>
                      <wp:wrapNone/>
                      <wp:docPr id="8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2153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A1839" id="AutoShape 124" o:spid="_x0000_s1026" type="#_x0000_t32" style="position:absolute;margin-left:-4.9pt;margin-top:13.4pt;width:70.7pt;height:169.6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GbRAIAAG8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">
                      <v:stroke endarrow="block"/>
                    </v:shape>
                  </w:pict>
                </mc:Fallback>
              </mc:AlternateContent>
            </w:r>
          </w:p>
        </w:tc>
        <w:tc>
          <w:tcPr>
            <w:tcW w:w="4075"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Використання коштів державної інфраструктурної субвенції </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Працює кілька відомих </w:t>
            </w:r>
            <w:r w:rsidR="006F2BFC" w:rsidRPr="00A37B65">
              <w:rPr>
                <w:rFonts w:ascii="Times New Roman" w:eastAsia="Times New Roman" w:hAnsi="Times New Roman" w:cs="Times New Roman"/>
                <w:bCs w:val="0"/>
                <w:color w:val="000000"/>
                <w:sz w:val="22"/>
                <w:szCs w:val="22"/>
              </w:rPr>
              <w:t>переробних підприємств</w:t>
            </w:r>
            <w:r w:rsidRPr="00A37B65">
              <w:rPr>
                <w:rFonts w:ascii="Times New Roman" w:eastAsia="Times New Roman" w:hAnsi="Times New Roman" w:cs="Times New Roman"/>
                <w:bCs w:val="0"/>
                <w:color w:val="000000"/>
                <w:sz w:val="22"/>
                <w:szCs w:val="22"/>
              </w:rPr>
              <w:t xml:space="preserve"> (мінеральна вода «Остреченська», «Менський сир»)</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4294967294" distB="4294967294" distL="114300" distR="114300" simplePos="0" relativeHeight="251781120" behindDoc="0" locked="0" layoutInCell="1" allowOverlap="1">
                      <wp:simplePos x="0" y="0"/>
                      <wp:positionH relativeFrom="column">
                        <wp:posOffset>-62230</wp:posOffset>
                      </wp:positionH>
                      <wp:positionV relativeFrom="paragraph">
                        <wp:posOffset>220344</wp:posOffset>
                      </wp:positionV>
                      <wp:extent cx="897890" cy="0"/>
                      <wp:effectExtent l="38100" t="76200" r="0" b="76200"/>
                      <wp:wrapNone/>
                      <wp:docPr id="8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8F7D0" id="AutoShape 128" o:spid="_x0000_s1026" type="#_x0000_t32" style="position:absolute;margin-left:-4.9pt;margin-top:17.35pt;width:70.7pt;height:0;flip:x;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774976" behindDoc="0" locked="0" layoutInCell="1" allowOverlap="1">
                      <wp:simplePos x="0" y="0"/>
                      <wp:positionH relativeFrom="column">
                        <wp:posOffset>-62230</wp:posOffset>
                      </wp:positionH>
                      <wp:positionV relativeFrom="paragraph">
                        <wp:posOffset>205105</wp:posOffset>
                      </wp:positionV>
                      <wp:extent cx="897890" cy="1115695"/>
                      <wp:effectExtent l="38100" t="0" r="16510" b="46355"/>
                      <wp:wrapNone/>
                      <wp:docPr id="8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1115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1BAE6" id="AutoShape 122" o:spid="_x0000_s1026" type="#_x0000_t32" style="position:absolute;margin-left:-4.9pt;margin-top:16.15pt;width:70.7pt;height:87.8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">
                      <v:stroke endarrow="block"/>
                    </v:shape>
                  </w:pict>
                </mc:Fallback>
              </mc:AlternateContent>
            </w:r>
          </w:p>
        </w:tc>
        <w:tc>
          <w:tcPr>
            <w:tcW w:w="4075" w:type="dxa"/>
          </w:tcPr>
          <w:p w:rsidR="00A11F5F" w:rsidRPr="00A37B65" w:rsidRDefault="00A11F5F" w:rsidP="00A11F5F">
            <w:pPr>
              <w:ind w:firstLine="0"/>
              <w:jc w:val="left"/>
              <w:rPr>
                <w:rFonts w:ascii="Times New Roman" w:eastAsia="Times New Roman" w:hAnsi="Times New Roman" w:cs="Times New Roman"/>
                <w:bCs w:val="0"/>
                <w:color w:val="000000"/>
                <w:sz w:val="22"/>
                <w:szCs w:val="22"/>
              </w:rPr>
            </w:pPr>
            <w:r w:rsidRPr="00A37B65">
              <w:rPr>
                <w:rFonts w:ascii="Times New Roman" w:hAnsi="Times New Roman" w:cs="Times New Roman"/>
                <w:bCs w:val="0"/>
                <w:sz w:val="22"/>
                <w:szCs w:val="22"/>
              </w:rPr>
              <w:t xml:space="preserve">Можливість безмитного постачання </w:t>
            </w:r>
            <w:proofErr w:type="spellStart"/>
            <w:r w:rsidRPr="00A37B65">
              <w:rPr>
                <w:rFonts w:ascii="Times New Roman" w:hAnsi="Times New Roman" w:cs="Times New Roman"/>
                <w:bCs w:val="0"/>
                <w:sz w:val="22"/>
                <w:szCs w:val="22"/>
              </w:rPr>
              <w:t>сільськогосптоварів</w:t>
            </w:r>
            <w:proofErr w:type="spellEnd"/>
            <w:r w:rsidRPr="00A37B65">
              <w:rPr>
                <w:rFonts w:ascii="Times New Roman" w:hAnsi="Times New Roman" w:cs="Times New Roman"/>
                <w:bCs w:val="0"/>
                <w:sz w:val="22"/>
                <w:szCs w:val="22"/>
              </w:rPr>
              <w:t xml:space="preserve"> на ринок ЄС </w:t>
            </w:r>
          </w:p>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Молодь соціально активна, при міській раді діє молодіжна рада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189230</wp:posOffset>
                      </wp:positionV>
                      <wp:extent cx="897890" cy="1474470"/>
                      <wp:effectExtent l="38100" t="0" r="16510" b="30480"/>
                      <wp:wrapNone/>
                      <wp:docPr id="8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147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DC989" id="AutoShape 126" o:spid="_x0000_s1026" type="#_x0000_t32" style="position:absolute;margin-left:-4.9pt;margin-top:14.9pt;width:70.7pt;height:116.1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768832" behindDoc="0" locked="0" layoutInCell="1" allowOverlap="1">
                      <wp:simplePos x="0" y="0"/>
                      <wp:positionH relativeFrom="column">
                        <wp:posOffset>-62230</wp:posOffset>
                      </wp:positionH>
                      <wp:positionV relativeFrom="paragraph">
                        <wp:posOffset>189230</wp:posOffset>
                      </wp:positionV>
                      <wp:extent cx="897890" cy="4617720"/>
                      <wp:effectExtent l="57150" t="0" r="16510" b="30480"/>
                      <wp:wrapNone/>
                      <wp:docPr id="8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4617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DF389" id="AutoShape 116" o:spid="_x0000_s1026" type="#_x0000_t32" style="position:absolute;margin-left:-4.9pt;margin-top:14.9pt;width:70.7pt;height:363.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">
                      <v:stroke endarrow="block"/>
                    </v:shape>
                  </w:pict>
                </mc:Fallback>
              </mc:AlternateContent>
            </w:r>
          </w:p>
        </w:tc>
        <w:tc>
          <w:tcPr>
            <w:tcW w:w="4075" w:type="dxa"/>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Cs w:val="0"/>
                <w:noProof/>
                <w:color w:val="000000"/>
                <w:sz w:val="22"/>
                <w:szCs w:val="22"/>
                <w:lang w:eastAsia="uk-UA"/>
              </w:rPr>
              <mc:AlternateContent>
                <mc:Choice Requires="wps">
                  <w:drawing>
                    <wp:anchor distT="4294967294" distB="4294967294" distL="114298" distR="114298" simplePos="0" relativeHeight="251767808" behindDoc="0" locked="0" layoutInCell="1" allowOverlap="1">
                      <wp:simplePos x="0" y="0"/>
                      <wp:positionH relativeFrom="column">
                        <wp:posOffset>-64771</wp:posOffset>
                      </wp:positionH>
                      <wp:positionV relativeFrom="paragraph">
                        <wp:posOffset>189229</wp:posOffset>
                      </wp:positionV>
                      <wp:extent cx="0" cy="0"/>
                      <wp:effectExtent l="0" t="0" r="0" b="0"/>
                      <wp:wrapNone/>
                      <wp:docPr id="81"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C0841" id="AutoShape 115" o:spid="_x0000_s1026" type="#_x0000_t32" style="position:absolute;margin-left:-5.1pt;margin-top:14.9pt;width:0;height:0;z-index:2517678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aNMAIAAFo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">
                      <v:stroke endarrow="block"/>
                    </v:shape>
                  </w:pict>
                </mc:Fallback>
              </mc:AlternateContent>
            </w:r>
            <w:r w:rsidR="00A11F5F" w:rsidRPr="00A37B65">
              <w:rPr>
                <w:rFonts w:ascii="Times New Roman" w:eastAsia="Times New Roman" w:hAnsi="Times New Roman" w:cs="Times New Roman"/>
                <w:bCs w:val="0"/>
                <w:color w:val="000000"/>
                <w:sz w:val="22"/>
                <w:szCs w:val="22"/>
              </w:rPr>
              <w:t>Увага міжнародних донорів та бізнесу до ОТГ</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Значні масиви земель – чорноземи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73952" behindDoc="0" locked="0" layoutInCell="1" allowOverlap="1">
                      <wp:simplePos x="0" y="0"/>
                      <wp:positionH relativeFrom="column">
                        <wp:posOffset>-62230</wp:posOffset>
                      </wp:positionH>
                      <wp:positionV relativeFrom="paragraph">
                        <wp:posOffset>151130</wp:posOffset>
                      </wp:positionV>
                      <wp:extent cx="897890" cy="1008380"/>
                      <wp:effectExtent l="38100" t="38100" r="16510" b="1270"/>
                      <wp:wrapNone/>
                      <wp:docPr id="80"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7890" cy="1008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A341B" id="AutoShape 121" o:spid="_x0000_s1026" type="#_x0000_t32" style="position:absolute;margin-left:-4.9pt;margin-top:11.9pt;width:70.7pt;height:79.4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">
                      <v:stroke endarrow="block"/>
                    </v:shape>
                  </w:pict>
                </mc:Fallback>
              </mc:AlternateContent>
            </w:r>
          </w:p>
        </w:tc>
        <w:tc>
          <w:tcPr>
            <w:tcW w:w="4075" w:type="dxa"/>
          </w:tcPr>
          <w:p w:rsidR="00A11F5F" w:rsidRPr="00A37B65" w:rsidRDefault="00A11F5F" w:rsidP="00A11F5F">
            <w:pPr>
              <w:ind w:firstLine="0"/>
              <w:jc w:val="left"/>
              <w:rPr>
                <w:rFonts w:ascii="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Практика розподілу бюджетних коштів на конкурсних засадах</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У м. Мена та є новий генеральний план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64736" behindDoc="0" locked="0" layoutInCell="1" allowOverlap="1">
                      <wp:simplePos x="0" y="0"/>
                      <wp:positionH relativeFrom="column">
                        <wp:posOffset>-62230</wp:posOffset>
                      </wp:positionH>
                      <wp:positionV relativeFrom="paragraph">
                        <wp:posOffset>145415</wp:posOffset>
                      </wp:positionV>
                      <wp:extent cx="897890" cy="1660525"/>
                      <wp:effectExtent l="38100" t="0" r="16510" b="34925"/>
                      <wp:wrapNone/>
                      <wp:docPr id="7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166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39559" id="AutoShape 112" o:spid="_x0000_s1026" type="#_x0000_t32" style="position:absolute;margin-left:-4.9pt;margin-top:11.45pt;width:70.7pt;height:130.7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">
                      <v:stroke endarrow="block"/>
                    </v:shape>
                  </w:pict>
                </mc:Fallback>
              </mc:AlternateContent>
            </w:r>
          </w:p>
        </w:tc>
        <w:tc>
          <w:tcPr>
            <w:tcW w:w="4075" w:type="dxa"/>
          </w:tcPr>
          <w:p w:rsidR="00A11F5F" w:rsidRPr="00A37B65" w:rsidRDefault="00A11F5F" w:rsidP="00A11F5F">
            <w:pPr>
              <w:ind w:firstLine="0"/>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Наявність значних сум «екологічних коштів» в обласному бюджеті</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Значний відсоток підприємливих людей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72928" behindDoc="0" locked="0" layoutInCell="1" allowOverlap="1">
                      <wp:simplePos x="0" y="0"/>
                      <wp:positionH relativeFrom="column">
                        <wp:posOffset>-62230</wp:posOffset>
                      </wp:positionH>
                      <wp:positionV relativeFrom="paragraph">
                        <wp:posOffset>150495</wp:posOffset>
                      </wp:positionV>
                      <wp:extent cx="897890" cy="504825"/>
                      <wp:effectExtent l="38100" t="0" r="0" b="28575"/>
                      <wp:wrapNone/>
                      <wp:docPr id="7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3CFD7" id="AutoShape 120" o:spid="_x0000_s1026" type="#_x0000_t32" style="position:absolute;margin-left:-4.9pt;margin-top:11.85pt;width:70.7pt;height:39.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">
                      <v:stroke endarrow="block"/>
                    </v:shape>
                  </w:pict>
                </mc:Fallback>
              </mc:AlternateContent>
            </w:r>
          </w:p>
        </w:tc>
        <w:tc>
          <w:tcPr>
            <w:tcW w:w="4075" w:type="dxa"/>
          </w:tcPr>
          <w:p w:rsidR="00A11F5F" w:rsidRPr="00A37B65" w:rsidRDefault="00A11F5F" w:rsidP="00A11F5F">
            <w:pPr>
              <w:ind w:firstLine="0"/>
              <w:jc w:val="left"/>
              <w:rPr>
                <w:rFonts w:ascii="Times New Roman" w:hAnsi="Times New Roman" w:cs="Times New Roman"/>
                <w:b/>
                <w:color w:val="0070C0"/>
                <w:sz w:val="22"/>
                <w:szCs w:val="22"/>
              </w:rPr>
            </w:pPr>
            <w:r w:rsidRPr="00A37B65">
              <w:rPr>
                <w:rFonts w:ascii="Times New Roman" w:hAnsi="Times New Roman" w:cs="Times New Roman"/>
                <w:bCs w:val="0"/>
                <w:sz w:val="22"/>
                <w:szCs w:val="22"/>
              </w:rPr>
              <w:t xml:space="preserve">Увага низки впливових народних депутатів до Менської ОТГ </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 xml:space="preserve">Є значні площі під </w:t>
            </w:r>
            <w:proofErr w:type="spellStart"/>
            <w:r w:rsidRPr="00A37B65">
              <w:rPr>
                <w:rFonts w:ascii="Times New Roman" w:eastAsia="Times New Roman" w:hAnsi="Times New Roman" w:cs="Times New Roman"/>
                <w:bCs w:val="0"/>
                <w:color w:val="000000"/>
                <w:sz w:val="22"/>
                <w:szCs w:val="22"/>
              </w:rPr>
              <w:t>проммайданчики</w:t>
            </w:r>
            <w:proofErr w:type="spellEnd"/>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78048" behindDoc="0" locked="0" layoutInCell="1" allowOverlap="1">
                      <wp:simplePos x="0" y="0"/>
                      <wp:positionH relativeFrom="column">
                        <wp:posOffset>-62230</wp:posOffset>
                      </wp:positionH>
                      <wp:positionV relativeFrom="paragraph">
                        <wp:posOffset>150495</wp:posOffset>
                      </wp:positionV>
                      <wp:extent cx="897890" cy="1657350"/>
                      <wp:effectExtent l="38100" t="0" r="16510" b="38100"/>
                      <wp:wrapNone/>
                      <wp:docPr id="7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165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B8341" id="AutoShape 125" o:spid="_x0000_s1026" type="#_x0000_t32" style="position:absolute;margin-left:-4.9pt;margin-top:11.85pt;width:70.7pt;height:130.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">
                      <v:stroke endarrow="block"/>
                    </v:shape>
                  </w:pict>
                </mc:Fallback>
              </mc:AlternateContent>
            </w:r>
          </w:p>
        </w:tc>
        <w:tc>
          <w:tcPr>
            <w:tcW w:w="4075" w:type="dxa"/>
          </w:tcPr>
          <w:p w:rsidR="00A11F5F" w:rsidRPr="00A37B65" w:rsidRDefault="00A11F5F" w:rsidP="00A11F5F">
            <w:pPr>
              <w:ind w:firstLine="0"/>
              <w:jc w:val="left"/>
              <w:rPr>
                <w:rFonts w:ascii="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Розвиток системи електронного врядування </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 xml:space="preserve">Майже третина </w:t>
            </w:r>
            <w:r w:rsidR="006F2BFC" w:rsidRPr="00A37B65">
              <w:rPr>
                <w:rFonts w:ascii="Times New Roman" w:eastAsia="Times New Roman" w:hAnsi="Times New Roman" w:cs="Times New Roman"/>
                <w:bCs w:val="0"/>
                <w:color w:val="000000"/>
                <w:sz w:val="22"/>
                <w:szCs w:val="22"/>
              </w:rPr>
              <w:t>території громади</w:t>
            </w:r>
            <w:r w:rsidRPr="00A37B65">
              <w:rPr>
                <w:rFonts w:ascii="Times New Roman" w:eastAsia="Times New Roman" w:hAnsi="Times New Roman" w:cs="Times New Roman"/>
                <w:bCs w:val="0"/>
                <w:color w:val="000000"/>
                <w:sz w:val="22"/>
                <w:szCs w:val="22"/>
              </w:rPr>
              <w:t xml:space="preserve"> – мальовнича </w:t>
            </w:r>
            <w:proofErr w:type="spellStart"/>
            <w:r w:rsidRPr="00A37B65">
              <w:rPr>
                <w:rFonts w:ascii="Times New Roman" w:eastAsia="Times New Roman" w:hAnsi="Times New Roman" w:cs="Times New Roman"/>
                <w:bCs w:val="0"/>
                <w:color w:val="000000"/>
                <w:sz w:val="22"/>
                <w:szCs w:val="22"/>
              </w:rPr>
              <w:t>пойма</w:t>
            </w:r>
            <w:proofErr w:type="spellEnd"/>
            <w:r w:rsidRPr="00A37B65">
              <w:rPr>
                <w:rFonts w:ascii="Times New Roman" w:eastAsia="Times New Roman" w:hAnsi="Times New Roman" w:cs="Times New Roman"/>
                <w:bCs w:val="0"/>
                <w:color w:val="000000"/>
                <w:sz w:val="22"/>
                <w:szCs w:val="22"/>
              </w:rPr>
              <w:t xml:space="preserve"> річки Десна, екологічно чисті малі річки та озера</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71904" behindDoc="0" locked="0" layoutInCell="1" allowOverlap="1">
                      <wp:simplePos x="0" y="0"/>
                      <wp:positionH relativeFrom="column">
                        <wp:posOffset>-62230</wp:posOffset>
                      </wp:positionH>
                      <wp:positionV relativeFrom="paragraph">
                        <wp:posOffset>292735</wp:posOffset>
                      </wp:positionV>
                      <wp:extent cx="897890" cy="525145"/>
                      <wp:effectExtent l="38100" t="0" r="0" b="46355"/>
                      <wp:wrapNone/>
                      <wp:docPr id="7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525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9C4B9" id="AutoShape 119" o:spid="_x0000_s1026" type="#_x0000_t32" style="position:absolute;margin-left:-4.9pt;margin-top:23.05pt;width:70.7pt;height:41.3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770880" behindDoc="0" locked="0" layoutInCell="1" allowOverlap="1">
                      <wp:simplePos x="0" y="0"/>
                      <wp:positionH relativeFrom="column">
                        <wp:posOffset>-62230</wp:posOffset>
                      </wp:positionH>
                      <wp:positionV relativeFrom="paragraph">
                        <wp:posOffset>292735</wp:posOffset>
                      </wp:positionV>
                      <wp:extent cx="897890" cy="1492250"/>
                      <wp:effectExtent l="38100" t="0" r="16510" b="31750"/>
                      <wp:wrapNone/>
                      <wp:docPr id="7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149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B2FD3" id="AutoShape 118" o:spid="_x0000_s1026" type="#_x0000_t32" style="position:absolute;margin-left:-4.9pt;margin-top:23.05pt;width:70.7pt;height:117.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766784" behindDoc="0" locked="0" layoutInCell="1" allowOverlap="1">
                      <wp:simplePos x="0" y="0"/>
                      <wp:positionH relativeFrom="column">
                        <wp:posOffset>-62230</wp:posOffset>
                      </wp:positionH>
                      <wp:positionV relativeFrom="paragraph">
                        <wp:posOffset>292735</wp:posOffset>
                      </wp:positionV>
                      <wp:extent cx="897890" cy="1492250"/>
                      <wp:effectExtent l="38100" t="38100" r="16510" b="12700"/>
                      <wp:wrapNone/>
                      <wp:docPr id="7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7890" cy="149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63663" id="AutoShape 114" o:spid="_x0000_s1026" type="#_x0000_t32" style="position:absolute;margin-left:-4.9pt;margin-top:23.05pt;width:70.7pt;height:117.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">
                      <v:stroke endarrow="block"/>
                    </v:shape>
                  </w:pict>
                </mc:Fallback>
              </mc:AlternateContent>
            </w:r>
            <w:r>
              <w:rPr>
                <w:b/>
                <w:noProof/>
                <w:color w:val="0070C0"/>
                <w:sz w:val="24"/>
                <w:szCs w:val="24"/>
                <w:lang w:eastAsia="uk-UA"/>
              </w:rPr>
              <mc:AlternateContent>
                <mc:Choice Requires="wps">
                  <w:drawing>
                    <wp:anchor distT="4294967294" distB="4294967294" distL="114300" distR="114300" simplePos="0" relativeHeight="251765760" behindDoc="0" locked="0" layoutInCell="1" allowOverlap="1">
                      <wp:simplePos x="0" y="0"/>
                      <wp:positionH relativeFrom="column">
                        <wp:posOffset>-62230</wp:posOffset>
                      </wp:positionH>
                      <wp:positionV relativeFrom="paragraph">
                        <wp:posOffset>292734</wp:posOffset>
                      </wp:positionV>
                      <wp:extent cx="897890" cy="0"/>
                      <wp:effectExtent l="38100" t="76200" r="0" b="76200"/>
                      <wp:wrapNone/>
                      <wp:docPr id="73"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7B8C6" id="AutoShape 113" o:spid="_x0000_s1026" type="#_x0000_t32" style="position:absolute;margin-left:-4.9pt;margin-top:23.05pt;width:70.7pt;height:0;flip:x;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MrPQIAAGk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">
                      <v:stroke endarrow="block"/>
                    </v:shape>
                  </w:pict>
                </mc:Fallback>
              </mc:AlternateContent>
            </w:r>
          </w:p>
        </w:tc>
        <w:tc>
          <w:tcPr>
            <w:tcW w:w="4075" w:type="dxa"/>
          </w:tcPr>
          <w:p w:rsidR="00A11F5F" w:rsidRPr="00A37B65" w:rsidRDefault="00A11F5F" w:rsidP="00A11F5F">
            <w:pPr>
              <w:ind w:firstLine="0"/>
              <w:jc w:val="left"/>
              <w:rPr>
                <w:rFonts w:ascii="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Поширення серед мешканців міст захоплення зеленим туризмом, бажання мати власну садибу в селі</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Наявні значні ліси (30% площ громади)</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Наявність та доступність сучасних технологій збору та утилізації сміття</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 xml:space="preserve">Наявна мережа територіальних підрозділів центральних органів влади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69856" behindDoc="0" locked="0" layoutInCell="1" allowOverlap="1">
                      <wp:simplePos x="0" y="0"/>
                      <wp:positionH relativeFrom="column">
                        <wp:posOffset>-62230</wp:posOffset>
                      </wp:positionH>
                      <wp:positionV relativeFrom="paragraph">
                        <wp:posOffset>133985</wp:posOffset>
                      </wp:positionV>
                      <wp:extent cx="897890" cy="1457325"/>
                      <wp:effectExtent l="38100" t="0" r="16510" b="28575"/>
                      <wp:wrapNone/>
                      <wp:docPr id="7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145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ACC8F" id="AutoShape 117" o:spid="_x0000_s1026" type="#_x0000_t32" style="position:absolute;margin-left:-4.9pt;margin-top:10.55pt;width:70.7pt;height:114.7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">
                      <v:stroke endarrow="block"/>
                    </v:shape>
                  </w:pict>
                </mc:Fallback>
              </mc:AlternateContent>
            </w:r>
          </w:p>
        </w:tc>
        <w:tc>
          <w:tcPr>
            <w:tcW w:w="4075"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Державна підтримка реформам у соціальній та гуманітарній сферах</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2"/>
                <w:szCs w:val="22"/>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 xml:space="preserve">Працює Менський зоопарк </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Pr>
          <w:p w:rsidR="00A11F5F" w:rsidRPr="00A37B65" w:rsidRDefault="00A11F5F" w:rsidP="00A11F5F">
            <w:pPr>
              <w:ind w:firstLine="0"/>
              <w:rPr>
                <w:rFonts w:ascii="Times New Roman" w:hAnsi="Times New Roman" w:cs="Times New Roman"/>
                <w:b/>
                <w:color w:val="0070C0"/>
                <w:sz w:val="22"/>
                <w:szCs w:val="22"/>
              </w:rPr>
            </w:pPr>
            <w:r w:rsidRPr="00A37B65">
              <w:rPr>
                <w:rFonts w:ascii="Times New Roman" w:hAnsi="Times New Roman" w:cs="Times New Roman"/>
                <w:bCs w:val="0"/>
                <w:sz w:val="22"/>
                <w:szCs w:val="22"/>
              </w:rPr>
              <w:t>Посилення інтересу до сплаву по Десні</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У Менської громади є партнери за кордоном (Польща, Франція)</w:t>
            </w:r>
          </w:p>
        </w:tc>
        <w:tc>
          <w:tcPr>
            <w:tcW w:w="1418" w:type="dxa"/>
            <w:tcBorders>
              <w:top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14"/>
                <w:szCs w:val="1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14"/>
                <w:szCs w:val="1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14"/>
                <w:szCs w:val="14"/>
              </w:rPr>
            </w:pPr>
          </w:p>
        </w:tc>
      </w:tr>
      <w:tr w:rsidR="00A11F5F" w:rsidRPr="00A37B65" w:rsidTr="004B1702">
        <w:tc>
          <w:tcPr>
            <w:tcW w:w="4077" w:type="dxa"/>
          </w:tcPr>
          <w:p w:rsidR="00A11F5F" w:rsidRPr="00A37B65" w:rsidRDefault="00A11F5F" w:rsidP="00A11F5F">
            <w:pPr>
              <w:ind w:firstLine="0"/>
              <w:jc w:val="left"/>
              <w:rPr>
                <w:rFonts w:ascii="Times New Roman" w:hAnsi="Times New Roman" w:cs="Times New Roman"/>
                <w:b/>
                <w:color w:val="0070C0"/>
                <w:sz w:val="22"/>
                <w:szCs w:val="22"/>
              </w:rPr>
            </w:pPr>
            <w:r w:rsidRPr="00A37B65">
              <w:rPr>
                <w:rFonts w:ascii="Times New Roman" w:hAnsi="Times New Roman" w:cs="Times New Roman"/>
                <w:bCs w:val="0"/>
                <w:sz w:val="22"/>
                <w:szCs w:val="22"/>
              </w:rPr>
              <w:t>Є цінні пам`ятки української історико-культурної спадщини</w:t>
            </w:r>
          </w:p>
        </w:tc>
        <w:tc>
          <w:tcPr>
            <w:tcW w:w="1418" w:type="dxa"/>
            <w:tcBorders>
              <w:top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bl>
    <w:p w:rsidR="00A11F5F" w:rsidRPr="00A37B65" w:rsidRDefault="006576A6" w:rsidP="00A11F5F">
      <w:pPr>
        <w:keepNext/>
        <w:keepLines/>
        <w:widowControl w:val="0"/>
        <w:spacing w:before="240" w:after="120" w:line="276" w:lineRule="auto"/>
        <w:ind w:left="624" w:hanging="397"/>
        <w:contextualSpacing/>
        <w:jc w:val="center"/>
        <w:outlineLvl w:val="0"/>
        <w:rPr>
          <w:b/>
          <w:bCs w:val="0"/>
          <w:color w:val="2E74B5"/>
        </w:rPr>
      </w:pPr>
      <w:r>
        <w:rPr>
          <w:b/>
          <w:bCs w:val="0"/>
          <w:noProof/>
          <w:color w:val="2E74B5"/>
          <w:lang w:eastAsia="uk-UA"/>
        </w:rPr>
        <w:lastRenderedPageBreak/>
        <mc:AlternateContent>
          <mc:Choice Requires="wps">
            <w:drawing>
              <wp:anchor distT="0" distB="0" distL="114300" distR="114300" simplePos="0" relativeHeight="251755520" behindDoc="0" locked="0" layoutInCell="1" allowOverlap="1">
                <wp:simplePos x="0" y="0"/>
                <wp:positionH relativeFrom="column">
                  <wp:posOffset>3863975</wp:posOffset>
                </wp:positionH>
                <wp:positionV relativeFrom="paragraph">
                  <wp:posOffset>-86360</wp:posOffset>
                </wp:positionV>
                <wp:extent cx="1778000" cy="342265"/>
                <wp:effectExtent l="0" t="0" r="0" b="635"/>
                <wp:wrapNone/>
                <wp:docPr id="7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342265"/>
                        </a:xfrm>
                        <a:prstGeom prst="horizontalScroll">
                          <a:avLst>
                            <a:gd name="adj" fmla="val 12500"/>
                          </a:avLst>
                        </a:prstGeom>
                        <a:solidFill>
                          <a:srgbClr val="FFFFFF"/>
                        </a:solidFill>
                        <a:ln w="9525">
                          <a:solidFill>
                            <a:srgbClr val="000000"/>
                          </a:solidFill>
                          <a:round/>
                          <a:headEnd/>
                          <a:tailEnd/>
                        </a:ln>
                      </wps:spPr>
                      <wps:txbx>
                        <w:txbxContent>
                          <w:p w:rsidR="003B5402" w:rsidRPr="00996AAE" w:rsidRDefault="003B5402" w:rsidP="00F832F3">
                            <w:pPr>
                              <w:ind w:firstLine="0"/>
                              <w:jc w:val="center"/>
                              <w:rPr>
                                <w:b/>
                              </w:rPr>
                            </w:pPr>
                            <w:r>
                              <w:rPr>
                                <w:b/>
                              </w:rPr>
                              <w:t>Можливості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9" type="#_x0000_t98" style="position:absolute;left:0;text-align:left;margin-left:304.25pt;margin-top:-6.8pt;width:140pt;height:2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">
                <v:textbox>
                  <w:txbxContent>
                    <w:p w:rsidR="003B5402" w:rsidRPr="00996AAE" w:rsidRDefault="003B5402" w:rsidP="00F832F3">
                      <w:pPr>
                        <w:ind w:firstLine="0"/>
                        <w:jc w:val="center"/>
                        <w:rPr>
                          <w:b/>
                        </w:rPr>
                      </w:pPr>
                      <w:r>
                        <w:rPr>
                          <w:b/>
                        </w:rPr>
                        <w:t>Можливості</w:t>
                      </w:r>
                    </w:p>
                  </w:txbxContent>
                </v:textbox>
              </v:shape>
            </w:pict>
          </mc:Fallback>
        </mc:AlternateContent>
      </w:r>
      <w:r>
        <w:rPr>
          <w:b/>
          <w:bCs w:val="0"/>
          <w:noProof/>
          <w:color w:val="2E74B5"/>
          <w:lang w:eastAsia="uk-UA"/>
        </w:rPr>
        <mc:AlternateContent>
          <mc:Choice Requires="wps">
            <w:drawing>
              <wp:anchor distT="0" distB="0" distL="114300" distR="114300" simplePos="0" relativeHeight="251754496" behindDoc="0" locked="0" layoutInCell="1" allowOverlap="1">
                <wp:simplePos x="0" y="0"/>
                <wp:positionH relativeFrom="column">
                  <wp:posOffset>283210</wp:posOffset>
                </wp:positionH>
                <wp:positionV relativeFrom="paragraph">
                  <wp:posOffset>-86360</wp:posOffset>
                </wp:positionV>
                <wp:extent cx="1778000" cy="342265"/>
                <wp:effectExtent l="0" t="0" r="0" b="635"/>
                <wp:wrapNone/>
                <wp:docPr id="7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342265"/>
                        </a:xfrm>
                        <a:prstGeom prst="horizontalScroll">
                          <a:avLst>
                            <a:gd name="adj" fmla="val 12500"/>
                          </a:avLst>
                        </a:prstGeom>
                        <a:solidFill>
                          <a:srgbClr val="FFFFFF"/>
                        </a:solidFill>
                        <a:ln w="9525">
                          <a:solidFill>
                            <a:srgbClr val="000000"/>
                          </a:solidFill>
                          <a:round/>
                          <a:headEnd/>
                          <a:tailEnd/>
                        </a:ln>
                      </wps:spPr>
                      <wps:txbx>
                        <w:txbxContent>
                          <w:p w:rsidR="003B5402" w:rsidRPr="00996AAE" w:rsidRDefault="003B5402" w:rsidP="00F832F3">
                            <w:pPr>
                              <w:ind w:firstLine="0"/>
                              <w:rPr>
                                <w:b/>
                              </w:rPr>
                            </w:pPr>
                            <w:r>
                              <w:rPr>
                                <w:b/>
                              </w:rPr>
                              <w:t>Слабкі</w:t>
                            </w:r>
                            <w:r w:rsidRPr="00996AAE">
                              <w:rPr>
                                <w:b/>
                              </w:rPr>
                              <w:t xml:space="preserve"> сторони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30" type="#_x0000_t98" style="position:absolute;left:0;text-align:left;margin-left:22.3pt;margin-top:-6.8pt;width:140pt;height:2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">
                <v:textbox>
                  <w:txbxContent>
                    <w:p w:rsidR="003B5402" w:rsidRPr="00996AAE" w:rsidRDefault="003B5402" w:rsidP="00F832F3">
                      <w:pPr>
                        <w:ind w:firstLine="0"/>
                        <w:rPr>
                          <w:b/>
                        </w:rPr>
                      </w:pPr>
                      <w:r>
                        <w:rPr>
                          <w:b/>
                        </w:rPr>
                        <w:t>Слабкі</w:t>
                      </w:r>
                      <w:r w:rsidRPr="00996AAE">
                        <w:rPr>
                          <w:b/>
                        </w:rPr>
                        <w:t xml:space="preserve"> сторони</w:t>
                      </w:r>
                    </w:p>
                  </w:txbxContent>
                </v:textbox>
              </v:shape>
            </w:pict>
          </mc:Fallback>
        </mc:AlternateContent>
      </w:r>
      <w:r>
        <w:rPr>
          <w:b/>
          <w:bCs w:val="0"/>
          <w:noProof/>
          <w:color w:val="2E74B5"/>
          <w:lang w:eastAsia="uk-UA"/>
        </w:rPr>
        <mc:AlternateContent>
          <mc:Choice Requires="wps">
            <w:drawing>
              <wp:anchor distT="0" distB="0" distL="114300" distR="114300" simplePos="0" relativeHeight="251756544" behindDoc="0" locked="0" layoutInCell="1" allowOverlap="1">
                <wp:simplePos x="0" y="0"/>
                <wp:positionH relativeFrom="column">
                  <wp:posOffset>2230755</wp:posOffset>
                </wp:positionH>
                <wp:positionV relativeFrom="paragraph">
                  <wp:posOffset>3810</wp:posOffset>
                </wp:positionV>
                <wp:extent cx="1228090" cy="252095"/>
                <wp:effectExtent l="19050" t="0" r="0" b="0"/>
                <wp:wrapNone/>
                <wp:docPr id="6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8090" cy="252095"/>
                        </a:xfrm>
                        <a:prstGeom prst="homePlate">
                          <a:avLst>
                            <a:gd name="adj" fmla="val 124292"/>
                          </a:avLst>
                        </a:prstGeom>
                        <a:solidFill>
                          <a:srgbClr val="FFFFFF"/>
                        </a:solidFill>
                        <a:ln w="9525">
                          <a:solidFill>
                            <a:srgbClr val="000000"/>
                          </a:solidFill>
                          <a:miter lim="800000"/>
                          <a:headEnd/>
                          <a:tailEnd/>
                        </a:ln>
                      </wps:spPr>
                      <wps:txbx>
                        <w:txbxContent>
                          <w:p w:rsidR="003B5402" w:rsidRPr="00E51869" w:rsidRDefault="003B5402" w:rsidP="00891A72">
                            <w:pPr>
                              <w:ind w:left="170" w:firstLine="0"/>
                              <w:rPr>
                                <w:sz w:val="22"/>
                                <w:szCs w:val="22"/>
                              </w:rPr>
                            </w:pPr>
                            <w:r>
                              <w:rPr>
                                <w:b/>
                                <w:sz w:val="22"/>
                                <w:szCs w:val="22"/>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31" type="#_x0000_t15" style="position:absolute;left:0;text-align:left;margin-left:175.65pt;margin-top:.3pt;width:96.7pt;height:19.85pt;rotation:18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" adj="16089">
                <v:textbox>
                  <w:txbxContent>
                    <w:p w:rsidR="003B5402" w:rsidRPr="00E51869" w:rsidRDefault="003B5402" w:rsidP="00891A72">
                      <w:pPr>
                        <w:ind w:left="170" w:firstLine="0"/>
                        <w:rPr>
                          <w:sz w:val="22"/>
                          <w:szCs w:val="22"/>
                        </w:rPr>
                      </w:pPr>
                      <w:r>
                        <w:rPr>
                          <w:b/>
                          <w:sz w:val="22"/>
                          <w:szCs w:val="22"/>
                        </w:rPr>
                        <w:t>Зменшують</w:t>
                      </w:r>
                    </w:p>
                  </w:txbxContent>
                </v:textbox>
              </v:shape>
            </w:pict>
          </mc:Fallback>
        </mc:AlternateContent>
      </w:r>
    </w:p>
    <w:tbl>
      <w:tblPr>
        <w:tblStyle w:val="af"/>
        <w:tblW w:w="0" w:type="auto"/>
        <w:tblLook w:val="04A0" w:firstRow="1" w:lastRow="0" w:firstColumn="1" w:lastColumn="0" w:noHBand="0" w:noVBand="1"/>
      </w:tblPr>
      <w:tblGrid>
        <w:gridCol w:w="3979"/>
        <w:gridCol w:w="1362"/>
        <w:gridCol w:w="4003"/>
      </w:tblGrid>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Cs w:val="0"/>
                <w:noProof/>
                <w:color w:val="000000"/>
                <w:sz w:val="22"/>
                <w:szCs w:val="22"/>
                <w:lang w:eastAsia="uk-UA"/>
              </w:rPr>
              <mc:AlternateContent>
                <mc:Choice Requires="wps">
                  <w:drawing>
                    <wp:anchor distT="0" distB="0" distL="114300" distR="114300" simplePos="0" relativeHeight="251807744" behindDoc="0" locked="0" layoutInCell="1" allowOverlap="1">
                      <wp:simplePos x="0" y="0"/>
                      <wp:positionH relativeFrom="column">
                        <wp:posOffset>2507615</wp:posOffset>
                      </wp:positionH>
                      <wp:positionV relativeFrom="paragraph">
                        <wp:posOffset>226695</wp:posOffset>
                      </wp:positionV>
                      <wp:extent cx="904875" cy="1342390"/>
                      <wp:effectExtent l="38100" t="0" r="9525" b="29210"/>
                      <wp:wrapNone/>
                      <wp:docPr id="68"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1342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9B02F" id="AutoShape 154" o:spid="_x0000_s1026" type="#_x0000_t32" style="position:absolute;margin-left:197.45pt;margin-top:17.85pt;width:71.25pt;height:105.7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HQwIAAG8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">
                      <v:stroke endarrow="block"/>
                    </v:shape>
                  </w:pict>
                </mc:Fallback>
              </mc:AlternateContent>
            </w:r>
            <w:r>
              <w:rPr>
                <w:rFonts w:eastAsia="Times New Roman"/>
                <w:bCs w:val="0"/>
                <w:noProof/>
                <w:color w:val="000000"/>
                <w:sz w:val="22"/>
                <w:szCs w:val="22"/>
                <w:lang w:eastAsia="uk-UA"/>
              </w:rPr>
              <mc:AlternateContent>
                <mc:Choice Requires="wps">
                  <w:drawing>
                    <wp:anchor distT="0" distB="0" distL="114300" distR="114300" simplePos="0" relativeHeight="251784192" behindDoc="0" locked="0" layoutInCell="1" allowOverlap="1">
                      <wp:simplePos x="0" y="0"/>
                      <wp:positionH relativeFrom="column">
                        <wp:posOffset>2505710</wp:posOffset>
                      </wp:positionH>
                      <wp:positionV relativeFrom="paragraph">
                        <wp:posOffset>218440</wp:posOffset>
                      </wp:positionV>
                      <wp:extent cx="906780" cy="8255"/>
                      <wp:effectExtent l="19050" t="57150" r="0" b="67945"/>
                      <wp:wrapNone/>
                      <wp:docPr id="6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A0E81" id="AutoShape 131" o:spid="_x0000_s1026" type="#_x0000_t32" style="position:absolute;margin-left:197.3pt;margin-top:17.2pt;width:71.4pt;height:.6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">
                      <v:stroke endarrow="block"/>
                    </v:shape>
                  </w:pict>
                </mc:Fallback>
              </mc:AlternateContent>
            </w:r>
            <w:r w:rsidR="00A11F5F" w:rsidRPr="00A37B65">
              <w:rPr>
                <w:rFonts w:ascii="Times New Roman" w:eastAsia="Times New Roman" w:hAnsi="Times New Roman" w:cs="Times New Roman"/>
                <w:bCs w:val="0"/>
                <w:color w:val="000000"/>
                <w:sz w:val="22"/>
                <w:szCs w:val="22"/>
              </w:rPr>
              <w:t xml:space="preserve">В сільській місцевості немає діючих промпідприємств, домінує </w:t>
            </w:r>
            <w:proofErr w:type="spellStart"/>
            <w:r w:rsidR="00A11F5F" w:rsidRPr="00A37B65">
              <w:rPr>
                <w:rFonts w:ascii="Times New Roman" w:eastAsia="Times New Roman" w:hAnsi="Times New Roman" w:cs="Times New Roman"/>
                <w:bCs w:val="0"/>
                <w:color w:val="000000"/>
                <w:sz w:val="22"/>
                <w:szCs w:val="22"/>
              </w:rPr>
              <w:t>самозайнятість</w:t>
            </w:r>
            <w:proofErr w:type="spellEnd"/>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805696" behindDoc="0" locked="0" layoutInCell="1" allowOverlap="1">
                      <wp:simplePos x="0" y="0"/>
                      <wp:positionH relativeFrom="column">
                        <wp:posOffset>-43180</wp:posOffset>
                      </wp:positionH>
                      <wp:positionV relativeFrom="paragraph">
                        <wp:posOffset>226695</wp:posOffset>
                      </wp:positionV>
                      <wp:extent cx="875030" cy="6727190"/>
                      <wp:effectExtent l="57150" t="0" r="1270" b="35560"/>
                      <wp:wrapNone/>
                      <wp:docPr id="66"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672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B2496" id="AutoShape 152" o:spid="_x0000_s1026" type="#_x0000_t32" style="position:absolute;margin-left:-3.4pt;margin-top:17.85pt;width:68.9pt;height:529.7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804672" behindDoc="0" locked="0" layoutInCell="1" allowOverlap="1">
                      <wp:simplePos x="0" y="0"/>
                      <wp:positionH relativeFrom="column">
                        <wp:posOffset>-43180</wp:posOffset>
                      </wp:positionH>
                      <wp:positionV relativeFrom="paragraph">
                        <wp:posOffset>218440</wp:posOffset>
                      </wp:positionV>
                      <wp:extent cx="875030" cy="7135495"/>
                      <wp:effectExtent l="57150" t="0" r="1270" b="46355"/>
                      <wp:wrapNone/>
                      <wp:docPr id="65"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713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555CA" id="AutoShape 151" o:spid="_x0000_s1026" type="#_x0000_t32" style="position:absolute;margin-left:-3.4pt;margin-top:17.2pt;width:68.9pt;height:561.8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803648" behindDoc="0" locked="0" layoutInCell="1" allowOverlap="1">
                      <wp:simplePos x="0" y="0"/>
                      <wp:positionH relativeFrom="column">
                        <wp:posOffset>-51435</wp:posOffset>
                      </wp:positionH>
                      <wp:positionV relativeFrom="paragraph">
                        <wp:posOffset>274320</wp:posOffset>
                      </wp:positionV>
                      <wp:extent cx="883285" cy="1733550"/>
                      <wp:effectExtent l="38100" t="38100" r="12065" b="0"/>
                      <wp:wrapNone/>
                      <wp:docPr id="6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3285" cy="173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ACB6D" id="AutoShape 150" o:spid="_x0000_s1026" type="#_x0000_t32" style="position:absolute;margin-left:-4.05pt;margin-top:21.6pt;width:69.55pt;height:136.5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785216" behindDoc="0" locked="0" layoutInCell="1" allowOverlap="1">
                      <wp:simplePos x="0" y="0"/>
                      <wp:positionH relativeFrom="column">
                        <wp:posOffset>-43180</wp:posOffset>
                      </wp:positionH>
                      <wp:positionV relativeFrom="paragraph">
                        <wp:posOffset>274320</wp:posOffset>
                      </wp:positionV>
                      <wp:extent cx="866775" cy="691515"/>
                      <wp:effectExtent l="38100" t="38100" r="9525" b="13335"/>
                      <wp:wrapNone/>
                      <wp:docPr id="63"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6775" cy="691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6EC9D" id="AutoShape 132" o:spid="_x0000_s1026" type="#_x0000_t32" style="position:absolute;margin-left:-3.4pt;margin-top:21.6pt;width:68.25pt;height:54.4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">
                      <v:stroke endarrow="block"/>
                    </v:shape>
                  </w:pict>
                </mc:Fallback>
              </mc:AlternateContent>
            </w:r>
          </w:p>
        </w:tc>
        <w:tc>
          <w:tcPr>
            <w:tcW w:w="4075" w:type="dxa"/>
            <w:tcBorders>
              <w:bottom w:val="single" w:sz="4" w:space="0" w:color="000000" w:themeColor="text1"/>
            </w:tcBorders>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Ухвалення державою низки рішень, насамперед, щодо управління землею за межами населених пунктів</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 xml:space="preserve">Стійка перевага смертності над народжуваністю, загрозливий% населення непрацездатного віку </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bottom w:val="single" w:sz="4" w:space="0" w:color="000000" w:themeColor="text1"/>
            </w:tcBorders>
          </w:tcPr>
          <w:p w:rsidR="00A11F5F" w:rsidRPr="00A37B65" w:rsidRDefault="00A11F5F" w:rsidP="00A11F5F">
            <w:pPr>
              <w:ind w:firstLine="0"/>
              <w:jc w:val="left"/>
              <w:rPr>
                <w:rFonts w:ascii="Times New Roman" w:eastAsia="Times New Roman" w:hAnsi="Times New Roman" w:cs="Times New Roman"/>
                <w:bCs w:val="0"/>
                <w:color w:val="000000"/>
                <w:sz w:val="24"/>
                <w:szCs w:val="24"/>
              </w:rPr>
            </w:pPr>
            <w:r w:rsidRPr="00A37B65">
              <w:rPr>
                <w:rFonts w:ascii="Times New Roman" w:eastAsia="Times New Roman" w:hAnsi="Times New Roman" w:cs="Times New Roman"/>
                <w:bCs w:val="0"/>
                <w:color w:val="000000"/>
                <w:sz w:val="24"/>
                <w:szCs w:val="24"/>
              </w:rPr>
              <w:t xml:space="preserve">Стале зростання попиту на </w:t>
            </w:r>
            <w:proofErr w:type="spellStart"/>
            <w:r w:rsidRPr="00A37B65">
              <w:rPr>
                <w:rFonts w:ascii="Times New Roman" w:eastAsia="Times New Roman" w:hAnsi="Times New Roman" w:cs="Times New Roman"/>
                <w:bCs w:val="0"/>
                <w:color w:val="000000"/>
                <w:sz w:val="24"/>
                <w:szCs w:val="24"/>
              </w:rPr>
              <w:t>сільськогосппродукти</w:t>
            </w:r>
            <w:proofErr w:type="spellEnd"/>
            <w:r w:rsidRPr="00A37B65">
              <w:rPr>
                <w:rFonts w:ascii="Times New Roman" w:eastAsia="Times New Roman" w:hAnsi="Times New Roman" w:cs="Times New Roman"/>
                <w:bCs w:val="0"/>
                <w:color w:val="000000"/>
                <w:sz w:val="24"/>
                <w:szCs w:val="24"/>
              </w:rPr>
              <w:t xml:space="preserve">, зокрема на натуральні та органічні </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
                <w:color w:val="0070C0"/>
                <w:sz w:val="22"/>
                <w:szCs w:val="22"/>
              </w:rPr>
            </w:pPr>
            <w:r>
              <w:rPr>
                <w:rFonts w:eastAsia="Times New Roman"/>
                <w:b/>
                <w:noProof/>
                <w:color w:val="0070C0"/>
                <w:sz w:val="20"/>
                <w:szCs w:val="20"/>
                <w:lang w:eastAsia="uk-UA"/>
              </w:rPr>
              <mc:AlternateContent>
                <mc:Choice Requires="wps">
                  <w:drawing>
                    <wp:anchor distT="0" distB="0" distL="114300" distR="114300" simplePos="0" relativeHeight="251788288" behindDoc="0" locked="0" layoutInCell="1" allowOverlap="1">
                      <wp:simplePos x="0" y="0"/>
                      <wp:positionH relativeFrom="column">
                        <wp:posOffset>2507615</wp:posOffset>
                      </wp:positionH>
                      <wp:positionV relativeFrom="paragraph">
                        <wp:posOffset>165735</wp:posOffset>
                      </wp:positionV>
                      <wp:extent cx="913130" cy="511810"/>
                      <wp:effectExtent l="38100" t="0" r="1270" b="40640"/>
                      <wp:wrapNone/>
                      <wp:docPr id="62"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3130" cy="511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71CB8" id="AutoShape 135" o:spid="_x0000_s1026" type="#_x0000_t32" style="position:absolute;margin-left:197.45pt;margin-top:13.05pt;width:71.9pt;height:40.3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">
                      <v:stroke endarrow="block"/>
                    </v:shape>
                  </w:pict>
                </mc:Fallback>
              </mc:AlternateContent>
            </w:r>
            <w:r>
              <w:rPr>
                <w:rFonts w:eastAsia="Times New Roman"/>
                <w:bCs w:val="0"/>
                <w:noProof/>
                <w:color w:val="000000"/>
                <w:sz w:val="22"/>
                <w:szCs w:val="22"/>
                <w:lang w:eastAsia="uk-UA"/>
              </w:rPr>
              <mc:AlternateContent>
                <mc:Choice Requires="wps">
                  <w:drawing>
                    <wp:anchor distT="0" distB="0" distL="114300" distR="114300" simplePos="0" relativeHeight="251787264" behindDoc="0" locked="0" layoutInCell="1" allowOverlap="1">
                      <wp:simplePos x="0" y="0"/>
                      <wp:positionH relativeFrom="column">
                        <wp:posOffset>2505710</wp:posOffset>
                      </wp:positionH>
                      <wp:positionV relativeFrom="paragraph">
                        <wp:posOffset>165735</wp:posOffset>
                      </wp:positionV>
                      <wp:extent cx="906780" cy="1714500"/>
                      <wp:effectExtent l="38100" t="0" r="7620" b="38100"/>
                      <wp:wrapNone/>
                      <wp:docPr id="61"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171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8AC4F" id="AutoShape 134" o:spid="_x0000_s1026" type="#_x0000_t32" style="position:absolute;margin-left:197.3pt;margin-top:13.05pt;width:71.4pt;height:13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CzQg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">
                      <v:stroke endarrow="block"/>
                    </v:shape>
                  </w:pict>
                </mc:Fallback>
              </mc:AlternateContent>
            </w:r>
            <w:r w:rsidR="00A11F5F" w:rsidRPr="00A37B65">
              <w:rPr>
                <w:rFonts w:ascii="Times New Roman" w:eastAsia="Times New Roman" w:hAnsi="Times New Roman" w:cs="Times New Roman"/>
                <w:bCs w:val="0"/>
                <w:color w:val="000000"/>
                <w:sz w:val="22"/>
                <w:szCs w:val="22"/>
              </w:rPr>
              <w:t>Брак кваліфікованих галузевих фахівців</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Використання коштів державної інфраструктурної субвенції </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Cs w:val="0"/>
                <w:noProof/>
                <w:color w:val="000000"/>
                <w:sz w:val="22"/>
                <w:szCs w:val="22"/>
                <w:lang w:eastAsia="uk-UA"/>
              </w:rPr>
              <mc:AlternateContent>
                <mc:Choice Requires="wps">
                  <w:drawing>
                    <wp:anchor distT="0" distB="0" distL="114300" distR="114300" simplePos="0" relativeHeight="251783168" behindDoc="0" locked="0" layoutInCell="1" allowOverlap="1">
                      <wp:simplePos x="0" y="0"/>
                      <wp:positionH relativeFrom="column">
                        <wp:posOffset>2505710</wp:posOffset>
                      </wp:positionH>
                      <wp:positionV relativeFrom="paragraph">
                        <wp:posOffset>172720</wp:posOffset>
                      </wp:positionV>
                      <wp:extent cx="906780" cy="1701165"/>
                      <wp:effectExtent l="38100" t="38100" r="7620" b="13335"/>
                      <wp:wrapNone/>
                      <wp:docPr id="6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6780" cy="170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DA2AB" id="AutoShape 130" o:spid="_x0000_s1026" type="#_x0000_t32" style="position:absolute;margin-left:197.3pt;margin-top:13.6pt;width:71.4pt;height:133.9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">
                      <v:stroke endarrow="block"/>
                    </v:shape>
                  </w:pict>
                </mc:Fallback>
              </mc:AlternateContent>
            </w:r>
            <w:r w:rsidR="00A11F5F" w:rsidRPr="00A37B65">
              <w:rPr>
                <w:rFonts w:ascii="Times New Roman" w:eastAsia="Times New Roman" w:hAnsi="Times New Roman" w:cs="Times New Roman"/>
                <w:bCs w:val="0"/>
                <w:color w:val="000000"/>
                <w:sz w:val="22"/>
                <w:szCs w:val="22"/>
              </w:rPr>
              <w:t xml:space="preserve">Проблемне сміттєзвалище в Мені, стихійні – у всіх селах громади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99552" behindDoc="0" locked="0" layoutInCell="1" allowOverlap="1">
                      <wp:simplePos x="0" y="0"/>
                      <wp:positionH relativeFrom="column">
                        <wp:posOffset>-51435</wp:posOffset>
                      </wp:positionH>
                      <wp:positionV relativeFrom="paragraph">
                        <wp:posOffset>232410</wp:posOffset>
                      </wp:positionV>
                      <wp:extent cx="875030" cy="495300"/>
                      <wp:effectExtent l="38100" t="38100" r="1270" b="0"/>
                      <wp:wrapNone/>
                      <wp:docPr id="59"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503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34230" id="AutoShape 146" o:spid="_x0000_s1026" type="#_x0000_t32" style="position:absolute;margin-left:-4.05pt;margin-top:18.3pt;width:68.9pt;height:39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786240" behindDoc="0" locked="0" layoutInCell="1" allowOverlap="1">
                      <wp:simplePos x="0" y="0"/>
                      <wp:positionH relativeFrom="column">
                        <wp:posOffset>-43180</wp:posOffset>
                      </wp:positionH>
                      <wp:positionV relativeFrom="paragraph">
                        <wp:posOffset>232410</wp:posOffset>
                      </wp:positionV>
                      <wp:extent cx="866775" cy="3933825"/>
                      <wp:effectExtent l="57150" t="38100" r="9525" b="9525"/>
                      <wp:wrapNone/>
                      <wp:docPr id="58"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6775" cy="393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188E9" id="AutoShape 133" o:spid="_x0000_s1026" type="#_x0000_t32" style="position:absolute;margin-left:-3.4pt;margin-top:18.3pt;width:68.25pt;height:309.7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">
                      <v:stroke endarrow="block"/>
                    </v:shape>
                  </w:pict>
                </mc:Fallback>
              </mc:AlternateContent>
            </w:r>
          </w:p>
        </w:tc>
        <w:tc>
          <w:tcPr>
            <w:tcW w:w="4075" w:type="dxa"/>
          </w:tcPr>
          <w:p w:rsidR="00A11F5F" w:rsidRPr="00A37B65" w:rsidRDefault="00A11F5F" w:rsidP="00A11F5F">
            <w:pPr>
              <w:ind w:firstLine="0"/>
              <w:jc w:val="left"/>
              <w:rPr>
                <w:rFonts w:ascii="Times New Roman" w:hAnsi="Times New Roman" w:cs="Times New Roman"/>
                <w:b/>
                <w:color w:val="0070C0"/>
                <w:sz w:val="24"/>
                <w:szCs w:val="24"/>
              </w:rPr>
            </w:pPr>
            <w:r w:rsidRPr="00A37B65">
              <w:rPr>
                <w:rFonts w:ascii="Times New Roman" w:hAnsi="Times New Roman" w:cs="Times New Roman"/>
                <w:bCs w:val="0"/>
                <w:sz w:val="24"/>
                <w:szCs w:val="24"/>
              </w:rPr>
              <w:t xml:space="preserve">Можливість безмитного постачання </w:t>
            </w:r>
            <w:proofErr w:type="spellStart"/>
            <w:r w:rsidRPr="00A37B65">
              <w:rPr>
                <w:rFonts w:ascii="Times New Roman" w:hAnsi="Times New Roman" w:cs="Times New Roman"/>
                <w:bCs w:val="0"/>
                <w:sz w:val="24"/>
                <w:szCs w:val="24"/>
              </w:rPr>
              <w:t>сільськогосптоварів</w:t>
            </w:r>
            <w:proofErr w:type="spellEnd"/>
            <w:r w:rsidRPr="00A37B65">
              <w:rPr>
                <w:rFonts w:ascii="Times New Roman" w:hAnsi="Times New Roman" w:cs="Times New Roman"/>
                <w:bCs w:val="0"/>
                <w:sz w:val="24"/>
                <w:szCs w:val="24"/>
              </w:rPr>
              <w:t xml:space="preserve"> на ринок ЄС </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Незадовільний стан очисних спору в м. Мена, їхня відсутність у селах (крім селища </w:t>
            </w:r>
            <w:r w:rsidR="006F2BFC" w:rsidRPr="00A37B65">
              <w:rPr>
                <w:rFonts w:ascii="Times New Roman" w:eastAsia="Times New Roman" w:hAnsi="Times New Roman" w:cs="Times New Roman"/>
                <w:bCs w:val="0"/>
                <w:color w:val="000000"/>
                <w:sz w:val="22"/>
                <w:szCs w:val="22"/>
              </w:rPr>
              <w:t>Макошине</w:t>
            </w:r>
            <w:r w:rsidRPr="00A37B65">
              <w:rPr>
                <w:rFonts w:ascii="Times New Roman" w:eastAsia="Times New Roman" w:hAnsi="Times New Roman" w:cs="Times New Roman"/>
                <w:bCs w:val="0"/>
                <w:color w:val="000000"/>
                <w:sz w:val="22"/>
                <w:szCs w:val="22"/>
              </w:rPr>
              <w:t>)</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Cs w:val="0"/>
                <w:noProof/>
                <w:sz w:val="24"/>
                <w:szCs w:val="24"/>
                <w:lang w:eastAsia="uk-UA"/>
              </w:rPr>
              <mc:AlternateContent>
                <mc:Choice Requires="wps">
                  <w:drawing>
                    <wp:anchor distT="0" distB="0" distL="114300" distR="114300" simplePos="0" relativeHeight="251830272" behindDoc="0" locked="0" layoutInCell="1" allowOverlap="1">
                      <wp:simplePos x="0" y="0"/>
                      <wp:positionH relativeFrom="column">
                        <wp:posOffset>-51435</wp:posOffset>
                      </wp:positionH>
                      <wp:positionV relativeFrom="paragraph">
                        <wp:posOffset>223520</wp:posOffset>
                      </wp:positionV>
                      <wp:extent cx="875030" cy="1155700"/>
                      <wp:effectExtent l="38100" t="0" r="1270" b="44450"/>
                      <wp:wrapNone/>
                      <wp:docPr id="57"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1155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707FC" id="AutoShape 176" o:spid="_x0000_s1026" type="#_x0000_t32" style="position:absolute;margin-left:-4.05pt;margin-top:17.6pt;width:68.9pt;height:91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">
                      <v:stroke endarrow="block"/>
                    </v:shape>
                  </w:pict>
                </mc:Fallback>
              </mc:AlternateContent>
            </w:r>
            <w:r>
              <w:rPr>
                <w:bCs w:val="0"/>
                <w:noProof/>
                <w:sz w:val="24"/>
                <w:szCs w:val="24"/>
                <w:lang w:eastAsia="uk-UA"/>
              </w:rPr>
              <mc:AlternateContent>
                <mc:Choice Requires="wps">
                  <w:drawing>
                    <wp:anchor distT="0" distB="0" distL="114300" distR="114300" simplePos="0" relativeHeight="251811840" behindDoc="0" locked="0" layoutInCell="1" allowOverlap="1">
                      <wp:simplePos x="0" y="0"/>
                      <wp:positionH relativeFrom="column">
                        <wp:posOffset>-51435</wp:posOffset>
                      </wp:positionH>
                      <wp:positionV relativeFrom="paragraph">
                        <wp:posOffset>223520</wp:posOffset>
                      </wp:positionV>
                      <wp:extent cx="875030" cy="1155700"/>
                      <wp:effectExtent l="38100" t="38100" r="1270" b="6350"/>
                      <wp:wrapNone/>
                      <wp:docPr id="56"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5030" cy="1155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31D28" id="AutoShape 158" o:spid="_x0000_s1026" type="#_x0000_t32" style="position:absolute;margin-left:-4.05pt;margin-top:17.6pt;width:68.9pt;height:91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">
                      <v:stroke endarrow="block"/>
                    </v:shape>
                  </w:pict>
                </mc:Fallback>
              </mc:AlternateContent>
            </w:r>
            <w:r>
              <w:rPr>
                <w:bCs w:val="0"/>
                <w:noProof/>
                <w:sz w:val="24"/>
                <w:szCs w:val="24"/>
                <w:lang w:eastAsia="uk-UA"/>
              </w:rPr>
              <mc:AlternateContent>
                <mc:Choice Requires="wps">
                  <w:drawing>
                    <wp:anchor distT="4294967294" distB="4294967294" distL="114300" distR="114300" simplePos="0" relativeHeight="251798528" behindDoc="0" locked="0" layoutInCell="1" allowOverlap="1">
                      <wp:simplePos x="0" y="0"/>
                      <wp:positionH relativeFrom="column">
                        <wp:posOffset>-70485</wp:posOffset>
                      </wp:positionH>
                      <wp:positionV relativeFrom="paragraph">
                        <wp:posOffset>223519</wp:posOffset>
                      </wp:positionV>
                      <wp:extent cx="894080" cy="0"/>
                      <wp:effectExtent l="38100" t="76200" r="0" b="76200"/>
                      <wp:wrapNone/>
                      <wp:docPr id="55"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4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461B6" id="AutoShape 145" o:spid="_x0000_s1026" type="#_x0000_t32" style="position:absolute;margin-left:-5.55pt;margin-top:17.6pt;width:70.4pt;height:0;flip:x;z-index:251798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5HPAIAAGk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802624" behindDoc="0" locked="0" layoutInCell="1" allowOverlap="1">
                      <wp:simplePos x="0" y="0"/>
                      <wp:positionH relativeFrom="column">
                        <wp:posOffset>-70485</wp:posOffset>
                      </wp:positionH>
                      <wp:positionV relativeFrom="paragraph">
                        <wp:posOffset>223520</wp:posOffset>
                      </wp:positionV>
                      <wp:extent cx="902335" cy="2343150"/>
                      <wp:effectExtent l="38100" t="0" r="12065" b="38100"/>
                      <wp:wrapNone/>
                      <wp:docPr id="5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2335" cy="2343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0A5EB" id="AutoShape 149" o:spid="_x0000_s1026" type="#_x0000_t32" style="position:absolute;margin-left:-5.55pt;margin-top:17.6pt;width:71.05pt;height:184.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hZQg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">
                      <v:stroke endarrow="block"/>
                    </v:shape>
                  </w:pict>
                </mc:Fallback>
              </mc:AlternateContent>
            </w:r>
          </w:p>
        </w:tc>
        <w:tc>
          <w:tcPr>
            <w:tcW w:w="4075"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Увага міжнародних донорів та бізнесу до ОТГ</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
                <w:color w:val="0070C0"/>
                <w:sz w:val="22"/>
                <w:szCs w:val="22"/>
              </w:rPr>
            </w:pPr>
            <w:r>
              <w:rPr>
                <w:rFonts w:eastAsia="Times New Roman"/>
                <w:bCs w:val="0"/>
                <w:noProof/>
                <w:color w:val="000000"/>
                <w:sz w:val="22"/>
                <w:szCs w:val="22"/>
                <w:lang w:eastAsia="uk-UA"/>
              </w:rPr>
              <mc:AlternateContent>
                <mc:Choice Requires="wps">
                  <w:drawing>
                    <wp:anchor distT="0" distB="0" distL="114300" distR="114300" simplePos="0" relativeHeight="251808768" behindDoc="0" locked="0" layoutInCell="1" allowOverlap="1">
                      <wp:simplePos x="0" y="0"/>
                      <wp:positionH relativeFrom="column">
                        <wp:posOffset>2518410</wp:posOffset>
                      </wp:positionH>
                      <wp:positionV relativeFrom="paragraph">
                        <wp:posOffset>139065</wp:posOffset>
                      </wp:positionV>
                      <wp:extent cx="940435" cy="2819400"/>
                      <wp:effectExtent l="38100" t="0" r="12065" b="38100"/>
                      <wp:wrapNone/>
                      <wp:docPr id="53"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0435" cy="281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60436" id="AutoShape 155" o:spid="_x0000_s1026" type="#_x0000_t32" style="position:absolute;margin-left:198.3pt;margin-top:10.95pt;width:74.05pt;height:222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">
                      <v:stroke endarrow="block"/>
                    </v:shape>
                  </w:pict>
                </mc:Fallback>
              </mc:AlternateContent>
            </w:r>
            <w:r>
              <w:rPr>
                <w:rFonts w:eastAsia="Times New Roman"/>
                <w:bCs w:val="0"/>
                <w:noProof/>
                <w:color w:val="000000"/>
                <w:sz w:val="22"/>
                <w:szCs w:val="22"/>
                <w:lang w:eastAsia="uk-UA"/>
              </w:rPr>
              <mc:AlternateContent>
                <mc:Choice Requires="wps">
                  <w:drawing>
                    <wp:anchor distT="4294967294" distB="4294967294" distL="114300" distR="114300" simplePos="0" relativeHeight="251797504" behindDoc="0" locked="0" layoutInCell="1" allowOverlap="1">
                      <wp:simplePos x="0" y="0"/>
                      <wp:positionH relativeFrom="column">
                        <wp:posOffset>2505710</wp:posOffset>
                      </wp:positionH>
                      <wp:positionV relativeFrom="paragraph">
                        <wp:posOffset>139064</wp:posOffset>
                      </wp:positionV>
                      <wp:extent cx="906780" cy="0"/>
                      <wp:effectExtent l="38100" t="76200" r="0" b="76200"/>
                      <wp:wrapNone/>
                      <wp:docPr id="52"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915F3" id="AutoShape 144" o:spid="_x0000_s1026" type="#_x0000_t32" style="position:absolute;margin-left:197.3pt;margin-top:10.95pt;width:71.4pt;height:0;flip:x;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eOOw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">
                      <v:stroke endarrow="block"/>
                    </v:shape>
                  </w:pict>
                </mc:Fallback>
              </mc:AlternateContent>
            </w:r>
            <w:r w:rsidR="00A11F5F" w:rsidRPr="00A37B65">
              <w:rPr>
                <w:rFonts w:ascii="Times New Roman" w:eastAsia="Times New Roman" w:hAnsi="Times New Roman" w:cs="Times New Roman"/>
                <w:bCs w:val="0"/>
                <w:color w:val="000000"/>
                <w:sz w:val="22"/>
                <w:szCs w:val="22"/>
              </w:rPr>
              <w:t xml:space="preserve">Поганий стан доріг між більшістю </w:t>
            </w:r>
            <w:r w:rsidR="006F2BFC" w:rsidRPr="00A37B65">
              <w:rPr>
                <w:rFonts w:ascii="Times New Roman" w:eastAsia="Times New Roman" w:hAnsi="Times New Roman" w:cs="Times New Roman"/>
                <w:bCs w:val="0"/>
                <w:color w:val="000000"/>
                <w:sz w:val="22"/>
                <w:szCs w:val="22"/>
              </w:rPr>
              <w:t>населених пунктів</w:t>
            </w:r>
            <w:r w:rsidR="00A11F5F" w:rsidRPr="00A37B65">
              <w:rPr>
                <w:rFonts w:ascii="Times New Roman" w:eastAsia="Times New Roman" w:hAnsi="Times New Roman" w:cs="Times New Roman"/>
                <w:bCs w:val="0"/>
                <w:color w:val="000000"/>
                <w:sz w:val="22"/>
                <w:szCs w:val="22"/>
              </w:rPr>
              <w:t xml:space="preserve"> громади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96480" behindDoc="0" locked="0" layoutInCell="1" allowOverlap="1">
                      <wp:simplePos x="0" y="0"/>
                      <wp:positionH relativeFrom="column">
                        <wp:posOffset>-51435</wp:posOffset>
                      </wp:positionH>
                      <wp:positionV relativeFrom="paragraph">
                        <wp:posOffset>139065</wp:posOffset>
                      </wp:positionV>
                      <wp:extent cx="875030" cy="1152525"/>
                      <wp:effectExtent l="38100" t="0" r="1270" b="28575"/>
                      <wp:wrapNone/>
                      <wp:docPr id="5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1152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B7C24" id="AutoShape 143" o:spid="_x0000_s1026" type="#_x0000_t32" style="position:absolute;margin-left:-4.05pt;margin-top:10.95pt;width:68.9pt;height:90.7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">
                      <v:stroke endarrow="block"/>
                    </v:shape>
                  </w:pict>
                </mc:Fallback>
              </mc:AlternateContent>
            </w:r>
          </w:p>
        </w:tc>
        <w:tc>
          <w:tcPr>
            <w:tcW w:w="4075" w:type="dxa"/>
          </w:tcPr>
          <w:p w:rsidR="00A11F5F" w:rsidRPr="00A37B65" w:rsidRDefault="00A11F5F" w:rsidP="00A11F5F">
            <w:pPr>
              <w:ind w:firstLine="0"/>
              <w:jc w:val="left"/>
              <w:rPr>
                <w:rFonts w:ascii="Times New Roman" w:hAnsi="Times New Roman" w:cs="Times New Roman"/>
                <w:b/>
                <w:color w:val="0070C0"/>
                <w:sz w:val="24"/>
                <w:szCs w:val="24"/>
              </w:rPr>
            </w:pPr>
            <w:r w:rsidRPr="00A37B65">
              <w:rPr>
                <w:rFonts w:ascii="Times New Roman" w:eastAsia="Times New Roman" w:hAnsi="Times New Roman" w:cs="Times New Roman"/>
                <w:bCs w:val="0"/>
                <w:color w:val="000000"/>
                <w:sz w:val="24"/>
                <w:szCs w:val="24"/>
              </w:rPr>
              <w:t>Практика розподілу бюджетних коштів на конкурсних засадах</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
                <w:noProof/>
                <w:color w:val="0070C0"/>
                <w:sz w:val="20"/>
                <w:szCs w:val="20"/>
                <w:lang w:eastAsia="uk-UA"/>
              </w:rPr>
              <mc:AlternateContent>
                <mc:Choice Requires="wps">
                  <w:drawing>
                    <wp:anchor distT="0" distB="0" distL="114300" distR="114300" simplePos="0" relativeHeight="251792384" behindDoc="0" locked="0" layoutInCell="1" allowOverlap="1">
                      <wp:simplePos x="0" y="0"/>
                      <wp:positionH relativeFrom="column">
                        <wp:posOffset>2507615</wp:posOffset>
                      </wp:positionH>
                      <wp:positionV relativeFrom="paragraph">
                        <wp:posOffset>200025</wp:posOffset>
                      </wp:positionV>
                      <wp:extent cx="913130" cy="2863850"/>
                      <wp:effectExtent l="57150" t="0" r="1270" b="31750"/>
                      <wp:wrapNone/>
                      <wp:docPr id="50"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3130" cy="286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FD8F2" id="AutoShape 139" o:spid="_x0000_s1026" type="#_x0000_t32" style="position:absolute;margin-left:197.45pt;margin-top:15.75pt;width:71.9pt;height:225.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">
                      <v:stroke endarrow="block"/>
                    </v:shape>
                  </w:pict>
                </mc:Fallback>
              </mc:AlternateContent>
            </w:r>
            <w:r>
              <w:rPr>
                <w:rFonts w:eastAsia="Times New Roman"/>
                <w:bCs w:val="0"/>
                <w:noProof/>
                <w:color w:val="000000"/>
                <w:sz w:val="22"/>
                <w:szCs w:val="22"/>
                <w:lang w:eastAsia="uk-UA"/>
              </w:rPr>
              <mc:AlternateContent>
                <mc:Choice Requires="wps">
                  <w:drawing>
                    <wp:anchor distT="0" distB="0" distL="114300" distR="114300" simplePos="0" relativeHeight="251791360" behindDoc="0" locked="0" layoutInCell="1" allowOverlap="1">
                      <wp:simplePos x="0" y="0"/>
                      <wp:positionH relativeFrom="column">
                        <wp:posOffset>2507615</wp:posOffset>
                      </wp:positionH>
                      <wp:positionV relativeFrom="paragraph">
                        <wp:posOffset>200025</wp:posOffset>
                      </wp:positionV>
                      <wp:extent cx="904875" cy="2339975"/>
                      <wp:effectExtent l="38100" t="0" r="9525" b="41275"/>
                      <wp:wrapNone/>
                      <wp:docPr id="49"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2339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10935" id="AutoShape 138" o:spid="_x0000_s1026" type="#_x0000_t32" style="position:absolute;margin-left:197.45pt;margin-top:15.75pt;width:71.25pt;height:184.2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">
                      <v:stroke endarrow="block"/>
                    </v:shape>
                  </w:pict>
                </mc:Fallback>
              </mc:AlternateContent>
            </w:r>
            <w:r w:rsidR="00A11F5F" w:rsidRPr="00A37B65">
              <w:rPr>
                <w:rFonts w:ascii="Times New Roman" w:eastAsia="Times New Roman" w:hAnsi="Times New Roman" w:cs="Times New Roman"/>
                <w:bCs w:val="0"/>
                <w:color w:val="000000"/>
                <w:sz w:val="22"/>
                <w:szCs w:val="22"/>
              </w:rPr>
              <w:t xml:space="preserve">В сільських населених пунктах немає Інтернету або він поганої якості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795456" behindDoc="0" locked="0" layoutInCell="1" allowOverlap="1">
                      <wp:simplePos x="0" y="0"/>
                      <wp:positionH relativeFrom="column">
                        <wp:posOffset>-51435</wp:posOffset>
                      </wp:positionH>
                      <wp:positionV relativeFrom="paragraph">
                        <wp:posOffset>209550</wp:posOffset>
                      </wp:positionV>
                      <wp:extent cx="883285" cy="1130300"/>
                      <wp:effectExtent l="38100" t="38100" r="12065" b="12700"/>
                      <wp:wrapNone/>
                      <wp:docPr id="4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3285" cy="1130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885C4" id="AutoShape 142" o:spid="_x0000_s1026" type="#_x0000_t32" style="position:absolute;margin-left:-4.05pt;margin-top:16.5pt;width:69.55pt;height:89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794432" behindDoc="0" locked="0" layoutInCell="1" allowOverlap="1">
                      <wp:simplePos x="0" y="0"/>
                      <wp:positionH relativeFrom="column">
                        <wp:posOffset>-51435</wp:posOffset>
                      </wp:positionH>
                      <wp:positionV relativeFrom="paragraph">
                        <wp:posOffset>209550</wp:posOffset>
                      </wp:positionV>
                      <wp:extent cx="875030" cy="587375"/>
                      <wp:effectExtent l="38100" t="38100" r="1270" b="3175"/>
                      <wp:wrapNone/>
                      <wp:docPr id="47"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5030" cy="587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B9AD6" id="AutoShape 141" o:spid="_x0000_s1026" type="#_x0000_t32" style="position:absolute;margin-left:-4.05pt;margin-top:16.5pt;width:68.9pt;height:46.2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">
                      <v:stroke endarrow="block"/>
                    </v:shape>
                  </w:pict>
                </mc:Fallback>
              </mc:AlternateContent>
            </w:r>
          </w:p>
        </w:tc>
        <w:tc>
          <w:tcPr>
            <w:tcW w:w="4075" w:type="dxa"/>
          </w:tcPr>
          <w:p w:rsidR="00A11F5F" w:rsidRPr="00A37B65" w:rsidRDefault="00A11F5F" w:rsidP="00A11F5F">
            <w:pPr>
              <w:ind w:firstLine="0"/>
              <w:jc w:val="left"/>
              <w:rPr>
                <w:rFonts w:ascii="Times New Roman" w:eastAsia="Times New Roman" w:hAnsi="Times New Roman" w:cs="Times New Roman"/>
                <w:bCs w:val="0"/>
                <w:color w:val="000000"/>
                <w:sz w:val="24"/>
                <w:szCs w:val="24"/>
              </w:rPr>
            </w:pPr>
            <w:r w:rsidRPr="00A37B65">
              <w:rPr>
                <w:rFonts w:ascii="Times New Roman" w:eastAsia="Times New Roman" w:hAnsi="Times New Roman" w:cs="Times New Roman"/>
                <w:bCs w:val="0"/>
                <w:color w:val="000000"/>
                <w:sz w:val="24"/>
                <w:szCs w:val="24"/>
              </w:rPr>
              <w:t>Наявність значних сум «екологічних коштів» в обласному бюджеті</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Cs w:val="0"/>
                <w:noProof/>
                <w:color w:val="000000"/>
                <w:sz w:val="22"/>
                <w:szCs w:val="22"/>
                <w:lang w:eastAsia="uk-UA"/>
              </w:rPr>
              <mc:AlternateContent>
                <mc:Choice Requires="wps">
                  <w:drawing>
                    <wp:anchor distT="0" distB="0" distL="114300" distR="114300" simplePos="0" relativeHeight="251809792" behindDoc="0" locked="0" layoutInCell="1" allowOverlap="1">
                      <wp:simplePos x="0" y="0"/>
                      <wp:positionH relativeFrom="column">
                        <wp:posOffset>2518410</wp:posOffset>
                      </wp:positionH>
                      <wp:positionV relativeFrom="paragraph">
                        <wp:posOffset>292100</wp:posOffset>
                      </wp:positionV>
                      <wp:extent cx="902335" cy="3505200"/>
                      <wp:effectExtent l="38100" t="0" r="12065" b="38100"/>
                      <wp:wrapNone/>
                      <wp:docPr id="4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2335" cy="350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EE4B3" id="AutoShape 156" o:spid="_x0000_s1026" type="#_x0000_t32" style="position:absolute;margin-left:198.3pt;margin-top:23pt;width:71.05pt;height:276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">
                      <v:stroke endarrow="block"/>
                    </v:shape>
                  </w:pict>
                </mc:Fallback>
              </mc:AlternateContent>
            </w:r>
            <w:r>
              <w:rPr>
                <w:rFonts w:eastAsia="Times New Roman"/>
                <w:bCs w:val="0"/>
                <w:noProof/>
                <w:color w:val="000000"/>
                <w:sz w:val="22"/>
                <w:szCs w:val="22"/>
                <w:lang w:eastAsia="uk-UA"/>
              </w:rPr>
              <mc:AlternateContent>
                <mc:Choice Requires="wps">
                  <w:drawing>
                    <wp:anchor distT="0" distB="0" distL="114300" distR="114300" simplePos="0" relativeHeight="251793408" behindDoc="0" locked="0" layoutInCell="1" allowOverlap="1">
                      <wp:simplePos x="0" y="0"/>
                      <wp:positionH relativeFrom="column">
                        <wp:posOffset>2505710</wp:posOffset>
                      </wp:positionH>
                      <wp:positionV relativeFrom="paragraph">
                        <wp:posOffset>282575</wp:posOffset>
                      </wp:positionV>
                      <wp:extent cx="906780" cy="9525"/>
                      <wp:effectExtent l="19050" t="57150" r="0" b="66675"/>
                      <wp:wrapNone/>
                      <wp:docPr id="45"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69321" id="AutoShape 140" o:spid="_x0000_s1026" type="#_x0000_t32" style="position:absolute;margin-left:197.3pt;margin-top:22.25pt;width:71.4pt;height:.7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">
                      <v:stroke endarrow="block"/>
                    </v:shape>
                  </w:pict>
                </mc:Fallback>
              </mc:AlternateContent>
            </w:r>
            <w:r w:rsidR="00A11F5F" w:rsidRPr="00A37B65">
              <w:rPr>
                <w:rFonts w:ascii="Times New Roman" w:eastAsia="Times New Roman" w:hAnsi="Times New Roman" w:cs="Times New Roman"/>
                <w:bCs w:val="0"/>
                <w:color w:val="000000"/>
                <w:sz w:val="22"/>
                <w:szCs w:val="22"/>
              </w:rPr>
              <w:t>Менські районній лікарні бракує техніко-матеріального забезпечення та фахівців</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Pr>
          <w:p w:rsidR="00A11F5F" w:rsidRPr="00A37B65" w:rsidRDefault="00A11F5F" w:rsidP="00A11F5F">
            <w:pPr>
              <w:ind w:firstLine="0"/>
              <w:jc w:val="left"/>
              <w:rPr>
                <w:rFonts w:ascii="Times New Roman" w:hAnsi="Times New Roman" w:cs="Times New Roman"/>
                <w:b/>
                <w:color w:val="0070C0"/>
                <w:sz w:val="24"/>
                <w:szCs w:val="24"/>
              </w:rPr>
            </w:pPr>
            <w:r w:rsidRPr="00A37B65">
              <w:rPr>
                <w:rFonts w:ascii="Times New Roman" w:hAnsi="Times New Roman" w:cs="Times New Roman"/>
                <w:bCs w:val="0"/>
                <w:sz w:val="24"/>
                <w:szCs w:val="24"/>
              </w:rPr>
              <w:t xml:space="preserve">Увага низки впливових народних депутатів до Менської ОТГ </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Генеральні плани сільських населених пунктів застарілі (крім с. Блистова)</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Pr>
          <w:p w:rsidR="00A11F5F" w:rsidRPr="00A37B65" w:rsidRDefault="00A11F5F" w:rsidP="00A11F5F">
            <w:pPr>
              <w:ind w:firstLine="0"/>
              <w:jc w:val="left"/>
              <w:rPr>
                <w:rFonts w:ascii="Times New Roman" w:hAnsi="Times New Roman" w:cs="Times New Roman"/>
                <w:b/>
                <w:color w:val="0070C0"/>
                <w:sz w:val="24"/>
                <w:szCs w:val="24"/>
              </w:rPr>
            </w:pPr>
            <w:r w:rsidRPr="00A37B65">
              <w:rPr>
                <w:rFonts w:ascii="Times New Roman" w:eastAsia="Times New Roman" w:hAnsi="Times New Roman" w:cs="Times New Roman"/>
                <w:bCs w:val="0"/>
                <w:color w:val="000000"/>
                <w:sz w:val="24"/>
                <w:szCs w:val="24"/>
              </w:rPr>
              <w:t xml:space="preserve">Розвиток системи електронного врядування </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Cs w:val="0"/>
                <w:noProof/>
                <w:color w:val="000000"/>
                <w:sz w:val="22"/>
                <w:szCs w:val="22"/>
                <w:lang w:eastAsia="uk-UA"/>
              </w:rPr>
              <mc:AlternateContent>
                <mc:Choice Requires="wps">
                  <w:drawing>
                    <wp:anchor distT="0" distB="0" distL="114300" distR="114300" simplePos="0" relativeHeight="251800576" behindDoc="0" locked="0" layoutInCell="1" allowOverlap="1">
                      <wp:simplePos x="0" y="0"/>
                      <wp:positionH relativeFrom="column">
                        <wp:posOffset>2505710</wp:posOffset>
                      </wp:positionH>
                      <wp:positionV relativeFrom="paragraph">
                        <wp:posOffset>236855</wp:posOffset>
                      </wp:positionV>
                      <wp:extent cx="906780" cy="2390775"/>
                      <wp:effectExtent l="38100" t="0" r="7620" b="28575"/>
                      <wp:wrapNone/>
                      <wp:docPr id="4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2390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01E73" id="AutoShape 147" o:spid="_x0000_s1026" type="#_x0000_t32" style="position:absolute;margin-left:197.3pt;margin-top:18.65pt;width:71.4pt;height:188.2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QQIAAG8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">
                      <v:stroke endarrow="block"/>
                    </v:shape>
                  </w:pict>
                </mc:Fallback>
              </mc:AlternateContent>
            </w:r>
            <w:r w:rsidR="00A11F5F" w:rsidRPr="00A37B65">
              <w:rPr>
                <w:rFonts w:ascii="Times New Roman" w:eastAsia="Times New Roman" w:hAnsi="Times New Roman" w:cs="Times New Roman"/>
                <w:bCs w:val="0"/>
                <w:color w:val="000000"/>
                <w:sz w:val="22"/>
                <w:szCs w:val="22"/>
              </w:rPr>
              <w:t xml:space="preserve">Ймовірність хімічної аварії на підприємствах </w:t>
            </w:r>
            <w:proofErr w:type="spellStart"/>
            <w:r w:rsidR="00A11F5F" w:rsidRPr="00A37B65">
              <w:rPr>
                <w:rFonts w:ascii="Times New Roman" w:eastAsia="Times New Roman" w:hAnsi="Times New Roman" w:cs="Times New Roman"/>
                <w:bCs w:val="0"/>
                <w:color w:val="000000"/>
                <w:sz w:val="22"/>
                <w:szCs w:val="22"/>
              </w:rPr>
              <w:t>сільгосппереробки</w:t>
            </w:r>
            <w:proofErr w:type="spellEnd"/>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801600" behindDoc="0" locked="0" layoutInCell="1" allowOverlap="1">
                      <wp:simplePos x="0" y="0"/>
                      <wp:positionH relativeFrom="column">
                        <wp:posOffset>-70485</wp:posOffset>
                      </wp:positionH>
                      <wp:positionV relativeFrom="paragraph">
                        <wp:posOffset>236855</wp:posOffset>
                      </wp:positionV>
                      <wp:extent cx="883285" cy="581025"/>
                      <wp:effectExtent l="38100" t="38100" r="12065" b="9525"/>
                      <wp:wrapNone/>
                      <wp:docPr id="4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328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F2A04" id="AutoShape 148" o:spid="_x0000_s1026" type="#_x0000_t32" style="position:absolute;margin-left:-5.55pt;margin-top:18.65pt;width:69.55pt;height:45.75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">
                      <v:stroke endarrow="block"/>
                    </v:shape>
                  </w:pict>
                </mc:Fallback>
              </mc:AlternateContent>
            </w:r>
          </w:p>
        </w:tc>
        <w:tc>
          <w:tcPr>
            <w:tcW w:w="4075" w:type="dxa"/>
          </w:tcPr>
          <w:p w:rsidR="00A11F5F" w:rsidRPr="00A37B65" w:rsidRDefault="00A11F5F" w:rsidP="00A11F5F">
            <w:pPr>
              <w:ind w:firstLine="0"/>
              <w:jc w:val="left"/>
              <w:rPr>
                <w:rFonts w:ascii="Times New Roman" w:hAnsi="Times New Roman" w:cs="Times New Roman"/>
                <w:b/>
                <w:color w:val="0070C0"/>
                <w:sz w:val="24"/>
                <w:szCs w:val="24"/>
              </w:rPr>
            </w:pPr>
            <w:r w:rsidRPr="00A37B65">
              <w:rPr>
                <w:rFonts w:ascii="Times New Roman" w:eastAsia="Times New Roman" w:hAnsi="Times New Roman" w:cs="Times New Roman"/>
                <w:bCs w:val="0"/>
                <w:color w:val="000000"/>
                <w:sz w:val="24"/>
                <w:szCs w:val="24"/>
              </w:rPr>
              <w:t>Поширення серед мешканців міст захоплення зеленим туризмом, бажання мати власну садибу в селі</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Cs w:val="0"/>
                <w:noProof/>
                <w:color w:val="000000"/>
                <w:sz w:val="22"/>
                <w:szCs w:val="22"/>
                <w:lang w:eastAsia="uk-UA"/>
              </w:rPr>
              <mc:AlternateContent>
                <mc:Choice Requires="wps">
                  <w:drawing>
                    <wp:anchor distT="0" distB="0" distL="114300" distR="114300" simplePos="0" relativeHeight="251810816" behindDoc="0" locked="0" layoutInCell="1" allowOverlap="1">
                      <wp:simplePos x="0" y="0"/>
                      <wp:positionH relativeFrom="column">
                        <wp:posOffset>2467610</wp:posOffset>
                      </wp:positionH>
                      <wp:positionV relativeFrom="paragraph">
                        <wp:posOffset>153035</wp:posOffset>
                      </wp:positionV>
                      <wp:extent cx="953135" cy="47625"/>
                      <wp:effectExtent l="38100" t="38100" r="0" b="66675"/>
                      <wp:wrapNone/>
                      <wp:docPr id="4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13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B7FD4" id="AutoShape 157" o:spid="_x0000_s1026" type="#_x0000_t32" style="position:absolute;margin-left:194.3pt;margin-top:12.05pt;width:75.05pt;height:3.7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">
                      <v:stroke endarrow="block"/>
                    </v:shape>
                  </w:pict>
                </mc:Fallback>
              </mc:AlternateContent>
            </w:r>
            <w:r>
              <w:rPr>
                <w:rFonts w:eastAsia="Times New Roman"/>
                <w:bCs w:val="0"/>
                <w:noProof/>
                <w:color w:val="000000"/>
                <w:sz w:val="22"/>
                <w:szCs w:val="22"/>
                <w:lang w:eastAsia="uk-UA"/>
              </w:rPr>
              <mc:AlternateContent>
                <mc:Choice Requires="wps">
                  <w:drawing>
                    <wp:anchor distT="0" distB="0" distL="114300" distR="114300" simplePos="0" relativeHeight="251806720" behindDoc="0" locked="0" layoutInCell="1" allowOverlap="1">
                      <wp:simplePos x="0" y="0"/>
                      <wp:positionH relativeFrom="column">
                        <wp:posOffset>2507615</wp:posOffset>
                      </wp:positionH>
                      <wp:positionV relativeFrom="paragraph">
                        <wp:posOffset>153035</wp:posOffset>
                      </wp:positionV>
                      <wp:extent cx="951230" cy="514350"/>
                      <wp:effectExtent l="38100" t="0" r="1270" b="38100"/>
                      <wp:wrapNone/>
                      <wp:docPr id="4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123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FD6C6" id="AutoShape 153" o:spid="_x0000_s1026" type="#_x0000_t32" style="position:absolute;margin-left:197.45pt;margin-top:12.05pt;width:74.9pt;height:4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">
                      <v:stroke endarrow="block"/>
                    </v:shape>
                  </w:pict>
                </mc:Fallback>
              </mc:AlternateContent>
            </w:r>
            <w:r w:rsidR="00A11F5F" w:rsidRPr="00A37B65">
              <w:rPr>
                <w:rFonts w:ascii="Times New Roman" w:eastAsia="Times New Roman" w:hAnsi="Times New Roman" w:cs="Times New Roman"/>
                <w:bCs w:val="0"/>
                <w:color w:val="000000"/>
                <w:sz w:val="22"/>
                <w:szCs w:val="22"/>
              </w:rPr>
              <w:t>Забруднення водойм виробниками, замулення річок що збільшується</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Наявність та доступність сучасних технологій збору та утилізації сміття</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Cs w:val="0"/>
                <w:noProof/>
                <w:color w:val="000000"/>
                <w:sz w:val="22"/>
                <w:szCs w:val="22"/>
                <w:lang w:eastAsia="uk-UA"/>
              </w:rPr>
              <mc:AlternateContent>
                <mc:Choice Requires="wps">
                  <w:drawing>
                    <wp:anchor distT="0" distB="0" distL="114300" distR="114300" simplePos="0" relativeHeight="251790336" behindDoc="0" locked="0" layoutInCell="1" allowOverlap="1">
                      <wp:simplePos x="0" y="0"/>
                      <wp:positionH relativeFrom="column">
                        <wp:posOffset>2507615</wp:posOffset>
                      </wp:positionH>
                      <wp:positionV relativeFrom="paragraph">
                        <wp:posOffset>162560</wp:posOffset>
                      </wp:positionV>
                      <wp:extent cx="904875" cy="838200"/>
                      <wp:effectExtent l="38100" t="0" r="9525" b="38100"/>
                      <wp:wrapNone/>
                      <wp:docPr id="40"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3EE0D" id="AutoShape 137" o:spid="_x0000_s1026" type="#_x0000_t32" style="position:absolute;margin-left:197.45pt;margin-top:12.8pt;width:71.25pt;height:66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">
                      <v:stroke endarrow="block"/>
                    </v:shape>
                  </w:pict>
                </mc:Fallback>
              </mc:AlternateContent>
            </w:r>
            <w:r w:rsidR="00A11F5F" w:rsidRPr="00A37B65">
              <w:rPr>
                <w:rFonts w:ascii="Times New Roman" w:eastAsia="Times New Roman" w:hAnsi="Times New Roman" w:cs="Times New Roman"/>
                <w:bCs w:val="0"/>
                <w:color w:val="000000"/>
                <w:sz w:val="22"/>
                <w:szCs w:val="22"/>
              </w:rPr>
              <w:t>Якість питної води погіршується</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Державна підтримка реформам у соціальній та гуманітарній сферах</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Cs w:val="0"/>
                <w:noProof/>
                <w:color w:val="000000"/>
                <w:sz w:val="22"/>
                <w:szCs w:val="22"/>
                <w:lang w:eastAsia="uk-UA"/>
              </w:rPr>
              <mc:AlternateContent>
                <mc:Choice Requires="wps">
                  <w:drawing>
                    <wp:anchor distT="0" distB="0" distL="114300" distR="114300" simplePos="0" relativeHeight="251789312" behindDoc="0" locked="0" layoutInCell="1" allowOverlap="1">
                      <wp:simplePos x="0" y="0"/>
                      <wp:positionH relativeFrom="column">
                        <wp:posOffset>2507615</wp:posOffset>
                      </wp:positionH>
                      <wp:positionV relativeFrom="paragraph">
                        <wp:posOffset>96520</wp:posOffset>
                      </wp:positionV>
                      <wp:extent cx="904875" cy="857250"/>
                      <wp:effectExtent l="38100" t="0" r="9525" b="38100"/>
                      <wp:wrapNone/>
                      <wp:docPr id="39"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EA87E" id="AutoShape 136" o:spid="_x0000_s1026" type="#_x0000_t32" style="position:absolute;margin-left:197.45pt;margin-top:7.6pt;width:71.25pt;height:67.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88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">
                      <v:stroke endarrow="block"/>
                    </v:shape>
                  </w:pict>
                </mc:Fallback>
              </mc:AlternateContent>
            </w:r>
            <w:r w:rsidR="00A11F5F" w:rsidRPr="00A37B65">
              <w:rPr>
                <w:rFonts w:ascii="Times New Roman" w:eastAsia="Times New Roman" w:hAnsi="Times New Roman" w:cs="Times New Roman"/>
                <w:bCs w:val="0"/>
                <w:color w:val="000000"/>
                <w:sz w:val="22"/>
                <w:szCs w:val="22"/>
              </w:rPr>
              <w:t xml:space="preserve"> Неконтрольована вирубка лісів</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Pr>
          <w:p w:rsidR="00A11F5F" w:rsidRPr="00A37B65" w:rsidRDefault="00A11F5F" w:rsidP="00A11F5F">
            <w:pPr>
              <w:ind w:firstLine="0"/>
              <w:rPr>
                <w:rFonts w:ascii="Times New Roman" w:hAnsi="Times New Roman" w:cs="Times New Roman"/>
                <w:b/>
                <w:color w:val="0070C0"/>
                <w:sz w:val="24"/>
                <w:szCs w:val="24"/>
              </w:rPr>
            </w:pPr>
            <w:r w:rsidRPr="00A37B65">
              <w:rPr>
                <w:rFonts w:ascii="Times New Roman" w:hAnsi="Times New Roman" w:cs="Times New Roman"/>
                <w:bCs w:val="0"/>
                <w:sz w:val="24"/>
                <w:szCs w:val="24"/>
              </w:rPr>
              <w:t>Посилення інтересу до сплаву по Десні</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Неоптимізована мережа середніх шкіл, немає спеціалізованої</w:t>
            </w:r>
          </w:p>
        </w:tc>
        <w:tc>
          <w:tcPr>
            <w:tcW w:w="1418" w:type="dxa"/>
            <w:tcBorders>
              <w:top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14"/>
                <w:szCs w:val="1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14"/>
                <w:szCs w:val="1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14"/>
                <w:szCs w:val="1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Бракує сучасних місць відпочинку</w:t>
            </w:r>
          </w:p>
        </w:tc>
        <w:tc>
          <w:tcPr>
            <w:tcW w:w="1418" w:type="dxa"/>
            <w:tcBorders>
              <w:top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r w:rsidR="00A11F5F" w:rsidRPr="00A37B65" w:rsidTr="004B1702">
        <w:tc>
          <w:tcPr>
            <w:tcW w:w="4077" w:type="dxa"/>
            <w:tcBorders>
              <w:left w:val="nil"/>
              <w:bottom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r w:rsidR="00A11F5F" w:rsidRPr="00A37B65" w:rsidTr="004B1702">
        <w:tc>
          <w:tcPr>
            <w:tcW w:w="4077"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Cs w:val="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bl>
    <w:p w:rsidR="006A142E" w:rsidRPr="00A37B65" w:rsidRDefault="006A142E">
      <w:pPr>
        <w:spacing w:after="200" w:line="276" w:lineRule="auto"/>
        <w:ind w:firstLine="0"/>
        <w:jc w:val="left"/>
        <w:rPr>
          <w:bCs w:val="0"/>
          <w:color w:val="2E74B5"/>
          <w:sz w:val="24"/>
          <w:szCs w:val="24"/>
        </w:rPr>
      </w:pPr>
      <w:r w:rsidRPr="00A37B65">
        <w:rPr>
          <w:bCs w:val="0"/>
          <w:color w:val="2E74B5"/>
          <w:sz w:val="24"/>
          <w:szCs w:val="24"/>
        </w:rPr>
        <w:br w:type="page"/>
      </w:r>
    </w:p>
    <w:p w:rsidR="00A11F5F" w:rsidRPr="00A37B65" w:rsidRDefault="006576A6" w:rsidP="00A11F5F">
      <w:pPr>
        <w:spacing w:after="200" w:line="276" w:lineRule="auto"/>
        <w:ind w:firstLine="0"/>
        <w:jc w:val="left"/>
        <w:rPr>
          <w:bCs w:val="0"/>
          <w:color w:val="2E74B5"/>
          <w:sz w:val="24"/>
          <w:szCs w:val="24"/>
        </w:rPr>
      </w:pPr>
      <w:r>
        <w:rPr>
          <w:bCs w:val="0"/>
          <w:noProof/>
          <w:color w:val="2E74B5"/>
          <w:sz w:val="24"/>
          <w:szCs w:val="24"/>
          <w:lang w:eastAsia="uk-UA"/>
        </w:rPr>
        <w:lastRenderedPageBreak/>
        <mc:AlternateContent>
          <mc:Choice Requires="wps">
            <w:drawing>
              <wp:anchor distT="0" distB="0" distL="114300" distR="114300" simplePos="0" relativeHeight="251759616" behindDoc="0" locked="0" layoutInCell="1" allowOverlap="1">
                <wp:simplePos x="0" y="0"/>
                <wp:positionH relativeFrom="column">
                  <wp:posOffset>2383155</wp:posOffset>
                </wp:positionH>
                <wp:positionV relativeFrom="paragraph">
                  <wp:posOffset>-15875</wp:posOffset>
                </wp:positionV>
                <wp:extent cx="1228090" cy="252095"/>
                <wp:effectExtent l="19050" t="0" r="0" b="0"/>
                <wp:wrapNone/>
                <wp:docPr id="3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8090" cy="252095"/>
                        </a:xfrm>
                        <a:prstGeom prst="homePlate">
                          <a:avLst>
                            <a:gd name="adj" fmla="val 124292"/>
                          </a:avLst>
                        </a:prstGeom>
                        <a:solidFill>
                          <a:srgbClr val="FFFFFF"/>
                        </a:solidFill>
                        <a:ln w="9525">
                          <a:solidFill>
                            <a:srgbClr val="000000"/>
                          </a:solidFill>
                          <a:miter lim="800000"/>
                          <a:headEnd/>
                          <a:tailEnd/>
                        </a:ln>
                      </wps:spPr>
                      <wps:txbx>
                        <w:txbxContent>
                          <w:p w:rsidR="003B5402" w:rsidRPr="00E51869" w:rsidRDefault="003B5402" w:rsidP="00891A72">
                            <w:pPr>
                              <w:ind w:left="170" w:firstLine="0"/>
                              <w:rPr>
                                <w:sz w:val="22"/>
                                <w:szCs w:val="22"/>
                              </w:rPr>
                            </w:pPr>
                            <w:r>
                              <w:rPr>
                                <w:b/>
                                <w:sz w:val="22"/>
                                <w:szCs w:val="22"/>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32" type="#_x0000_t15" style="position:absolute;margin-left:187.65pt;margin-top:-1.25pt;width:96.7pt;height:19.85pt;rotation:18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" adj="16089">
                <v:textbox>
                  <w:txbxContent>
                    <w:p w:rsidR="003B5402" w:rsidRPr="00E51869" w:rsidRDefault="003B5402" w:rsidP="00891A72">
                      <w:pPr>
                        <w:ind w:left="170" w:firstLine="0"/>
                        <w:rPr>
                          <w:sz w:val="22"/>
                          <w:szCs w:val="22"/>
                        </w:rPr>
                      </w:pPr>
                      <w:r>
                        <w:rPr>
                          <w:b/>
                          <w:sz w:val="22"/>
                          <w:szCs w:val="22"/>
                        </w:rPr>
                        <w:t>Посилюють</w:t>
                      </w:r>
                    </w:p>
                  </w:txbxContent>
                </v:textbox>
              </v:shape>
            </w:pict>
          </mc:Fallback>
        </mc:AlternateContent>
      </w:r>
      <w:r>
        <w:rPr>
          <w:bCs w:val="0"/>
          <w:noProof/>
          <w:color w:val="2E74B5"/>
          <w:sz w:val="24"/>
          <w:szCs w:val="24"/>
          <w:lang w:eastAsia="uk-UA"/>
        </w:rPr>
        <mc:AlternateContent>
          <mc:Choice Requires="wps">
            <w:drawing>
              <wp:anchor distT="0" distB="0" distL="114300" distR="114300" simplePos="0" relativeHeight="251758592" behindDoc="0" locked="0" layoutInCell="1" allowOverlap="1">
                <wp:simplePos x="0" y="0"/>
                <wp:positionH relativeFrom="column">
                  <wp:posOffset>3977005</wp:posOffset>
                </wp:positionH>
                <wp:positionV relativeFrom="paragraph">
                  <wp:posOffset>-106045</wp:posOffset>
                </wp:positionV>
                <wp:extent cx="1778000" cy="342265"/>
                <wp:effectExtent l="0" t="0" r="0" b="635"/>
                <wp:wrapNone/>
                <wp:docPr id="3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342265"/>
                        </a:xfrm>
                        <a:prstGeom prst="horizontalScroll">
                          <a:avLst>
                            <a:gd name="adj" fmla="val 12500"/>
                          </a:avLst>
                        </a:prstGeom>
                        <a:solidFill>
                          <a:srgbClr val="FFFFFF"/>
                        </a:solidFill>
                        <a:ln w="9525">
                          <a:solidFill>
                            <a:srgbClr val="000000"/>
                          </a:solidFill>
                          <a:round/>
                          <a:headEnd/>
                          <a:tailEnd/>
                        </a:ln>
                      </wps:spPr>
                      <wps:txbx>
                        <w:txbxContent>
                          <w:p w:rsidR="003B5402" w:rsidRPr="00996AAE" w:rsidRDefault="003B5402" w:rsidP="00F832F3">
                            <w:pPr>
                              <w:ind w:firstLine="0"/>
                              <w:jc w:val="center"/>
                              <w:rPr>
                                <w:b/>
                              </w:rPr>
                            </w:pPr>
                            <w:r>
                              <w:rPr>
                                <w:b/>
                              </w:rPr>
                              <w:t>Загрози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33" type="#_x0000_t98" style="position:absolute;margin-left:313.15pt;margin-top:-8.35pt;width:140pt;height:26.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">
                <v:textbox>
                  <w:txbxContent>
                    <w:p w:rsidR="003B5402" w:rsidRPr="00996AAE" w:rsidRDefault="003B5402" w:rsidP="00F832F3">
                      <w:pPr>
                        <w:ind w:firstLine="0"/>
                        <w:jc w:val="center"/>
                        <w:rPr>
                          <w:b/>
                        </w:rPr>
                      </w:pPr>
                      <w:r>
                        <w:rPr>
                          <w:b/>
                        </w:rPr>
                        <w:t>Загрози</w:t>
                      </w:r>
                    </w:p>
                  </w:txbxContent>
                </v:textbox>
              </v:shape>
            </w:pict>
          </mc:Fallback>
        </mc:AlternateContent>
      </w:r>
      <w:r>
        <w:rPr>
          <w:bCs w:val="0"/>
          <w:noProof/>
          <w:color w:val="2E74B5"/>
          <w:sz w:val="24"/>
          <w:szCs w:val="24"/>
          <w:lang w:eastAsia="uk-UA"/>
        </w:rPr>
        <mc:AlternateContent>
          <mc:Choice Requires="wps">
            <w:drawing>
              <wp:anchor distT="0" distB="0" distL="114300" distR="114300" simplePos="0" relativeHeight="251757568" behindDoc="0" locked="0" layoutInCell="1" allowOverlap="1">
                <wp:simplePos x="0" y="0"/>
                <wp:positionH relativeFrom="column">
                  <wp:posOffset>318135</wp:posOffset>
                </wp:positionH>
                <wp:positionV relativeFrom="paragraph">
                  <wp:posOffset>-100965</wp:posOffset>
                </wp:positionV>
                <wp:extent cx="1778000" cy="342265"/>
                <wp:effectExtent l="0" t="0" r="0" b="635"/>
                <wp:wrapNone/>
                <wp:docPr id="36"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342265"/>
                        </a:xfrm>
                        <a:prstGeom prst="horizontalScroll">
                          <a:avLst>
                            <a:gd name="adj" fmla="val 12500"/>
                          </a:avLst>
                        </a:prstGeom>
                        <a:solidFill>
                          <a:srgbClr val="FFFFFF"/>
                        </a:solidFill>
                        <a:ln w="9525">
                          <a:solidFill>
                            <a:srgbClr val="000000"/>
                          </a:solidFill>
                          <a:round/>
                          <a:headEnd/>
                          <a:tailEnd/>
                        </a:ln>
                      </wps:spPr>
                      <wps:txbx>
                        <w:txbxContent>
                          <w:p w:rsidR="003B5402" w:rsidRPr="00996AAE" w:rsidRDefault="003B5402" w:rsidP="00F832F3">
                            <w:pPr>
                              <w:ind w:firstLine="0"/>
                              <w:jc w:val="center"/>
                              <w:rPr>
                                <w:b/>
                              </w:rPr>
                            </w:pPr>
                            <w:r>
                              <w:rPr>
                                <w:b/>
                              </w:rPr>
                              <w:t>Слабкі</w:t>
                            </w:r>
                            <w:r w:rsidRPr="00996AAE">
                              <w:rPr>
                                <w:b/>
                              </w:rPr>
                              <w:t xml:space="preserve"> сторони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34" type="#_x0000_t98" style="position:absolute;margin-left:25.05pt;margin-top:-7.95pt;width:140pt;height:2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">
                <v:textbox>
                  <w:txbxContent>
                    <w:p w:rsidR="003B5402" w:rsidRPr="00996AAE" w:rsidRDefault="003B5402" w:rsidP="00F832F3">
                      <w:pPr>
                        <w:ind w:firstLine="0"/>
                        <w:jc w:val="center"/>
                        <w:rPr>
                          <w:b/>
                        </w:rPr>
                      </w:pPr>
                      <w:r>
                        <w:rPr>
                          <w:b/>
                        </w:rPr>
                        <w:t>Слабкі</w:t>
                      </w:r>
                      <w:r w:rsidRPr="00996AAE">
                        <w:rPr>
                          <w:b/>
                        </w:rPr>
                        <w:t xml:space="preserve"> сторони</w:t>
                      </w:r>
                    </w:p>
                  </w:txbxContent>
                </v:textbox>
              </v:shape>
            </w:pict>
          </mc:Fallback>
        </mc:AlternateContent>
      </w:r>
    </w:p>
    <w:tbl>
      <w:tblPr>
        <w:tblStyle w:val="af"/>
        <w:tblW w:w="0" w:type="auto"/>
        <w:tblLook w:val="04A0" w:firstRow="1" w:lastRow="0" w:firstColumn="1" w:lastColumn="0" w:noHBand="0" w:noVBand="1"/>
      </w:tblPr>
      <w:tblGrid>
        <w:gridCol w:w="3987"/>
        <w:gridCol w:w="1367"/>
        <w:gridCol w:w="3990"/>
      </w:tblGrid>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
                <w:noProof/>
                <w:color w:val="0070C0"/>
                <w:sz w:val="20"/>
                <w:szCs w:val="20"/>
                <w:lang w:eastAsia="uk-UA"/>
              </w:rPr>
              <mc:AlternateContent>
                <mc:Choice Requires="wps">
                  <w:drawing>
                    <wp:anchor distT="0" distB="0" distL="114300" distR="114300" simplePos="0" relativeHeight="251823104" behindDoc="0" locked="0" layoutInCell="1" allowOverlap="1">
                      <wp:simplePos x="0" y="0"/>
                      <wp:positionH relativeFrom="column">
                        <wp:posOffset>2512695</wp:posOffset>
                      </wp:positionH>
                      <wp:positionV relativeFrom="paragraph">
                        <wp:posOffset>157480</wp:posOffset>
                      </wp:positionV>
                      <wp:extent cx="920750" cy="1384300"/>
                      <wp:effectExtent l="38100" t="0" r="12700" b="44450"/>
                      <wp:wrapNone/>
                      <wp:docPr id="35"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0" cy="138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80E5D" id="AutoShape 169" o:spid="_x0000_s1026" type="#_x0000_t32" style="position:absolute;margin-left:197.85pt;margin-top:12.4pt;width:72.5pt;height:109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0xQwIAAG8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">
                      <v:stroke endarrow="block"/>
                    </v:shape>
                  </w:pict>
                </mc:Fallback>
              </mc:AlternateContent>
            </w:r>
            <w:r>
              <w:rPr>
                <w:rFonts w:eastAsia="Times New Roman"/>
                <w:b/>
                <w:noProof/>
                <w:color w:val="0070C0"/>
                <w:sz w:val="20"/>
                <w:szCs w:val="20"/>
                <w:lang w:eastAsia="uk-UA"/>
              </w:rPr>
              <mc:AlternateContent>
                <mc:Choice Requires="wps">
                  <w:drawing>
                    <wp:anchor distT="0" distB="0" distL="114300" distR="114300" simplePos="0" relativeHeight="251816960" behindDoc="0" locked="0" layoutInCell="1" allowOverlap="1">
                      <wp:simplePos x="0" y="0"/>
                      <wp:positionH relativeFrom="column">
                        <wp:posOffset>2490470</wp:posOffset>
                      </wp:positionH>
                      <wp:positionV relativeFrom="paragraph">
                        <wp:posOffset>282575</wp:posOffset>
                      </wp:positionV>
                      <wp:extent cx="920750" cy="2691130"/>
                      <wp:effectExtent l="38100" t="38100" r="12700" b="0"/>
                      <wp:wrapNone/>
                      <wp:docPr id="3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0750" cy="269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FB25A" id="AutoShape 163" o:spid="_x0000_s1026" type="#_x0000_t32" style="position:absolute;margin-left:196.1pt;margin-top:22.25pt;width:72.5pt;height:211.9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">
                      <v:stroke endarrow="block"/>
                    </v:shape>
                  </w:pict>
                </mc:Fallback>
              </mc:AlternateContent>
            </w:r>
            <w:r>
              <w:rPr>
                <w:rFonts w:eastAsia="Times New Roman"/>
                <w:bCs w:val="0"/>
                <w:noProof/>
                <w:color w:val="000000"/>
                <w:sz w:val="22"/>
                <w:szCs w:val="22"/>
                <w:lang w:eastAsia="uk-UA"/>
              </w:rPr>
              <mc:AlternateContent>
                <mc:Choice Requires="wps">
                  <w:drawing>
                    <wp:anchor distT="0" distB="0" distL="114300" distR="114300" simplePos="0" relativeHeight="251813888" behindDoc="0" locked="0" layoutInCell="1" allowOverlap="1">
                      <wp:simplePos x="0" y="0"/>
                      <wp:positionH relativeFrom="column">
                        <wp:posOffset>2482215</wp:posOffset>
                      </wp:positionH>
                      <wp:positionV relativeFrom="paragraph">
                        <wp:posOffset>210820</wp:posOffset>
                      </wp:positionV>
                      <wp:extent cx="972820" cy="716915"/>
                      <wp:effectExtent l="38100" t="38100" r="0" b="6985"/>
                      <wp:wrapNone/>
                      <wp:docPr id="33"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2820" cy="716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9E9CA" id="AutoShape 160" o:spid="_x0000_s1026" type="#_x0000_t32" style="position:absolute;margin-left:195.45pt;margin-top:16.6pt;width:76.6pt;height:56.45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">
                      <v:stroke endarrow="block"/>
                    </v:shape>
                  </w:pict>
                </mc:Fallback>
              </mc:AlternateContent>
            </w:r>
            <w:r>
              <w:rPr>
                <w:rFonts w:eastAsia="Times New Roman"/>
                <w:bCs w:val="0"/>
                <w:noProof/>
                <w:color w:val="000000"/>
                <w:sz w:val="22"/>
                <w:szCs w:val="22"/>
                <w:lang w:eastAsia="uk-UA"/>
              </w:rPr>
              <mc:AlternateContent>
                <mc:Choice Requires="wps">
                  <w:drawing>
                    <wp:anchor distT="4294967294" distB="4294967294" distL="114300" distR="114300" simplePos="0" relativeHeight="251812864" behindDoc="0" locked="0" layoutInCell="1" allowOverlap="1">
                      <wp:simplePos x="0" y="0"/>
                      <wp:positionH relativeFrom="column">
                        <wp:posOffset>2482215</wp:posOffset>
                      </wp:positionH>
                      <wp:positionV relativeFrom="paragraph">
                        <wp:posOffset>210819</wp:posOffset>
                      </wp:positionV>
                      <wp:extent cx="929005" cy="0"/>
                      <wp:effectExtent l="38100" t="76200" r="0" b="76200"/>
                      <wp:wrapNone/>
                      <wp:docPr id="32"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9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2C582" id="AutoShape 159" o:spid="_x0000_s1026" type="#_x0000_t32" style="position:absolute;margin-left:195.45pt;margin-top:16.6pt;width:73.15pt;height:0;flip:x;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">
                      <v:stroke endarrow="block"/>
                    </v:shape>
                  </w:pict>
                </mc:Fallback>
              </mc:AlternateContent>
            </w:r>
            <w:r w:rsidR="00A11F5F" w:rsidRPr="00A37B65">
              <w:rPr>
                <w:rFonts w:ascii="Times New Roman" w:eastAsia="Times New Roman" w:hAnsi="Times New Roman" w:cs="Times New Roman"/>
                <w:bCs w:val="0"/>
                <w:color w:val="000000"/>
                <w:sz w:val="22"/>
                <w:szCs w:val="22"/>
              </w:rPr>
              <w:t xml:space="preserve">В сільській місцевості немає діючих промпідприємств, домінує </w:t>
            </w:r>
            <w:proofErr w:type="spellStart"/>
            <w:r w:rsidR="00A11F5F" w:rsidRPr="00A37B65">
              <w:rPr>
                <w:rFonts w:ascii="Times New Roman" w:eastAsia="Times New Roman" w:hAnsi="Times New Roman" w:cs="Times New Roman"/>
                <w:bCs w:val="0"/>
                <w:color w:val="000000"/>
                <w:sz w:val="22"/>
                <w:szCs w:val="22"/>
              </w:rPr>
              <w:t>самозайнятість</w:t>
            </w:r>
            <w:proofErr w:type="spellEnd"/>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827200" behindDoc="0" locked="0" layoutInCell="1" allowOverlap="1">
                      <wp:simplePos x="0" y="0"/>
                      <wp:positionH relativeFrom="column">
                        <wp:posOffset>-76200</wp:posOffset>
                      </wp:positionH>
                      <wp:positionV relativeFrom="paragraph">
                        <wp:posOffset>282575</wp:posOffset>
                      </wp:positionV>
                      <wp:extent cx="942340" cy="1259205"/>
                      <wp:effectExtent l="38100" t="38100" r="10160" b="0"/>
                      <wp:wrapNone/>
                      <wp:docPr id="31"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2340" cy="1259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45311" id="AutoShape 173" o:spid="_x0000_s1026" type="#_x0000_t32" style="position:absolute;margin-left:-6pt;margin-top:22.25pt;width:74.2pt;height:99.15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">
                      <v:stroke endarrow="block"/>
                    </v:shape>
                  </w:pict>
                </mc:Fallback>
              </mc:AlternateContent>
            </w:r>
          </w:p>
        </w:tc>
        <w:tc>
          <w:tcPr>
            <w:tcW w:w="4075" w:type="dxa"/>
            <w:tcBorders>
              <w:bottom w:val="single" w:sz="4" w:space="0" w:color="000000" w:themeColor="text1"/>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 xml:space="preserve">Крупні міські центри (Чернігів, Київ) та Польща забирають кращі кадри </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 xml:space="preserve">Стійка перевага смертності над народжуваністю, загрозливий % населення непрацездатного віку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826176" behindDoc="0" locked="0" layoutInCell="1" allowOverlap="1">
                      <wp:simplePos x="0" y="0"/>
                      <wp:positionH relativeFrom="column">
                        <wp:posOffset>-54610</wp:posOffset>
                      </wp:positionH>
                      <wp:positionV relativeFrom="paragraph">
                        <wp:posOffset>262255</wp:posOffset>
                      </wp:positionV>
                      <wp:extent cx="920750" cy="6021705"/>
                      <wp:effectExtent l="38100" t="0" r="12700" b="36195"/>
                      <wp:wrapNone/>
                      <wp:docPr id="30"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0" cy="6021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FBCEA" id="AutoShape 172" o:spid="_x0000_s1026" type="#_x0000_t32" style="position:absolute;margin-left:-4.3pt;margin-top:20.65pt;width:72.5pt;height:474.1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822080" behindDoc="0" locked="0" layoutInCell="1" allowOverlap="1">
                      <wp:simplePos x="0" y="0"/>
                      <wp:positionH relativeFrom="column">
                        <wp:posOffset>-54610</wp:posOffset>
                      </wp:positionH>
                      <wp:positionV relativeFrom="paragraph">
                        <wp:posOffset>262255</wp:posOffset>
                      </wp:positionV>
                      <wp:extent cx="876935" cy="5109210"/>
                      <wp:effectExtent l="57150" t="0" r="18415" b="34290"/>
                      <wp:wrapNone/>
                      <wp:docPr id="2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935" cy="5109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2D585" id="AutoShape 168" o:spid="_x0000_s1026" type="#_x0000_t32" style="position:absolute;margin-left:-4.3pt;margin-top:20.65pt;width:69.05pt;height:402.3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821056" behindDoc="0" locked="0" layoutInCell="1" allowOverlap="1">
                      <wp:simplePos x="0" y="0"/>
                      <wp:positionH relativeFrom="column">
                        <wp:posOffset>-54610</wp:posOffset>
                      </wp:positionH>
                      <wp:positionV relativeFrom="paragraph">
                        <wp:posOffset>262255</wp:posOffset>
                      </wp:positionV>
                      <wp:extent cx="920750" cy="5588000"/>
                      <wp:effectExtent l="38100" t="0" r="12700" b="31750"/>
                      <wp:wrapNone/>
                      <wp:docPr id="2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0" cy="55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2B688" id="AutoShape 167" o:spid="_x0000_s1026" type="#_x0000_t32" style="position:absolute;margin-left:-4.3pt;margin-top:20.65pt;width:72.5pt;height:440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817984" behindDoc="0" locked="0" layoutInCell="1" allowOverlap="1">
                      <wp:simplePos x="0" y="0"/>
                      <wp:positionH relativeFrom="column">
                        <wp:posOffset>-54610</wp:posOffset>
                      </wp:positionH>
                      <wp:positionV relativeFrom="paragraph">
                        <wp:posOffset>262255</wp:posOffset>
                      </wp:positionV>
                      <wp:extent cx="876935" cy="3357245"/>
                      <wp:effectExtent l="57150" t="38100" r="18415" b="0"/>
                      <wp:wrapNone/>
                      <wp:docPr id="2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935" cy="3357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1895E" id="AutoShape 164" o:spid="_x0000_s1026" type="#_x0000_t32" style="position:absolute;margin-left:-4.3pt;margin-top:20.65pt;width:69.05pt;height:264.35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">
                      <v:stroke endarrow="block"/>
                    </v:shape>
                  </w:pict>
                </mc:Fallback>
              </mc:AlternateContent>
            </w:r>
          </w:p>
        </w:tc>
        <w:tc>
          <w:tcPr>
            <w:tcW w:w="4075" w:type="dxa"/>
            <w:tcBorders>
              <w:bottom w:val="single" w:sz="4" w:space="0" w:color="000000" w:themeColor="text1"/>
            </w:tcBorders>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Cs w:val="0"/>
                <w:noProof/>
                <w:color w:val="000000"/>
                <w:sz w:val="22"/>
                <w:szCs w:val="22"/>
                <w:lang w:eastAsia="uk-UA"/>
              </w:rPr>
              <mc:AlternateContent>
                <mc:Choice Requires="wps">
                  <w:drawing>
                    <wp:anchor distT="4294967294" distB="4294967294" distL="114298" distR="114298" simplePos="0" relativeHeight="251825152" behindDoc="0" locked="0" layoutInCell="1" allowOverlap="1">
                      <wp:simplePos x="0" y="0"/>
                      <wp:positionH relativeFrom="column">
                        <wp:posOffset>-34291</wp:posOffset>
                      </wp:positionH>
                      <wp:positionV relativeFrom="paragraph">
                        <wp:posOffset>262254</wp:posOffset>
                      </wp:positionV>
                      <wp:extent cx="0" cy="0"/>
                      <wp:effectExtent l="0" t="0" r="0" b="0"/>
                      <wp:wrapNone/>
                      <wp:docPr id="2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770FC" id="AutoShape 171" o:spid="_x0000_s1026" type="#_x0000_t32" style="position:absolute;margin-left:-2.7pt;margin-top:20.65pt;width:0;height:0;z-index:25182515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HLwIAAFoEAAAOAAAAZHJzL2Uyb0RvYy54bWysVMGO2jAQvVfqP1i+QxIKL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">
                      <v:stroke endarrow="block"/>
                    </v:shape>
                  </w:pict>
                </mc:Fallback>
              </mc:AlternateContent>
            </w:r>
            <w:r w:rsidR="00A11F5F" w:rsidRPr="00A37B65">
              <w:rPr>
                <w:rFonts w:ascii="Times New Roman" w:eastAsia="Times New Roman" w:hAnsi="Times New Roman" w:cs="Times New Roman"/>
                <w:bCs w:val="0"/>
                <w:color w:val="000000"/>
                <w:sz w:val="22"/>
                <w:szCs w:val="22"/>
              </w:rPr>
              <w:t xml:space="preserve">Безконтрольне використання землі </w:t>
            </w:r>
            <w:proofErr w:type="spellStart"/>
            <w:r w:rsidR="00A11F5F" w:rsidRPr="00A37B65">
              <w:rPr>
                <w:rFonts w:ascii="Times New Roman" w:eastAsia="Times New Roman" w:hAnsi="Times New Roman" w:cs="Times New Roman"/>
                <w:bCs w:val="0"/>
                <w:color w:val="000000"/>
                <w:sz w:val="22"/>
                <w:szCs w:val="22"/>
              </w:rPr>
              <w:t>агрохолдингами</w:t>
            </w:r>
            <w:proofErr w:type="spellEnd"/>
            <w:r w:rsidR="00A11F5F" w:rsidRPr="00A37B65">
              <w:rPr>
                <w:rFonts w:ascii="Times New Roman" w:eastAsia="Times New Roman" w:hAnsi="Times New Roman" w:cs="Times New Roman"/>
                <w:bCs w:val="0"/>
                <w:color w:val="000000"/>
                <w:sz w:val="22"/>
                <w:szCs w:val="22"/>
              </w:rPr>
              <w:t xml:space="preserve"> </w:t>
            </w:r>
          </w:p>
          <w:p w:rsidR="00A11F5F" w:rsidRPr="00A37B65" w:rsidRDefault="00A11F5F" w:rsidP="00A11F5F">
            <w:pPr>
              <w:ind w:firstLine="0"/>
              <w:jc w:val="left"/>
              <w:rPr>
                <w:rFonts w:ascii="Times New Roman" w:eastAsia="Times New Roman" w:hAnsi="Times New Roman" w:cs="Times New Roman"/>
                <w:bCs w:val="0"/>
                <w:color w:val="000000"/>
                <w:sz w:val="24"/>
                <w:szCs w:val="24"/>
              </w:rPr>
            </w:pP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
                <w:color w:val="0070C0"/>
                <w:sz w:val="22"/>
                <w:szCs w:val="22"/>
              </w:rPr>
            </w:pPr>
            <w:r>
              <w:rPr>
                <w:rFonts w:eastAsia="Times New Roman"/>
                <w:bCs w:val="0"/>
                <w:noProof/>
                <w:color w:val="000000"/>
                <w:sz w:val="22"/>
                <w:szCs w:val="22"/>
                <w:lang w:eastAsia="uk-UA"/>
              </w:rPr>
              <mc:AlternateContent>
                <mc:Choice Requires="wps">
                  <w:drawing>
                    <wp:anchor distT="0" distB="0" distL="114300" distR="114300" simplePos="0" relativeHeight="251814912" behindDoc="0" locked="0" layoutInCell="1" allowOverlap="1">
                      <wp:simplePos x="0" y="0"/>
                      <wp:positionH relativeFrom="column">
                        <wp:posOffset>2490470</wp:posOffset>
                      </wp:positionH>
                      <wp:positionV relativeFrom="paragraph">
                        <wp:posOffset>211455</wp:posOffset>
                      </wp:positionV>
                      <wp:extent cx="920750" cy="3433445"/>
                      <wp:effectExtent l="57150" t="0" r="12700" b="33655"/>
                      <wp:wrapNone/>
                      <wp:docPr id="25"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0" cy="3433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724B0" id="AutoShape 161" o:spid="_x0000_s1026" type="#_x0000_t32" style="position:absolute;margin-left:196.1pt;margin-top:16.65pt;width:72.5pt;height:270.3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">
                      <v:stroke endarrow="block"/>
                    </v:shape>
                  </w:pict>
                </mc:Fallback>
              </mc:AlternateContent>
            </w:r>
            <w:r w:rsidR="00A11F5F" w:rsidRPr="00A37B65">
              <w:rPr>
                <w:rFonts w:ascii="Times New Roman" w:eastAsia="Times New Roman" w:hAnsi="Times New Roman" w:cs="Times New Roman"/>
                <w:bCs w:val="0"/>
                <w:color w:val="000000"/>
                <w:sz w:val="22"/>
                <w:szCs w:val="22"/>
              </w:rPr>
              <w:t>Брак кваліфікованих галузевих фахівців</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Неочікувані управлінські рішення держави щодо змісту та методів запровадження реформ </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6576A6" w:rsidP="00A11F5F">
            <w:pPr>
              <w:ind w:firstLine="0"/>
              <w:contextualSpacing/>
              <w:jc w:val="left"/>
              <w:rPr>
                <w:rFonts w:ascii="Times New Roman" w:eastAsia="Times New Roman" w:hAnsi="Times New Roman" w:cs="Times New Roman"/>
                <w:bCs w:val="0"/>
                <w:color w:val="000000"/>
                <w:sz w:val="22"/>
                <w:szCs w:val="22"/>
              </w:rPr>
            </w:pPr>
            <w:r>
              <w:rPr>
                <w:rFonts w:eastAsia="Times New Roman"/>
                <w:bCs w:val="0"/>
                <w:noProof/>
                <w:color w:val="000000"/>
                <w:sz w:val="22"/>
                <w:szCs w:val="22"/>
                <w:lang w:eastAsia="uk-UA"/>
              </w:rPr>
              <mc:AlternateContent>
                <mc:Choice Requires="wps">
                  <w:drawing>
                    <wp:anchor distT="0" distB="0" distL="114300" distR="114300" simplePos="0" relativeHeight="251815936" behindDoc="0" locked="0" layoutInCell="1" allowOverlap="1">
                      <wp:simplePos x="0" y="0"/>
                      <wp:positionH relativeFrom="column">
                        <wp:posOffset>2490470</wp:posOffset>
                      </wp:positionH>
                      <wp:positionV relativeFrom="paragraph">
                        <wp:posOffset>175895</wp:posOffset>
                      </wp:positionV>
                      <wp:extent cx="920750" cy="2760345"/>
                      <wp:effectExtent l="38100" t="0" r="12700" b="40005"/>
                      <wp:wrapNone/>
                      <wp:docPr id="24"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0" cy="276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E8948" id="AutoShape 162" o:spid="_x0000_s1026" type="#_x0000_t32" style="position:absolute;margin-left:196.1pt;margin-top:13.85pt;width:72.5pt;height:217.3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HBQQIAAG8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">
                      <v:stroke endarrow="block"/>
                    </v:shape>
                  </w:pict>
                </mc:Fallback>
              </mc:AlternateContent>
            </w:r>
            <w:r w:rsidR="00A11F5F" w:rsidRPr="00A37B65">
              <w:rPr>
                <w:rFonts w:ascii="Times New Roman" w:eastAsia="Times New Roman" w:hAnsi="Times New Roman" w:cs="Times New Roman"/>
                <w:bCs w:val="0"/>
                <w:color w:val="000000"/>
                <w:sz w:val="22"/>
                <w:szCs w:val="22"/>
              </w:rPr>
              <w:t xml:space="preserve">Проблемне сміттєзвалище в Мені, стихійні – у всіх селах громади </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Створення центр шпитального округу (згодом – нового району) в Корюківці </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Незадовільний стан очисних спору в м. Мена, їхня відсутність у селах (крім селища </w:t>
            </w:r>
            <w:r w:rsidR="006F2BFC" w:rsidRPr="00A37B65">
              <w:rPr>
                <w:rFonts w:ascii="Times New Roman" w:eastAsia="Times New Roman" w:hAnsi="Times New Roman" w:cs="Times New Roman"/>
                <w:bCs w:val="0"/>
                <w:color w:val="000000"/>
                <w:sz w:val="22"/>
                <w:szCs w:val="22"/>
              </w:rPr>
              <w:t>Макошине</w:t>
            </w:r>
            <w:r w:rsidRPr="00A37B65">
              <w:rPr>
                <w:rFonts w:ascii="Times New Roman" w:eastAsia="Times New Roman" w:hAnsi="Times New Roman" w:cs="Times New Roman"/>
                <w:bCs w:val="0"/>
                <w:color w:val="000000"/>
                <w:sz w:val="22"/>
                <w:szCs w:val="22"/>
              </w:rPr>
              <w:t>)</w:t>
            </w:r>
          </w:p>
        </w:tc>
        <w:tc>
          <w:tcPr>
            <w:tcW w:w="1418" w:type="dxa"/>
            <w:tcBorders>
              <w:top w:val="nil"/>
              <w:bottom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Прискорення запровадження норм Закону України «Про якість та безпеку харчових продуктів та продовольчої сировини», насамперед, щодо молочних продуктів та м`яса</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 xml:space="preserve">Поганий стан доріг між більшістю </w:t>
            </w:r>
            <w:r w:rsidR="006F2BFC" w:rsidRPr="00A37B65">
              <w:rPr>
                <w:rFonts w:ascii="Times New Roman" w:eastAsia="Times New Roman" w:hAnsi="Times New Roman" w:cs="Times New Roman"/>
                <w:bCs w:val="0"/>
                <w:color w:val="000000"/>
                <w:sz w:val="22"/>
                <w:szCs w:val="22"/>
              </w:rPr>
              <w:t>населених пунктів</w:t>
            </w:r>
            <w:r w:rsidRPr="00A37B65">
              <w:rPr>
                <w:rFonts w:ascii="Times New Roman" w:eastAsia="Times New Roman" w:hAnsi="Times New Roman" w:cs="Times New Roman"/>
                <w:bCs w:val="0"/>
                <w:color w:val="000000"/>
                <w:sz w:val="22"/>
                <w:szCs w:val="22"/>
              </w:rPr>
              <w:t xml:space="preserve"> громади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828224" behindDoc="0" locked="0" layoutInCell="1" allowOverlap="1">
                      <wp:simplePos x="0" y="0"/>
                      <wp:positionH relativeFrom="column">
                        <wp:posOffset>-76200</wp:posOffset>
                      </wp:positionH>
                      <wp:positionV relativeFrom="paragraph">
                        <wp:posOffset>163830</wp:posOffset>
                      </wp:positionV>
                      <wp:extent cx="898525" cy="1247775"/>
                      <wp:effectExtent l="38100" t="38100" r="15875" b="9525"/>
                      <wp:wrapNone/>
                      <wp:docPr id="23"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8525"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63DAB" id="AutoShape 174" o:spid="_x0000_s1026" type="#_x0000_t32" style="position:absolute;margin-left:-6pt;margin-top:12.9pt;width:70.75pt;height:98.25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819008" behindDoc="0" locked="0" layoutInCell="1" allowOverlap="1">
                      <wp:simplePos x="0" y="0"/>
                      <wp:positionH relativeFrom="column">
                        <wp:posOffset>-54610</wp:posOffset>
                      </wp:positionH>
                      <wp:positionV relativeFrom="paragraph">
                        <wp:posOffset>163830</wp:posOffset>
                      </wp:positionV>
                      <wp:extent cx="876935" cy="4067175"/>
                      <wp:effectExtent l="57150" t="0" r="18415" b="28575"/>
                      <wp:wrapNone/>
                      <wp:docPr id="22"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935" cy="406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047BD" id="AutoShape 165" o:spid="_x0000_s1026" type="#_x0000_t32" style="position:absolute;margin-left:-4.3pt;margin-top:12.9pt;width:69.05pt;height:320.2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">
                      <v:stroke endarrow="block"/>
                    </v:shape>
                  </w:pict>
                </mc:Fallback>
              </mc:AlternateContent>
            </w:r>
          </w:p>
        </w:tc>
        <w:tc>
          <w:tcPr>
            <w:tcW w:w="4075"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Вплив загальноукраїнської політики на роботу депутатів міської ради</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 xml:space="preserve">В сільських населених пунктах немає Інтернету або він поганої якості </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824128" behindDoc="0" locked="0" layoutInCell="1" allowOverlap="1">
                      <wp:simplePos x="0" y="0"/>
                      <wp:positionH relativeFrom="column">
                        <wp:posOffset>-54610</wp:posOffset>
                      </wp:positionH>
                      <wp:positionV relativeFrom="paragraph">
                        <wp:posOffset>294005</wp:posOffset>
                      </wp:positionV>
                      <wp:extent cx="899160" cy="3878580"/>
                      <wp:effectExtent l="38100" t="0" r="15240" b="45720"/>
                      <wp:wrapNone/>
                      <wp:docPr id="2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160" cy="3878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D3FBC" id="AutoShape 170" o:spid="_x0000_s1026" type="#_x0000_t32" style="position:absolute;margin-left:-4.3pt;margin-top:23.15pt;width:70.8pt;height:305.4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">
                      <v:stroke endarrow="block"/>
                    </v:shape>
                  </w:pict>
                </mc:Fallback>
              </mc:AlternateContent>
            </w:r>
          </w:p>
        </w:tc>
        <w:tc>
          <w:tcPr>
            <w:tcW w:w="4075"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Загострення військових дій на теренах України та їх негативний вплив на стан мешканців громади</w:t>
            </w:r>
          </w:p>
        </w:tc>
      </w:tr>
      <w:tr w:rsidR="00A11F5F" w:rsidRPr="00A37B65" w:rsidTr="004B1702">
        <w:tc>
          <w:tcPr>
            <w:tcW w:w="4077"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Менські районній лікарні бракує техніко-матеріального забезпечення та фахівців</w:t>
            </w:r>
          </w:p>
        </w:tc>
        <w:tc>
          <w:tcPr>
            <w:tcW w:w="1418" w:type="dxa"/>
            <w:tcBorders>
              <w:top w:val="nil"/>
              <w:bottom w:val="nil"/>
            </w:tcBorders>
          </w:tcPr>
          <w:p w:rsidR="00A11F5F" w:rsidRPr="00A37B65" w:rsidRDefault="006576A6" w:rsidP="00A11F5F">
            <w:pPr>
              <w:ind w:firstLine="0"/>
              <w:jc w:val="center"/>
              <w:rPr>
                <w:rFonts w:ascii="Times New Roman" w:hAnsi="Times New Roman" w:cs="Times New Roman"/>
                <w:b/>
                <w:color w:val="0070C0"/>
                <w:sz w:val="24"/>
                <w:szCs w:val="24"/>
              </w:rPr>
            </w:pPr>
            <w:r>
              <w:rPr>
                <w:b/>
                <w:noProof/>
                <w:color w:val="0070C0"/>
                <w:sz w:val="24"/>
                <w:szCs w:val="24"/>
                <w:lang w:eastAsia="uk-UA"/>
              </w:rPr>
              <mc:AlternateContent>
                <mc:Choice Requires="wps">
                  <w:drawing>
                    <wp:anchor distT="0" distB="0" distL="114300" distR="114300" simplePos="0" relativeHeight="251829248" behindDoc="0" locked="0" layoutInCell="1" allowOverlap="1">
                      <wp:simplePos x="0" y="0"/>
                      <wp:positionH relativeFrom="column">
                        <wp:posOffset>-54610</wp:posOffset>
                      </wp:positionH>
                      <wp:positionV relativeFrom="paragraph">
                        <wp:posOffset>275590</wp:posOffset>
                      </wp:positionV>
                      <wp:extent cx="899160" cy="2785745"/>
                      <wp:effectExtent l="38100" t="0" r="15240" b="33655"/>
                      <wp:wrapNone/>
                      <wp:docPr id="20"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160" cy="278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F4B33" id="AutoShape 175" o:spid="_x0000_s1026" type="#_x0000_t32" style="position:absolute;margin-left:-4.3pt;margin-top:21.7pt;width:70.8pt;height:219.3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">
                      <v:stroke endarrow="block"/>
                    </v:shape>
                  </w:pict>
                </mc:Fallback>
              </mc:AlternateContent>
            </w:r>
            <w:r>
              <w:rPr>
                <w:b/>
                <w:noProof/>
                <w:color w:val="0070C0"/>
                <w:sz w:val="24"/>
                <w:szCs w:val="24"/>
                <w:lang w:eastAsia="uk-UA"/>
              </w:rPr>
              <mc:AlternateContent>
                <mc:Choice Requires="wps">
                  <w:drawing>
                    <wp:anchor distT="0" distB="0" distL="114300" distR="114300" simplePos="0" relativeHeight="251820032" behindDoc="0" locked="0" layoutInCell="1" allowOverlap="1">
                      <wp:simplePos x="0" y="0"/>
                      <wp:positionH relativeFrom="column">
                        <wp:posOffset>-54610</wp:posOffset>
                      </wp:positionH>
                      <wp:positionV relativeFrom="paragraph">
                        <wp:posOffset>241935</wp:posOffset>
                      </wp:positionV>
                      <wp:extent cx="876935" cy="2390775"/>
                      <wp:effectExtent l="38100" t="0" r="18415" b="28575"/>
                      <wp:wrapNone/>
                      <wp:docPr id="19"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935" cy="2390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F5E7E" id="AutoShape 166" o:spid="_x0000_s1026" type="#_x0000_t32" style="position:absolute;margin-left:-4.3pt;margin-top:19.05pt;width:69.05pt;height:188.2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">
                      <v:stroke endarrow="block"/>
                    </v:shape>
                  </w:pict>
                </mc:Fallback>
              </mc:AlternateContent>
            </w:r>
          </w:p>
        </w:tc>
        <w:tc>
          <w:tcPr>
            <w:tcW w:w="4075" w:type="dxa"/>
          </w:tcPr>
          <w:p w:rsidR="00A11F5F" w:rsidRPr="00A37B65" w:rsidRDefault="00A11F5F" w:rsidP="00A11F5F">
            <w:pPr>
              <w:ind w:firstLine="0"/>
              <w:contextualSpacing/>
              <w:jc w:val="left"/>
              <w:rPr>
                <w:rFonts w:ascii="Times New Roman" w:eastAsia="Times New Roman" w:hAnsi="Times New Roman" w:cs="Times New Roman"/>
                <w:bCs w:val="0"/>
                <w:color w:val="2E74B5"/>
                <w:sz w:val="22"/>
                <w:szCs w:val="22"/>
              </w:rPr>
            </w:pPr>
            <w:r w:rsidRPr="00A37B65">
              <w:rPr>
                <w:rFonts w:ascii="Times New Roman" w:eastAsia="Times New Roman" w:hAnsi="Times New Roman" w:cs="Times New Roman"/>
                <w:bCs w:val="0"/>
                <w:color w:val="000000"/>
                <w:sz w:val="22"/>
                <w:szCs w:val="22"/>
              </w:rPr>
              <w:t>Зростання в Україні та світі цін на енергоносії</w:t>
            </w: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Генеральні плани сільських населених пунктів застарілі (крім с. Блистова)</w:t>
            </w:r>
          </w:p>
        </w:tc>
        <w:tc>
          <w:tcPr>
            <w:tcW w:w="1418" w:type="dxa"/>
            <w:tcBorders>
              <w:top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 xml:space="preserve">Ймовірність хімічної аварії на підприємствах </w:t>
            </w:r>
            <w:proofErr w:type="spellStart"/>
            <w:r w:rsidRPr="00A37B65">
              <w:rPr>
                <w:rFonts w:ascii="Times New Roman" w:eastAsia="Times New Roman" w:hAnsi="Times New Roman" w:cs="Times New Roman"/>
                <w:bCs w:val="0"/>
                <w:color w:val="000000"/>
                <w:sz w:val="22"/>
                <w:szCs w:val="22"/>
              </w:rPr>
              <w:t>сільгосппереробки</w:t>
            </w:r>
            <w:proofErr w:type="spellEnd"/>
          </w:p>
        </w:tc>
        <w:tc>
          <w:tcPr>
            <w:tcW w:w="1418" w:type="dxa"/>
            <w:tcBorders>
              <w:top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Забруднення водойм виробниками, замулення річок що збільшується</w:t>
            </w:r>
          </w:p>
        </w:tc>
        <w:tc>
          <w:tcPr>
            <w:tcW w:w="1418" w:type="dxa"/>
            <w:tcBorders>
              <w:top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Якість питної води погіршується</w:t>
            </w:r>
          </w:p>
        </w:tc>
        <w:tc>
          <w:tcPr>
            <w:tcW w:w="1418" w:type="dxa"/>
            <w:tcBorders>
              <w:top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Неконтрольована вирубка лісів</w:t>
            </w:r>
          </w:p>
        </w:tc>
        <w:tc>
          <w:tcPr>
            <w:tcW w:w="1418" w:type="dxa"/>
            <w:tcBorders>
              <w:top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rPr>
                <w:rFonts w:ascii="Times New Roman" w:hAnsi="Times New Roman" w:cs="Times New Roman"/>
                <w:b/>
                <w:color w:val="0070C0"/>
                <w:sz w:val="24"/>
                <w:szCs w:val="24"/>
              </w:rPr>
            </w:pP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r w:rsidRPr="00A37B65">
              <w:rPr>
                <w:rFonts w:ascii="Times New Roman" w:eastAsia="Times New Roman" w:hAnsi="Times New Roman" w:cs="Times New Roman"/>
                <w:bCs w:val="0"/>
                <w:color w:val="000000"/>
                <w:sz w:val="22"/>
                <w:szCs w:val="22"/>
              </w:rPr>
              <w:t>Неоптимізована мережа середніх шкіл, немає спеціалізованої</w:t>
            </w:r>
          </w:p>
        </w:tc>
        <w:tc>
          <w:tcPr>
            <w:tcW w:w="1418" w:type="dxa"/>
            <w:tcBorders>
              <w:top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r w:rsidR="00A11F5F" w:rsidRPr="00A37B65" w:rsidTr="004B1702">
        <w:tc>
          <w:tcPr>
            <w:tcW w:w="4077" w:type="dxa"/>
            <w:tcBorders>
              <w:left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r w:rsidR="00A11F5F" w:rsidRPr="00A37B65" w:rsidTr="004B1702">
        <w:tc>
          <w:tcPr>
            <w:tcW w:w="4077" w:type="dxa"/>
          </w:tcPr>
          <w:p w:rsidR="00A11F5F" w:rsidRPr="00A37B65" w:rsidRDefault="00A11F5F" w:rsidP="00A11F5F">
            <w:pPr>
              <w:ind w:firstLine="0"/>
              <w:contextualSpacing/>
              <w:jc w:val="left"/>
              <w:rPr>
                <w:rFonts w:ascii="Times New Roman" w:eastAsia="Times New Roman" w:hAnsi="Times New Roman" w:cs="Times New Roman"/>
                <w:b/>
                <w:color w:val="0070C0"/>
                <w:sz w:val="22"/>
                <w:szCs w:val="22"/>
              </w:rPr>
            </w:pPr>
            <w:r w:rsidRPr="00A37B65">
              <w:rPr>
                <w:rFonts w:ascii="Times New Roman" w:eastAsia="Times New Roman" w:hAnsi="Times New Roman" w:cs="Times New Roman"/>
                <w:bCs w:val="0"/>
                <w:color w:val="000000"/>
                <w:sz w:val="22"/>
                <w:szCs w:val="22"/>
              </w:rPr>
              <w:t>Бракує сучасних місць відпочинку</w:t>
            </w:r>
          </w:p>
        </w:tc>
        <w:tc>
          <w:tcPr>
            <w:tcW w:w="1418" w:type="dxa"/>
            <w:tcBorders>
              <w:top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r w:rsidR="00A11F5F" w:rsidRPr="00A37B65" w:rsidTr="004B1702">
        <w:tc>
          <w:tcPr>
            <w:tcW w:w="4077" w:type="dxa"/>
            <w:tcBorders>
              <w:left w:val="nil"/>
              <w:bottom w:val="nil"/>
              <w:right w:val="nil"/>
            </w:tcBorders>
          </w:tcPr>
          <w:p w:rsidR="00A11F5F" w:rsidRPr="00A37B65" w:rsidRDefault="00A11F5F" w:rsidP="00A11F5F">
            <w:pPr>
              <w:ind w:firstLine="0"/>
              <w:contextualSpacing/>
              <w:jc w:val="left"/>
              <w:rPr>
                <w:rFonts w:ascii="Times New Roman" w:eastAsia="Times New Roman" w:hAnsi="Times New Roman" w:cs="Times New Roman"/>
                <w:bCs w:val="0"/>
                <w:color w:val="000000"/>
                <w:sz w:val="22"/>
                <w:szCs w:val="22"/>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r w:rsidR="00A11F5F" w:rsidRPr="00A37B65" w:rsidTr="004B1702">
        <w:tc>
          <w:tcPr>
            <w:tcW w:w="4077"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Cs w:val="0"/>
                <w:sz w:val="24"/>
                <w:szCs w:val="24"/>
              </w:rPr>
            </w:pPr>
          </w:p>
        </w:tc>
        <w:tc>
          <w:tcPr>
            <w:tcW w:w="1418" w:type="dxa"/>
            <w:tcBorders>
              <w:top w:val="nil"/>
              <w:left w:val="nil"/>
              <w:bottom w:val="nil"/>
              <w:right w:val="nil"/>
            </w:tcBorders>
          </w:tcPr>
          <w:p w:rsidR="00A11F5F" w:rsidRPr="00A37B65" w:rsidRDefault="00A11F5F" w:rsidP="00A11F5F">
            <w:pPr>
              <w:ind w:firstLine="0"/>
              <w:jc w:val="center"/>
              <w:rPr>
                <w:rFonts w:ascii="Times New Roman" w:hAnsi="Times New Roman" w:cs="Times New Roman"/>
                <w:b/>
                <w:color w:val="0070C0"/>
                <w:sz w:val="24"/>
                <w:szCs w:val="24"/>
              </w:rPr>
            </w:pPr>
          </w:p>
        </w:tc>
        <w:tc>
          <w:tcPr>
            <w:tcW w:w="4075" w:type="dxa"/>
            <w:tcBorders>
              <w:top w:val="nil"/>
              <w:left w:val="nil"/>
              <w:bottom w:val="nil"/>
              <w:right w:val="nil"/>
            </w:tcBorders>
          </w:tcPr>
          <w:p w:rsidR="00A11F5F" w:rsidRPr="00A37B65" w:rsidRDefault="00A11F5F" w:rsidP="00A11F5F">
            <w:pPr>
              <w:ind w:firstLine="0"/>
              <w:jc w:val="left"/>
              <w:rPr>
                <w:rFonts w:ascii="Times New Roman" w:hAnsi="Times New Roman" w:cs="Times New Roman"/>
                <w:b/>
                <w:color w:val="0070C0"/>
                <w:sz w:val="24"/>
                <w:szCs w:val="24"/>
              </w:rPr>
            </w:pPr>
          </w:p>
        </w:tc>
      </w:tr>
    </w:tbl>
    <w:p w:rsidR="00A11F5F" w:rsidRPr="00A37B65" w:rsidRDefault="00A11F5F">
      <w:pPr>
        <w:spacing w:after="200" w:line="276" w:lineRule="auto"/>
        <w:ind w:firstLine="0"/>
        <w:jc w:val="left"/>
        <w:rPr>
          <w:b/>
          <w:color w:val="0070C0"/>
        </w:rPr>
      </w:pPr>
      <w:r w:rsidRPr="00A37B65">
        <w:br w:type="page"/>
      </w:r>
    </w:p>
    <w:p w:rsidR="00160F06" w:rsidRPr="00A37B65" w:rsidRDefault="00BC33C7" w:rsidP="00A11F5F">
      <w:pPr>
        <w:pStyle w:val="3"/>
      </w:pPr>
      <w:bookmarkStart w:id="47" w:name="_Toc503620927"/>
      <w:r w:rsidRPr="00A37B65">
        <w:lastRenderedPageBreak/>
        <w:t xml:space="preserve">5. </w:t>
      </w:r>
      <w:r w:rsidR="00160F06" w:rsidRPr="00A37B65">
        <w:t>Порівняльні переваги, виклики та ризики</w:t>
      </w:r>
      <w:bookmarkEnd w:id="47"/>
    </w:p>
    <w:p w:rsidR="004453AB" w:rsidRPr="00A37B65" w:rsidRDefault="004453AB" w:rsidP="000F0494">
      <w:pPr>
        <w:rPr>
          <w:b/>
          <w:u w:val="single"/>
        </w:rPr>
      </w:pPr>
      <w:r w:rsidRPr="00A37B65">
        <w:rPr>
          <w:b/>
          <w:u w:val="single"/>
        </w:rPr>
        <w:t xml:space="preserve">Порівняльні переваги </w:t>
      </w:r>
    </w:p>
    <w:p w:rsidR="004453AB" w:rsidRPr="00A37B65" w:rsidRDefault="004453AB" w:rsidP="000F0494">
      <w:r w:rsidRPr="00A37B65">
        <w:t>(визначені в результаті аналізу сильних сторін і можливостей)</w:t>
      </w:r>
    </w:p>
    <w:p w:rsidR="00FE26C2" w:rsidRPr="00A37B65" w:rsidRDefault="00F701E4" w:rsidP="00775F69">
      <w:pPr>
        <w:pStyle w:val="a4"/>
        <w:numPr>
          <w:ilvl w:val="0"/>
          <w:numId w:val="14"/>
        </w:numPr>
      </w:pPr>
      <w:r w:rsidRPr="00A37B65">
        <w:t>В Україні та в сусідніх країнах зростає і</w:t>
      </w:r>
      <w:r w:rsidR="002B2049" w:rsidRPr="00A37B65">
        <w:t xml:space="preserve">нтерес до </w:t>
      </w:r>
      <w:r w:rsidRPr="00A37B65">
        <w:t xml:space="preserve">відносно недорогого </w:t>
      </w:r>
      <w:r w:rsidR="002B2049" w:rsidRPr="00A37B65">
        <w:t>внутрішнього туризму</w:t>
      </w:r>
      <w:r w:rsidRPr="00A37B65">
        <w:t xml:space="preserve">, </w:t>
      </w:r>
      <w:r w:rsidR="002B2049" w:rsidRPr="00A37B65">
        <w:t>відпочинку</w:t>
      </w:r>
      <w:r w:rsidRPr="00A37B65">
        <w:t>, спорту</w:t>
      </w:r>
      <w:r w:rsidR="002B2049" w:rsidRPr="00A37B65">
        <w:t xml:space="preserve"> в екологічно чистій місцевості </w:t>
      </w:r>
      <w:r w:rsidRPr="00A37B65">
        <w:t xml:space="preserve">з натуральним харчуванням та комфортними умовами </w:t>
      </w:r>
      <w:r w:rsidR="006F2BFC" w:rsidRPr="00A37B65">
        <w:t>проживання. Менська</w:t>
      </w:r>
      <w:r w:rsidRPr="00A37B65">
        <w:t xml:space="preserve"> громада має для прекрасні природні можливості та численні історико-культурні </w:t>
      </w:r>
      <w:r w:rsidR="006F2BFC" w:rsidRPr="00A37B65">
        <w:t>принади, чим</w:t>
      </w:r>
      <w:r w:rsidRPr="00A37B65">
        <w:t xml:space="preserve"> може скористатися для свого розвитку.</w:t>
      </w:r>
    </w:p>
    <w:p w:rsidR="00B31F95" w:rsidRPr="00A37B65" w:rsidRDefault="00FE26C2" w:rsidP="00775F69">
      <w:pPr>
        <w:pStyle w:val="a4"/>
        <w:numPr>
          <w:ilvl w:val="0"/>
          <w:numId w:val="14"/>
        </w:numPr>
      </w:pPr>
      <w:r w:rsidRPr="00A37B65">
        <w:t>На світових ринках зростає попит на сільськогосподарську продукцію та її переробку</w:t>
      </w:r>
      <w:r w:rsidR="0050290C" w:rsidRPr="00A37B65">
        <w:t>. Це вже суттєво вплинуло на виробників, що працюють на теренах Менської громади і цей вплив лише посилюватиметься.</w:t>
      </w:r>
      <w:r w:rsidR="00B31F95" w:rsidRPr="00A37B65">
        <w:t xml:space="preserve"> Вони реагують збільшенням обсягів, наступний крок – диверсифікація продукції що виробляється, посилення місцевої спеціалізації. </w:t>
      </w:r>
    </w:p>
    <w:p w:rsidR="00C4318A" w:rsidRPr="00A37B65" w:rsidRDefault="00B31F95" w:rsidP="00775F69">
      <w:pPr>
        <w:pStyle w:val="a4"/>
        <w:numPr>
          <w:ilvl w:val="0"/>
          <w:numId w:val="14"/>
        </w:numPr>
      </w:pPr>
      <w:r w:rsidRPr="00A37B65">
        <w:t xml:space="preserve">Розміри громади мають значення – донорам та інвесторам зручніше започатковувати значні проекти з більшими ОТГ, до яких належить Менська. Вона може розраховувати на більші суми коштів, що знаходитимуться в її управлінні, відповідно </w:t>
      </w:r>
      <w:r w:rsidR="00C4318A" w:rsidRPr="00A37B65">
        <w:t xml:space="preserve">на більшу довіру до вміння адмініструвати залучені ресурси (порівняно з меншими громадами). </w:t>
      </w:r>
    </w:p>
    <w:p w:rsidR="00F701E4" w:rsidRPr="00A37B65" w:rsidRDefault="00E853F6" w:rsidP="00775F69">
      <w:pPr>
        <w:pStyle w:val="a4"/>
        <w:numPr>
          <w:ilvl w:val="0"/>
          <w:numId w:val="14"/>
        </w:numPr>
      </w:pPr>
      <w:r w:rsidRPr="00A37B65">
        <w:t>Зазначена</w:t>
      </w:r>
      <w:r w:rsidR="008902F8" w:rsidRPr="00A37B65">
        <w:t xml:space="preserve"> перевага п</w:t>
      </w:r>
      <w:r w:rsidR="00C4318A" w:rsidRPr="00A37B65">
        <w:t xml:space="preserve">осилюватиметься хорошим транспортним сполученням між Києвом та </w:t>
      </w:r>
      <w:r w:rsidR="008902F8" w:rsidRPr="00A37B65">
        <w:t>у</w:t>
      </w:r>
      <w:r w:rsidR="00C4318A" w:rsidRPr="00A37B65">
        <w:t xml:space="preserve">країнським прикордонням, фактично – транзитною функцією </w:t>
      </w:r>
      <w:r w:rsidR="008902F8" w:rsidRPr="00A37B65">
        <w:t xml:space="preserve">Менської </w:t>
      </w:r>
      <w:r w:rsidR="00C4318A" w:rsidRPr="00A37B65">
        <w:t>громади, що сприятиме розвитку логістичних центрів на її теренах.</w:t>
      </w:r>
    </w:p>
    <w:p w:rsidR="002B2049" w:rsidRPr="00A37B65" w:rsidRDefault="002B2049" w:rsidP="000F0494"/>
    <w:p w:rsidR="004453AB" w:rsidRPr="00A37B65" w:rsidRDefault="004453AB" w:rsidP="000F0494">
      <w:pPr>
        <w:rPr>
          <w:b/>
          <w:u w:val="single"/>
        </w:rPr>
      </w:pPr>
      <w:r w:rsidRPr="00A37B65">
        <w:rPr>
          <w:b/>
          <w:u w:val="single"/>
        </w:rPr>
        <w:t xml:space="preserve">Виклики </w:t>
      </w:r>
    </w:p>
    <w:p w:rsidR="004453AB" w:rsidRPr="00A37B65" w:rsidRDefault="004453AB" w:rsidP="000F0494">
      <w:r w:rsidRPr="00A37B65">
        <w:t>(визначені в результаті аналізу слабких сторін і можливостей)</w:t>
      </w:r>
    </w:p>
    <w:p w:rsidR="004453AB" w:rsidRPr="00A37B65" w:rsidRDefault="006872F6" w:rsidP="00775F69">
      <w:pPr>
        <w:pStyle w:val="a4"/>
        <w:numPr>
          <w:ilvl w:val="0"/>
          <w:numId w:val="15"/>
        </w:numPr>
      </w:pPr>
      <w:r w:rsidRPr="00A37B65">
        <w:t xml:space="preserve">Брак діючих промпідприємств у сільськогосподарській місцевості, домінування </w:t>
      </w:r>
      <w:proofErr w:type="spellStart"/>
      <w:r w:rsidRPr="00A37B65">
        <w:t>самозайнятості</w:t>
      </w:r>
      <w:proofErr w:type="spellEnd"/>
      <w:r w:rsidRPr="00A37B65">
        <w:t xml:space="preserve"> можна зменшити завдяки рішенням держави, спрямованим на передачу земель, що знаходяться за межами населених пунктів, до управлінням громадам, а також завдяки сталому зростанню попиту на продукти харчування у світі й можливостям безмитної торгівлі з ЄС – в межах квот, визначених для Посиленою зони вільної торгівлі України та ЄС, а також завдяки збільшенню постачання аналогічних товарів до третіх країн.</w:t>
      </w:r>
    </w:p>
    <w:p w:rsidR="006872F6" w:rsidRPr="00A37B65" w:rsidRDefault="006872F6" w:rsidP="00775F69">
      <w:pPr>
        <w:pStyle w:val="a4"/>
        <w:numPr>
          <w:ilvl w:val="0"/>
          <w:numId w:val="15"/>
        </w:numPr>
      </w:pPr>
      <w:r w:rsidRPr="00A37B65">
        <w:t>«Екологічні кошти», проекти міжнародної технічної допомоги, державна інфраструктурна субвенція, зрештою – наявність та доступність сучасних технологій збору й утилізації сміття, санації навколишнього середовища в цілому дозволяють розв`язати відповідну застарілу проблему, а також розпочати роботу із очищення річищ водоймищ, втримати</w:t>
      </w:r>
      <w:r w:rsidR="00A8489D" w:rsidRPr="00A37B65">
        <w:t xml:space="preserve"> чистоту навколишнього середовища –</w:t>
      </w:r>
      <w:r w:rsidRPr="00A37B65">
        <w:t xml:space="preserve"> для комфортного проживання та розвитку туризму.</w:t>
      </w:r>
    </w:p>
    <w:p w:rsidR="00A8489D" w:rsidRPr="00A37B65" w:rsidRDefault="00A8489D" w:rsidP="00775F69">
      <w:pPr>
        <w:pStyle w:val="a4"/>
        <w:numPr>
          <w:ilvl w:val="0"/>
          <w:numId w:val="15"/>
        </w:numPr>
      </w:pPr>
      <w:r w:rsidRPr="00A37B65">
        <w:t>Існують помірні зовнішні джерела фінансування (насамперед, державна інфраструктурна субвенція та ДФРР),</w:t>
      </w:r>
      <w:r w:rsidR="00115B4B" w:rsidRPr="00A37B65">
        <w:t xml:space="preserve"> а також приватні ресурси</w:t>
      </w:r>
      <w:r w:rsidRPr="00A37B65">
        <w:t xml:space="preserve"> які дозволяють у середньостроковій перспективі позитивно вплинути на </w:t>
      </w:r>
      <w:r w:rsidRPr="00A37B65">
        <w:lastRenderedPageBreak/>
        <w:t>стан інфраструктури громади</w:t>
      </w:r>
      <w:r w:rsidR="00115B4B" w:rsidRPr="00A37B65">
        <w:t>, насамперед – дороги (включно з транспортним обслуговуванням) та зв`язок (насамперед – повсюдне забезпечення швидкісним Інтернетом)</w:t>
      </w:r>
      <w:r w:rsidR="004006A9" w:rsidRPr="00A37B65">
        <w:t xml:space="preserve"> та на рівень комунальних послуг що надаються</w:t>
      </w:r>
      <w:r w:rsidR="00115B4B" w:rsidRPr="00A37B65">
        <w:t xml:space="preserve">. </w:t>
      </w:r>
    </w:p>
    <w:p w:rsidR="006872F6" w:rsidRPr="00A37B65" w:rsidRDefault="0006072B" w:rsidP="00775F69">
      <w:pPr>
        <w:pStyle w:val="a4"/>
        <w:numPr>
          <w:ilvl w:val="0"/>
          <w:numId w:val="15"/>
        </w:numPr>
      </w:pPr>
      <w:r w:rsidRPr="00A37B65">
        <w:t xml:space="preserve">Наявний стан </w:t>
      </w:r>
      <w:r w:rsidR="004006A9" w:rsidRPr="00A37B65">
        <w:t xml:space="preserve">ресурсного забезпечення </w:t>
      </w:r>
      <w:r w:rsidRPr="00A37B65">
        <w:t xml:space="preserve">закладів гуманітарної </w:t>
      </w:r>
      <w:r w:rsidR="004006A9" w:rsidRPr="00A37B65">
        <w:t>та соціальної сфер</w:t>
      </w:r>
      <w:r w:rsidRPr="00A37B65">
        <w:t xml:space="preserve"> (освіти, охорони здоров`я, культури) може</w:t>
      </w:r>
      <w:r w:rsidR="00CB34A8" w:rsidRPr="00A37B65">
        <w:t xml:space="preserve"> бути змінено завдяки реформам</w:t>
      </w:r>
      <w:r w:rsidRPr="00A37B65">
        <w:t xml:space="preserve"> у державній політиці </w:t>
      </w:r>
      <w:r w:rsidR="00CB34A8" w:rsidRPr="00A37B65">
        <w:t>в</w:t>
      </w:r>
      <w:r w:rsidRPr="00A37B65">
        <w:t xml:space="preserve"> зазначених сферах, використання бюджетних коштів (державного та обласного бюджетів) на конкурсних засадах, залученню міжнародної технічної допомоги, </w:t>
      </w:r>
      <w:r w:rsidR="00CB34A8" w:rsidRPr="00A37B65">
        <w:t xml:space="preserve">посиленій увазі народних депутатів України. </w:t>
      </w:r>
    </w:p>
    <w:p w:rsidR="00E853F6" w:rsidRPr="00A37B65" w:rsidRDefault="00E853F6" w:rsidP="000F0494"/>
    <w:p w:rsidR="004453AB" w:rsidRPr="00A37B65" w:rsidRDefault="004453AB" w:rsidP="000F0494">
      <w:pPr>
        <w:rPr>
          <w:b/>
          <w:u w:val="single"/>
        </w:rPr>
      </w:pPr>
      <w:r w:rsidRPr="00A37B65">
        <w:rPr>
          <w:b/>
          <w:u w:val="single"/>
        </w:rPr>
        <w:t xml:space="preserve">Ризики </w:t>
      </w:r>
    </w:p>
    <w:p w:rsidR="004453AB" w:rsidRPr="00A37B65" w:rsidRDefault="004453AB" w:rsidP="000F0494">
      <w:r w:rsidRPr="00A37B65">
        <w:t>(визначені в результа</w:t>
      </w:r>
      <w:r w:rsidR="00743200" w:rsidRPr="00A37B65">
        <w:t>т</w:t>
      </w:r>
      <w:r w:rsidRPr="00A37B65">
        <w:t>і аналізу слабких сторін і загроз)</w:t>
      </w:r>
    </w:p>
    <w:p w:rsidR="005D1A0F" w:rsidRPr="00A37B65" w:rsidRDefault="00D41C7E" w:rsidP="00775F69">
      <w:pPr>
        <w:pStyle w:val="a4"/>
        <w:numPr>
          <w:ilvl w:val="0"/>
          <w:numId w:val="16"/>
        </w:numPr>
      </w:pPr>
      <w:r>
        <w:t>Розвиту найперспективнішої галузі</w:t>
      </w:r>
      <w:r w:rsidR="005D1A0F" w:rsidRPr="00A37B65">
        <w:t xml:space="preserve"> виробни</w:t>
      </w:r>
      <w:r>
        <w:t>цтва в Менській громаді, аграрній</w:t>
      </w:r>
      <w:r w:rsidR="005D1A0F" w:rsidRPr="00A37B65">
        <w:t xml:space="preserve"> – включно з переробкою, </w:t>
      </w:r>
      <w:r>
        <w:t>загрожує кілька чинників. Н</w:t>
      </w:r>
      <w:r w:rsidR="005D1A0F" w:rsidRPr="00A37B65">
        <w:t xml:space="preserve">егативно впливає відтік кваліфікованих та й просто кадрів на роботу до значних міст та за кордон. В результаті в громаді збільшується відсоток осіб непрацездатного віку, дуже обмежені кадрові можливості для осучаснення виробництва – не лише крупного, але й дрібного. </w:t>
      </w:r>
    </w:p>
    <w:p w:rsidR="002E3B1F" w:rsidRPr="00A37B65" w:rsidRDefault="005D1A0F" w:rsidP="00775F69">
      <w:pPr>
        <w:pStyle w:val="a4"/>
        <w:numPr>
          <w:ilvl w:val="0"/>
          <w:numId w:val="16"/>
        </w:numPr>
      </w:pPr>
      <w:r w:rsidRPr="00A37B65">
        <w:t>У зв`язку з цим ч</w:t>
      </w:r>
      <w:r w:rsidR="00E949A3" w:rsidRPr="00A37B65">
        <w:t>и не найбільшим ризи</w:t>
      </w:r>
      <w:r w:rsidRPr="00A37B65">
        <w:t xml:space="preserve">ком є діяльність </w:t>
      </w:r>
      <w:proofErr w:type="spellStart"/>
      <w:r w:rsidRPr="00A37B65">
        <w:t>агрохолдинг</w:t>
      </w:r>
      <w:r w:rsidR="00732791" w:rsidRPr="00A37B65">
        <w:t>ів</w:t>
      </w:r>
      <w:proofErr w:type="spellEnd"/>
      <w:r w:rsidR="00E949A3" w:rsidRPr="00A37B65">
        <w:t>, управління якими знаходиться за межами громади</w:t>
      </w:r>
      <w:r w:rsidRPr="00A37B65">
        <w:t xml:space="preserve"> – це негативний вплив </w:t>
      </w:r>
      <w:r w:rsidR="00732791" w:rsidRPr="00A37B65">
        <w:t xml:space="preserve">на </w:t>
      </w:r>
      <w:r w:rsidRPr="00A37B65">
        <w:t>стан земельних, водних та лісових ресурсів, на зайнятість працездатного населення, інші соціальні наслідки, а також на ступніть на</w:t>
      </w:r>
      <w:r w:rsidR="00925651" w:rsidRPr="00A37B65">
        <w:t xml:space="preserve">повнюваності бюджету громади. </w:t>
      </w:r>
    </w:p>
    <w:p w:rsidR="00732791" w:rsidRPr="00A37B65" w:rsidRDefault="00732791" w:rsidP="00775F69">
      <w:pPr>
        <w:pStyle w:val="a4"/>
        <w:numPr>
          <w:ilvl w:val="0"/>
          <w:numId w:val="16"/>
        </w:numPr>
      </w:pPr>
      <w:r w:rsidRPr="00A37B65">
        <w:t xml:space="preserve">Серйозним тягарем для громади, отже – ризиком, </w:t>
      </w:r>
      <w:proofErr w:type="spellStart"/>
      <w:r w:rsidRPr="00A37B65">
        <w:t>євелика</w:t>
      </w:r>
      <w:proofErr w:type="spellEnd"/>
      <w:r w:rsidRPr="00A37B65">
        <w:t xml:space="preserve"> соціальна та гуманітарна інфраструктура, що знаходиться на її утриманні. Розрахована вона була на іншу чисельність мешканців, але й дотепер існує у мало зміненому форматі. Це призводить до погіршення послуг що надаються та перевитрат бюджетних коштів. На стан питання помітно впливає загальноукраїнська політика – потяг до популізму призводить до </w:t>
      </w:r>
      <w:proofErr w:type="spellStart"/>
      <w:r w:rsidRPr="00A37B65">
        <w:t>неухвалення</w:t>
      </w:r>
      <w:proofErr w:type="spellEnd"/>
      <w:r w:rsidRPr="00A37B65">
        <w:t xml:space="preserve"> нагальних для забезпечення розвитку громади рішень та модернізації наявної гуманітарної та соціальної сфер.</w:t>
      </w:r>
    </w:p>
    <w:p w:rsidR="004453AB" w:rsidRPr="00A37B65" w:rsidRDefault="006779B6" w:rsidP="00775F69">
      <w:pPr>
        <w:pStyle w:val="a4"/>
        <w:numPr>
          <w:ilvl w:val="0"/>
          <w:numId w:val="16"/>
        </w:numPr>
        <w:rPr>
          <w:b/>
          <w:color w:val="2E74B5"/>
        </w:rPr>
      </w:pPr>
      <w:r w:rsidRPr="00A37B65">
        <w:t xml:space="preserve">Досить відчутна загроза зростання цін на енергоносії, але йдеться не їх розмір, а про </w:t>
      </w:r>
      <w:proofErr w:type="spellStart"/>
      <w:r w:rsidRPr="00A37B65">
        <w:t>багат</w:t>
      </w:r>
      <w:r w:rsidR="005D1A0F" w:rsidRPr="00A37B65">
        <w:t>о</w:t>
      </w:r>
      <w:r w:rsidRPr="00A37B65">
        <w:t>вимірністьвпливу</w:t>
      </w:r>
      <w:proofErr w:type="spellEnd"/>
      <w:r w:rsidRPr="00A37B65">
        <w:t xml:space="preserve"> та невідворотність наслідкі</w:t>
      </w:r>
      <w:r w:rsidR="005D1A0F" w:rsidRPr="00A37B65">
        <w:t>в, а саме – перевитрати на опалення мережі бюджетних установ</w:t>
      </w:r>
      <w:r w:rsidR="00732791" w:rsidRPr="00A37B65">
        <w:t xml:space="preserve">, збільшення тягаря для бізнесу, відповідно – підвищення цін та зменшення рентабельності. Зрештою – на рівень доходів мешканців громади та їх купівельну спроможність. </w:t>
      </w:r>
    </w:p>
    <w:p w:rsidR="00BC33C7" w:rsidRPr="00A37B65" w:rsidRDefault="00BC33C7" w:rsidP="00A11F5F"/>
    <w:p w:rsidR="00A11F5F" w:rsidRPr="00A37B65" w:rsidRDefault="00A11F5F">
      <w:pPr>
        <w:spacing w:after="200" w:line="276" w:lineRule="auto"/>
        <w:ind w:firstLine="0"/>
        <w:jc w:val="left"/>
      </w:pPr>
      <w:r w:rsidRPr="00A37B65">
        <w:br w:type="page"/>
      </w:r>
    </w:p>
    <w:p w:rsidR="00BC33C7" w:rsidRPr="00A37B65" w:rsidRDefault="00BC33C7" w:rsidP="00A11F5F">
      <w:pPr>
        <w:pStyle w:val="3"/>
      </w:pPr>
      <w:bookmarkStart w:id="48" w:name="_Toc503620928"/>
      <w:r w:rsidRPr="00A37B65">
        <w:lastRenderedPageBreak/>
        <w:t>6. Сценарії розвитку Менської громади</w:t>
      </w:r>
      <w:bookmarkEnd w:id="48"/>
    </w:p>
    <w:p w:rsidR="00BC33C7" w:rsidRPr="00A37B65" w:rsidRDefault="00BC33C7" w:rsidP="000F0494">
      <w:r w:rsidRPr="00A37B65">
        <w:t xml:space="preserve">Менська громада лише з 1 січня 2018 р. Переходить на прямі міжбюджетні відносини з державним бюджетом. Отже, </w:t>
      </w:r>
      <w:r w:rsidR="00E04378" w:rsidRPr="00A37B65">
        <w:t>фактично</w:t>
      </w:r>
      <w:r w:rsidRPr="00A37B65">
        <w:t xml:space="preserve"> саме ця дата є точкою відліку її існування як соціально-економічної </w:t>
      </w:r>
      <w:r w:rsidR="00E04378" w:rsidRPr="00A37B65">
        <w:t>цілості</w:t>
      </w:r>
      <w:r w:rsidRPr="00A37B65">
        <w:t xml:space="preserve">, а не лише з точки зору правової чи адміністративної (і то – частково). Більше того, більшість статистичних даних є приблизними через відсутність у державній статистиці такої одиниці обліку, як </w:t>
      </w:r>
      <w:proofErr w:type="spellStart"/>
      <w:r w:rsidR="00E04378" w:rsidRPr="00A37B65">
        <w:t>об’єднанатериторіальна</w:t>
      </w:r>
      <w:r w:rsidR="00C469B4" w:rsidRPr="00A37B65">
        <w:t>громада</w:t>
      </w:r>
      <w:r w:rsidRPr="00A37B65">
        <w:t>.Тому</w:t>
      </w:r>
      <w:proofErr w:type="spellEnd"/>
      <w:r w:rsidRPr="00A37B65">
        <w:t xml:space="preserve"> повноцінне формування </w:t>
      </w:r>
      <w:r w:rsidR="004D3294" w:rsidRPr="00A37B65">
        <w:t>сценаріїв</w:t>
      </w:r>
      <w:r w:rsidRPr="00A37B65">
        <w:t xml:space="preserve"> з точку зору впливу внутрішніх факторів розвитку є неможливим. До цього питання варто буде повернутися після виконання першого Плану заходів із реалізації Стратегії. Поки що </w:t>
      </w:r>
      <w:r w:rsidR="004D3294" w:rsidRPr="00A37B65">
        <w:t>наведено</w:t>
      </w:r>
      <w:r w:rsidRPr="00A37B65">
        <w:t xml:space="preserve"> елементи відображають, насамперед, вплив на громаду зовнішніх факторів. Хоча не лише.</w:t>
      </w:r>
    </w:p>
    <w:p w:rsidR="00BC33C7" w:rsidRPr="00A37B65" w:rsidRDefault="00BC33C7" w:rsidP="000F0494">
      <w:r w:rsidRPr="00A37B65">
        <w:t xml:space="preserve">Основними сценаріями розвитку є </w:t>
      </w:r>
      <w:r w:rsidR="004D3294" w:rsidRPr="00A37B65">
        <w:t>інерційний</w:t>
      </w:r>
      <w:r w:rsidRPr="00A37B65">
        <w:t xml:space="preserve"> (</w:t>
      </w:r>
      <w:r w:rsidR="004D3294" w:rsidRPr="00A37B65">
        <w:t>песимістичний</w:t>
      </w:r>
      <w:r w:rsidRPr="00A37B65">
        <w:t xml:space="preserve">) та </w:t>
      </w:r>
      <w:proofErr w:type="spellStart"/>
      <w:r w:rsidRPr="00A37B65">
        <w:t>модернізаційний</w:t>
      </w:r>
      <w:proofErr w:type="spellEnd"/>
      <w:r w:rsidRPr="00A37B65">
        <w:t xml:space="preserve"> (реалістичний). </w:t>
      </w:r>
    </w:p>
    <w:p w:rsidR="00BC33C7" w:rsidRPr="00A37B65" w:rsidRDefault="00BC33C7" w:rsidP="000F0494"/>
    <w:p w:rsidR="00BC33C7" w:rsidRPr="00A37B65" w:rsidRDefault="00BC33C7" w:rsidP="000F0494">
      <w:pPr>
        <w:rPr>
          <w:b/>
          <w:u w:val="single"/>
        </w:rPr>
      </w:pPr>
      <w:r w:rsidRPr="00A37B65">
        <w:rPr>
          <w:b/>
          <w:u w:val="single"/>
        </w:rPr>
        <w:t>Інерційний сценарій розвитку</w:t>
      </w:r>
    </w:p>
    <w:p w:rsidR="00BC33C7" w:rsidRPr="00A37B65" w:rsidRDefault="00BC33C7" w:rsidP="000F0494">
      <w:r w:rsidRPr="00A37B65">
        <w:t xml:space="preserve">Інерційний сценарій базується на припущення, що баланс внутрішніх та зовнішніх факторів впливу на громаду як суспільне та соціально-економічне явище залишається </w:t>
      </w:r>
      <w:r w:rsidR="004D3294" w:rsidRPr="00A37B65">
        <w:t>незмінним</w:t>
      </w:r>
      <w:r w:rsidRPr="00A37B65">
        <w:t xml:space="preserve">, система </w:t>
      </w:r>
      <w:r w:rsidR="004D3294" w:rsidRPr="00A37B65">
        <w:t>змінюється</w:t>
      </w:r>
      <w:r w:rsidRPr="00A37B65">
        <w:t xml:space="preserve"> за попереднім алгоритмом, тобто за інерцією. В цілому, суспільно-економічний стан країни та регіону є або нейтральним, або таким, що не сприяє розвитку громади. </w:t>
      </w:r>
    </w:p>
    <w:p w:rsidR="00BC33C7" w:rsidRPr="00A37B65" w:rsidRDefault="00BC33C7" w:rsidP="000F0494">
      <w:pPr>
        <w:rPr>
          <w:i/>
        </w:rPr>
      </w:pPr>
      <w:r w:rsidRPr="00A37B65">
        <w:rPr>
          <w:i/>
        </w:rPr>
        <w:t>Базові припущення інерційного сценарію (національний рівень):</w:t>
      </w:r>
    </w:p>
    <w:p w:rsidR="00BC33C7" w:rsidRPr="00A37B65" w:rsidRDefault="00BC33C7" w:rsidP="00775F69">
      <w:pPr>
        <w:pStyle w:val="a4"/>
        <w:numPr>
          <w:ilvl w:val="0"/>
          <w:numId w:val="19"/>
        </w:numPr>
      </w:pPr>
      <w:r w:rsidRPr="00A37B65">
        <w:t xml:space="preserve">на сході України триває латентний військовий конфлікт, що відволікає значні </w:t>
      </w:r>
      <w:r w:rsidR="004D3294" w:rsidRPr="00A37B65">
        <w:t>ресурси</w:t>
      </w:r>
      <w:r w:rsidRPr="00A37B65">
        <w:t xml:space="preserve">, але </w:t>
      </w:r>
      <w:r w:rsidR="004D3294" w:rsidRPr="00A37B65">
        <w:t>широкомасштабний</w:t>
      </w:r>
      <w:r w:rsidRPr="00A37B65">
        <w:t xml:space="preserve"> військових дій немає;</w:t>
      </w:r>
    </w:p>
    <w:p w:rsidR="00BC33C7" w:rsidRPr="00A37B65" w:rsidRDefault="00BC33C7" w:rsidP="00775F69">
      <w:pPr>
        <w:pStyle w:val="a4"/>
        <w:numPr>
          <w:ilvl w:val="0"/>
          <w:numId w:val="19"/>
        </w:numPr>
      </w:pPr>
      <w:r w:rsidRPr="00A37B65">
        <w:t>російські війська й надалі перебувають в прикордонних областях Росії та Білорусі за приблизно 70 – 100 км від Менської громади, але далі демонстрації сили справа не йде;</w:t>
      </w:r>
    </w:p>
    <w:p w:rsidR="00BC33C7" w:rsidRPr="00A37B65" w:rsidRDefault="00BC33C7" w:rsidP="00775F69">
      <w:pPr>
        <w:pStyle w:val="a4"/>
        <w:numPr>
          <w:ilvl w:val="0"/>
          <w:numId w:val="19"/>
        </w:numPr>
      </w:pPr>
      <w:r w:rsidRPr="00A37B65">
        <w:t xml:space="preserve">триває міжнародний тиск на державу </w:t>
      </w:r>
      <w:r w:rsidR="004D3294" w:rsidRPr="00A37B65">
        <w:t>Україна</w:t>
      </w:r>
      <w:r w:rsidRPr="00A37B65">
        <w:t xml:space="preserve"> від її союзників, що стимулює її запровадження нових регуляторних актів, які спрямовані на </w:t>
      </w:r>
      <w:proofErr w:type="spellStart"/>
      <w:r w:rsidRPr="00A37B65">
        <w:t>зменшення</w:t>
      </w:r>
      <w:r w:rsidR="004D3294" w:rsidRPr="00A37B65">
        <w:t>рівня</w:t>
      </w:r>
      <w:proofErr w:type="spellEnd"/>
      <w:r w:rsidRPr="00A37B65">
        <w:t xml:space="preserve"> корупції та покращення умови ведення бізнесу; втім відбувається це все вкрай повільно;</w:t>
      </w:r>
    </w:p>
    <w:p w:rsidR="00BC33C7" w:rsidRPr="00A37B65" w:rsidRDefault="00BC33C7" w:rsidP="00775F69">
      <w:pPr>
        <w:pStyle w:val="a4"/>
        <w:numPr>
          <w:ilvl w:val="0"/>
          <w:numId w:val="19"/>
        </w:numPr>
      </w:pPr>
      <w:r w:rsidRPr="00A37B65">
        <w:t xml:space="preserve">у зв`язку з проведенням в 2019 р. президентських виборів темпи реформ в Україні згортаються; деяке виключення становить реформа місцевого самоврядування через те, що вже набрала значний темп та </w:t>
      </w:r>
      <w:r w:rsidR="004D3294" w:rsidRPr="00A37B65">
        <w:t>продемонструвала</w:t>
      </w:r>
      <w:r w:rsidRPr="00A37B65">
        <w:t xml:space="preserve"> кращі результати, але й вона рухається переважно за інерцією під власним тиском;</w:t>
      </w:r>
    </w:p>
    <w:p w:rsidR="00BC33C7" w:rsidRPr="00A37B65" w:rsidRDefault="00BC33C7" w:rsidP="00775F69">
      <w:pPr>
        <w:pStyle w:val="a4"/>
        <w:numPr>
          <w:ilvl w:val="0"/>
          <w:numId w:val="19"/>
        </w:numPr>
      </w:pPr>
      <w:r w:rsidRPr="00A37B65">
        <w:t xml:space="preserve">Україна отримує лише частину із запланованої допомоги Європейського Союзу через постійні зриви у виконанні власних зобов`язань щодо реалізації положень Угоди про асоціацію між Україною та ЄС; </w:t>
      </w:r>
    </w:p>
    <w:p w:rsidR="00BC33C7" w:rsidRPr="00A37B65" w:rsidRDefault="00BC33C7" w:rsidP="00775F69">
      <w:pPr>
        <w:pStyle w:val="a4"/>
        <w:numPr>
          <w:ilvl w:val="0"/>
          <w:numId w:val="19"/>
        </w:numPr>
      </w:pPr>
      <w:proofErr w:type="spellStart"/>
      <w:r w:rsidRPr="00A37B65">
        <w:t>зовнішньоторгівельне</w:t>
      </w:r>
      <w:proofErr w:type="spellEnd"/>
      <w:r w:rsidRPr="00A37B65">
        <w:t xml:space="preserve"> сальдо України залишається </w:t>
      </w:r>
      <w:r w:rsidR="004D3294" w:rsidRPr="00A37B65">
        <w:t>від’ємним</w:t>
      </w:r>
      <w:r w:rsidRPr="00A37B65">
        <w:t xml:space="preserve"> на тлі постійних проблем із отриманням </w:t>
      </w:r>
      <w:proofErr w:type="spellStart"/>
      <w:r w:rsidRPr="00A37B65">
        <w:t>чергово</w:t>
      </w:r>
      <w:r w:rsidR="004D3294">
        <w:t>го</w:t>
      </w:r>
      <w:r w:rsidR="004D3294" w:rsidRPr="00A37B65">
        <w:t>траншу</w:t>
      </w:r>
      <w:proofErr w:type="spellEnd"/>
      <w:r w:rsidRPr="00A37B65">
        <w:t xml:space="preserve"> кредиту від </w:t>
      </w:r>
      <w:proofErr w:type="spellStart"/>
      <w:r w:rsidRPr="00A37B65">
        <w:t>МВФта</w:t>
      </w:r>
      <w:proofErr w:type="spellEnd"/>
      <w:r w:rsidRPr="00A37B65">
        <w:t xml:space="preserve"> інших міжнародних донорів; </w:t>
      </w:r>
    </w:p>
    <w:p w:rsidR="00BC33C7" w:rsidRPr="00A37B65" w:rsidRDefault="00BC33C7" w:rsidP="00775F69">
      <w:pPr>
        <w:pStyle w:val="a4"/>
        <w:numPr>
          <w:ilvl w:val="0"/>
          <w:numId w:val="19"/>
        </w:numPr>
      </w:pPr>
      <w:r w:rsidRPr="00A37B65">
        <w:t xml:space="preserve">через непрозорість більшості процедур привабливість України для інвесторів із розвинутих країн залишається доволі низькою, водночас </w:t>
      </w:r>
      <w:r w:rsidRPr="00A37B65">
        <w:lastRenderedPageBreak/>
        <w:t>зростає інтерес третіх крах, що активно розвиваються та виявляються більш адаптованими до українських умов;</w:t>
      </w:r>
    </w:p>
    <w:p w:rsidR="00BC33C7" w:rsidRPr="00A37B65" w:rsidRDefault="00BC33C7" w:rsidP="00775F69">
      <w:pPr>
        <w:pStyle w:val="a4"/>
        <w:numPr>
          <w:ilvl w:val="0"/>
          <w:numId w:val="19"/>
        </w:numPr>
      </w:pPr>
      <w:r w:rsidRPr="00A37B65">
        <w:t>ВВП України повільно зростає (біля 2% на рік), а інфляція балансує на межі повзучою та галопуючої;</w:t>
      </w:r>
    </w:p>
    <w:p w:rsidR="00BC33C7" w:rsidRPr="00A37B65" w:rsidRDefault="00BC33C7" w:rsidP="00775F69">
      <w:pPr>
        <w:pStyle w:val="a4"/>
        <w:numPr>
          <w:ilvl w:val="0"/>
          <w:numId w:val="19"/>
        </w:numPr>
      </w:pPr>
      <w:r w:rsidRPr="00A37B65">
        <w:t>Українська держава виявляється неспроможною здійснити монетизацію пільг та субсидій, що призводить до збагачення одним та збідніння інших громадян України та росту утриманських настроїв, отже негативно впливає на соціальну та економічну активність населення;</w:t>
      </w:r>
    </w:p>
    <w:p w:rsidR="00BC33C7" w:rsidRPr="00A37B65" w:rsidRDefault="00BC33C7" w:rsidP="00775F69">
      <w:pPr>
        <w:pStyle w:val="a4"/>
        <w:numPr>
          <w:ilvl w:val="0"/>
          <w:numId w:val="19"/>
        </w:numPr>
      </w:pPr>
      <w:r w:rsidRPr="00A37B65">
        <w:t xml:space="preserve">в цілому в країні зберігається динамічний баланс серед різних політичних сил та суспільних настроїв, який створює доволі неспокійне суспільне тло, але до без значних потрясінь. </w:t>
      </w:r>
    </w:p>
    <w:p w:rsidR="00BC33C7" w:rsidRPr="00A37B65" w:rsidRDefault="00BC33C7" w:rsidP="000F0494">
      <w:pPr>
        <w:rPr>
          <w:i/>
        </w:rPr>
      </w:pPr>
      <w:r w:rsidRPr="00A37B65">
        <w:rPr>
          <w:i/>
        </w:rPr>
        <w:t>Базові припущення інерцій</w:t>
      </w:r>
      <w:r w:rsidR="00D3336D" w:rsidRPr="00A37B65">
        <w:rPr>
          <w:i/>
        </w:rPr>
        <w:t xml:space="preserve">ного сценарію – місцевий </w:t>
      </w:r>
      <w:r w:rsidR="004D3294" w:rsidRPr="00A37B65">
        <w:rPr>
          <w:i/>
        </w:rPr>
        <w:t>рівень</w:t>
      </w:r>
      <w:r w:rsidR="00D3336D" w:rsidRPr="00A37B65">
        <w:rPr>
          <w:i/>
        </w:rPr>
        <w:t>:</w:t>
      </w:r>
    </w:p>
    <w:p w:rsidR="00BC33C7" w:rsidRPr="00A37B65" w:rsidRDefault="00BC33C7" w:rsidP="00775F69">
      <w:pPr>
        <w:pStyle w:val="a4"/>
        <w:numPr>
          <w:ilvl w:val="0"/>
          <w:numId w:val="20"/>
        </w:numPr>
      </w:pPr>
      <w:r w:rsidRPr="00A37B65">
        <w:t>формуватиметься ідентичність громади, але головним критерієм само територіальної ідентифікації надалі залишатиметься населених пункт проживання мешканця громади;</w:t>
      </w:r>
    </w:p>
    <w:p w:rsidR="00BC33C7" w:rsidRPr="00A37B65" w:rsidRDefault="00BC33C7" w:rsidP="00775F69">
      <w:pPr>
        <w:pStyle w:val="a4"/>
        <w:numPr>
          <w:ilvl w:val="0"/>
          <w:numId w:val="20"/>
        </w:numPr>
      </w:pPr>
      <w:proofErr w:type="spellStart"/>
      <w:r w:rsidRPr="00A37B65">
        <w:t>впізнаваність</w:t>
      </w:r>
      <w:proofErr w:type="spellEnd"/>
      <w:r w:rsidRPr="00A37B65">
        <w:t xml:space="preserve"> громади за межами області принципово не відрізнятиметься від попереднього рівня Менського району та міста Мена;</w:t>
      </w:r>
    </w:p>
    <w:p w:rsidR="00BC33C7" w:rsidRPr="00A37B65" w:rsidRDefault="00BC33C7" w:rsidP="00775F69">
      <w:pPr>
        <w:pStyle w:val="a4"/>
        <w:numPr>
          <w:ilvl w:val="0"/>
          <w:numId w:val="20"/>
        </w:numPr>
      </w:pPr>
      <w:r w:rsidRPr="00A37B65">
        <w:t xml:space="preserve">наявна структура економіки не зазнає принципових змін, нові інвестори з`являтимуться повільно, їхні капіталовкладення не зможуть змінити загальної тенденції; </w:t>
      </w:r>
    </w:p>
    <w:p w:rsidR="00BC33C7" w:rsidRPr="00A37B65" w:rsidRDefault="00BC33C7" w:rsidP="00775F69">
      <w:pPr>
        <w:pStyle w:val="a4"/>
        <w:numPr>
          <w:ilvl w:val="0"/>
          <w:numId w:val="20"/>
        </w:numPr>
      </w:pPr>
      <w:r w:rsidRPr="00A37B65">
        <w:t>держава виконуватиме свої зобов`язання щодо надання державної інфраструктурної субвенції для Менської громади, але її обсяги постійно зменшуватимуться; більшість коштів державного бюджету, що спрямовуються на розвиток, надалі розподілятимуться не через ДФРР, а в «ручному режимі» – через субвенцію на соціально-економічний розвиток, громада зможе отримати незначну частину цього фінансування. це дозволить реалізувати кілька інфраструктурних проектів, але досягнення матимуть дуже локальний характер, жодної принципової проблеми не буде розв`язано;</w:t>
      </w:r>
    </w:p>
    <w:p w:rsidR="00BC33C7" w:rsidRPr="00A37B65" w:rsidRDefault="00BC33C7" w:rsidP="00775F69">
      <w:pPr>
        <w:pStyle w:val="a4"/>
        <w:numPr>
          <w:ilvl w:val="0"/>
          <w:numId w:val="20"/>
        </w:numPr>
      </w:pPr>
      <w:r w:rsidRPr="00A37B65">
        <w:t>через брак кваліфікованих галузевих фахівців громада не зможе залучити крупні проекти міжнародної технічної допомоги, обмежившись малими та, частково, середніми, що будуть переважно «м`якими»;</w:t>
      </w:r>
    </w:p>
    <w:p w:rsidR="00BC33C7" w:rsidRPr="00A37B65" w:rsidRDefault="00BC33C7" w:rsidP="00775F69">
      <w:pPr>
        <w:pStyle w:val="a4"/>
        <w:numPr>
          <w:ilvl w:val="0"/>
          <w:numId w:val="20"/>
        </w:numPr>
      </w:pPr>
      <w:r w:rsidRPr="00A37B65">
        <w:t>наявна структура комунальних організацій соціальної та гуманітарної сфер в цілому зберігатиметься, що призводитиме до нераціонального використання бюджетних коштів;</w:t>
      </w:r>
    </w:p>
    <w:p w:rsidR="00BC33C7" w:rsidRPr="00A37B65" w:rsidRDefault="00BC33C7" w:rsidP="00775F69">
      <w:pPr>
        <w:pStyle w:val="a4"/>
        <w:numPr>
          <w:ilvl w:val="0"/>
          <w:numId w:val="20"/>
        </w:numPr>
      </w:pPr>
      <w:r w:rsidRPr="00A37B65">
        <w:t>до громади приєднається кілька сільських рад, що тимчасово ускладнить управління нею та відволікатиме нечисленні сили нового апарату виконкому ради громаду на виконання позапланових поточних завдань, відповідно – за рахунок середньо- та довгострокових;</w:t>
      </w:r>
    </w:p>
    <w:p w:rsidR="00BC33C7" w:rsidRPr="00A37B65" w:rsidRDefault="00BC33C7" w:rsidP="00775F69">
      <w:pPr>
        <w:pStyle w:val="a4"/>
        <w:numPr>
          <w:ilvl w:val="0"/>
          <w:numId w:val="20"/>
        </w:numPr>
      </w:pPr>
      <w:r w:rsidRPr="00A37B65">
        <w:t xml:space="preserve">рівень громадянської активності залишатиметься на досягнутому рівні – більше в місті, менше – в селі; в цілому він буде недостатнім, аби суттєво впливати на ухвалення управлінських рішень та розвиток громади, до </w:t>
      </w:r>
      <w:r w:rsidRPr="00A37B65">
        <w:lastRenderedPageBreak/>
        <w:t xml:space="preserve">того ж </w:t>
      </w:r>
      <w:proofErr w:type="spellStart"/>
      <w:r w:rsidRPr="00A37B65">
        <w:t>спостерігатимуться</w:t>
      </w:r>
      <w:proofErr w:type="spellEnd"/>
      <w:r w:rsidRPr="00A37B65">
        <w:t xml:space="preserve"> явні територіальні диспропорції щодо впливів;</w:t>
      </w:r>
    </w:p>
    <w:p w:rsidR="00BC33C7" w:rsidRPr="00A37B65" w:rsidRDefault="00BC33C7" w:rsidP="00775F69">
      <w:pPr>
        <w:pStyle w:val="a4"/>
        <w:numPr>
          <w:ilvl w:val="0"/>
          <w:numId w:val="20"/>
        </w:numPr>
      </w:pPr>
      <w:r w:rsidRPr="00A37B65">
        <w:t>рівень підприємницької активності не зміниться, надходження від такого роду діяльності незначно зростуть, але й надалі місцеві підприємці масово уникатимуть сплати податків.</w:t>
      </w:r>
    </w:p>
    <w:p w:rsidR="00BC33C7" w:rsidRPr="00A37B65" w:rsidRDefault="00BC33C7" w:rsidP="000F0494">
      <w:pPr>
        <w:rPr>
          <w:i/>
        </w:rPr>
      </w:pPr>
      <w:r w:rsidRPr="00A37B65">
        <w:rPr>
          <w:i/>
        </w:rPr>
        <w:t>Результат інерційного сценарію:</w:t>
      </w:r>
    </w:p>
    <w:p w:rsidR="00BC33C7" w:rsidRPr="00A37B65" w:rsidRDefault="00BC33C7" w:rsidP="00775F69">
      <w:pPr>
        <w:pStyle w:val="a4"/>
        <w:numPr>
          <w:ilvl w:val="0"/>
          <w:numId w:val="21"/>
        </w:numPr>
      </w:pPr>
      <w:r w:rsidRPr="00A37B65">
        <w:t>демографічна ситуація залишатиметься критичною – триватиме старіння населення, його помітне скорочення в селах та менше – в місті, значна частина працездатних мешканців поїде на заробітки за межі громади;</w:t>
      </w:r>
    </w:p>
    <w:p w:rsidR="00BC33C7" w:rsidRPr="00A37B65" w:rsidRDefault="00BC33C7" w:rsidP="00775F69">
      <w:pPr>
        <w:pStyle w:val="a4"/>
        <w:numPr>
          <w:ilvl w:val="0"/>
          <w:numId w:val="21"/>
        </w:numPr>
      </w:pPr>
      <w:r w:rsidRPr="00A37B65">
        <w:t>промисловість Менської громади триматиметься на досягнутому рівні, але відчутної модернізації не відбуватиметься, відповідно обсяги та асортимент товарів що виробляються зазнають незначних змін, ріст середньої зарплати по громаді буде середньостатистичним;</w:t>
      </w:r>
    </w:p>
    <w:p w:rsidR="00BC33C7" w:rsidRPr="00A37B65" w:rsidRDefault="00BC33C7" w:rsidP="00775F69">
      <w:pPr>
        <w:pStyle w:val="a4"/>
        <w:numPr>
          <w:ilvl w:val="0"/>
          <w:numId w:val="21"/>
        </w:numPr>
      </w:pPr>
      <w:r w:rsidRPr="00A37B65">
        <w:t xml:space="preserve">на сільських територіях надалі впевненіше господарюватимуть </w:t>
      </w:r>
      <w:proofErr w:type="spellStart"/>
      <w:r w:rsidRPr="00A37B65">
        <w:t>агрохолдинги</w:t>
      </w:r>
      <w:proofErr w:type="spellEnd"/>
      <w:r w:rsidRPr="00A37B65">
        <w:t>, які забезпечать обробку всієї орної землі та модернізацію виробництва, при цьому рівень працевлаштування місцевого населення залишатиметься малим;</w:t>
      </w:r>
    </w:p>
    <w:p w:rsidR="00BC33C7" w:rsidRPr="00A37B65" w:rsidRDefault="00BC33C7" w:rsidP="00775F69">
      <w:pPr>
        <w:pStyle w:val="a4"/>
        <w:numPr>
          <w:ilvl w:val="0"/>
          <w:numId w:val="21"/>
        </w:numPr>
      </w:pPr>
      <w:r w:rsidRPr="00A37B65">
        <w:t>дрібні товаровиробники сільськогосподарської продукції не зможуть вчасно забезпечити дотримання вимог Закону України «Про основні принципи та вимоги до безпечності та якості харчових продуктів» від 23.12.1997 р. № 771; крім того, вони не зможуть створити жодного нового сільськогосподарського обслуговуючого кооперативу; все це разом негативно вплине на обсяги їхньої продукції та рівень доходів дрібних домогосподарств;</w:t>
      </w:r>
    </w:p>
    <w:p w:rsidR="00BC33C7" w:rsidRPr="00A37B65" w:rsidRDefault="00BC33C7" w:rsidP="00775F69">
      <w:pPr>
        <w:pStyle w:val="a4"/>
        <w:numPr>
          <w:ilvl w:val="0"/>
          <w:numId w:val="21"/>
        </w:numPr>
      </w:pPr>
      <w:r w:rsidRPr="00A37B65">
        <w:t>більшість населення громади надалі розраховуватиме більше на соціальні виплати (зокрема, субсидії), ніж шукатиме собі роботу, причому інтерес до перекваліфікації залишатиметься низьким;</w:t>
      </w:r>
    </w:p>
    <w:p w:rsidR="00BC33C7" w:rsidRPr="00A37B65" w:rsidRDefault="00BC33C7" w:rsidP="00775F69">
      <w:pPr>
        <w:pStyle w:val="a4"/>
        <w:numPr>
          <w:ilvl w:val="0"/>
          <w:numId w:val="21"/>
        </w:numPr>
      </w:pPr>
      <w:r w:rsidRPr="00A37B65">
        <w:t>через незначні транспортні потоки та брак коштів на підведення інфраструктури на території Менської громади не буде створено жодного логістичного центру.</w:t>
      </w:r>
    </w:p>
    <w:p w:rsidR="00BC33C7" w:rsidRPr="00A37B65" w:rsidRDefault="00BC33C7" w:rsidP="000F0494"/>
    <w:p w:rsidR="00BC33C7" w:rsidRPr="00A37B65" w:rsidRDefault="00BC33C7" w:rsidP="000F0494">
      <w:pPr>
        <w:rPr>
          <w:b/>
          <w:u w:val="single"/>
        </w:rPr>
      </w:pPr>
      <w:proofErr w:type="spellStart"/>
      <w:r w:rsidRPr="00A37B65">
        <w:rPr>
          <w:b/>
          <w:u w:val="single"/>
        </w:rPr>
        <w:t>Модерн</w:t>
      </w:r>
      <w:r w:rsidR="004D3294">
        <w:rPr>
          <w:b/>
          <w:u w:val="single"/>
        </w:rPr>
        <w:t>і</w:t>
      </w:r>
      <w:r w:rsidRPr="00A37B65">
        <w:rPr>
          <w:b/>
          <w:u w:val="single"/>
        </w:rPr>
        <w:t>заційний</w:t>
      </w:r>
      <w:proofErr w:type="spellEnd"/>
      <w:r w:rsidRPr="00A37B65">
        <w:rPr>
          <w:b/>
          <w:u w:val="single"/>
        </w:rPr>
        <w:t xml:space="preserve"> сценарій розвитку </w:t>
      </w:r>
    </w:p>
    <w:p w:rsidR="00BC33C7" w:rsidRPr="00A37B65" w:rsidRDefault="00BC33C7" w:rsidP="000F0494">
      <w:proofErr w:type="spellStart"/>
      <w:r w:rsidRPr="00A37B65">
        <w:t>Модернізаційний</w:t>
      </w:r>
      <w:proofErr w:type="spellEnd"/>
      <w:r w:rsidRPr="00A37B65">
        <w:t xml:space="preserve"> сценарій розвитку базується на припущеннях формування дуже </w:t>
      </w:r>
      <w:r w:rsidR="004D3294" w:rsidRPr="00A37B65">
        <w:t>сприятливих</w:t>
      </w:r>
      <w:r w:rsidRPr="00A37B65">
        <w:t xml:space="preserve"> зовнішніх (міжнародних, національних) та внутрішніх (в громаді) факторів впливу. Тобто громада максимально скористається можливостями стрімкого розвитку країни. </w:t>
      </w:r>
    </w:p>
    <w:p w:rsidR="00BC33C7" w:rsidRPr="00A37B65" w:rsidRDefault="00BC33C7" w:rsidP="000F0494">
      <w:pPr>
        <w:rPr>
          <w:i/>
        </w:rPr>
      </w:pPr>
      <w:r w:rsidRPr="00A37B65">
        <w:rPr>
          <w:i/>
        </w:rPr>
        <w:t xml:space="preserve">Базові припущення </w:t>
      </w:r>
      <w:proofErr w:type="spellStart"/>
      <w:r w:rsidRPr="00A37B65">
        <w:rPr>
          <w:i/>
        </w:rPr>
        <w:t>модернізаційного</w:t>
      </w:r>
      <w:proofErr w:type="spellEnd"/>
      <w:r w:rsidRPr="00A37B65">
        <w:rPr>
          <w:i/>
        </w:rPr>
        <w:t xml:space="preserve"> сценарію (національний та регіональний рівень»:</w:t>
      </w:r>
    </w:p>
    <w:p w:rsidR="00BC33C7" w:rsidRPr="00A37B65" w:rsidRDefault="00BC33C7" w:rsidP="00775F69">
      <w:pPr>
        <w:pStyle w:val="a4"/>
        <w:numPr>
          <w:ilvl w:val="0"/>
          <w:numId w:val="22"/>
        </w:numPr>
      </w:pPr>
      <w:r w:rsidRPr="00A37B65">
        <w:t>державі Україна вдасться подолати системну корупцію та її обсяги суттєво зменшаться на оперативному рівні, що призведе до суттєвого зростання доходів державного бюджету та коштів, якими оперує держава для підтримки регіонального розвитку;</w:t>
      </w:r>
    </w:p>
    <w:p w:rsidR="00BC33C7" w:rsidRPr="00A37B65" w:rsidRDefault="00BC33C7" w:rsidP="00775F69">
      <w:pPr>
        <w:pStyle w:val="a4"/>
        <w:numPr>
          <w:ilvl w:val="0"/>
          <w:numId w:val="22"/>
        </w:numPr>
      </w:pPr>
      <w:r w:rsidRPr="00A37B65">
        <w:t>економіка України демонструватиме стійке зростання, що перевищуватиме №5 на рік, а інфляція не виходитиме за межі 10%;</w:t>
      </w:r>
    </w:p>
    <w:p w:rsidR="00BC33C7" w:rsidRPr="00A37B65" w:rsidRDefault="00BC33C7" w:rsidP="00775F69">
      <w:pPr>
        <w:pStyle w:val="a4"/>
        <w:numPr>
          <w:ilvl w:val="0"/>
          <w:numId w:val="22"/>
        </w:numPr>
      </w:pPr>
      <w:r w:rsidRPr="00A37B65">
        <w:lastRenderedPageBreak/>
        <w:t xml:space="preserve">курс гривні залишатиметься в межах прогнозного, а кількість вільних кредитних ресурсів зростатиме, відповідно ціна запозичень </w:t>
      </w:r>
      <w:r w:rsidR="00AD4B00" w:rsidRPr="00A37B65">
        <w:t>зменшуватиметься</w:t>
      </w:r>
      <w:r w:rsidRPr="00A37B65">
        <w:t>, а їхня доступність для бізнесу й громадян зростатиме;</w:t>
      </w:r>
    </w:p>
    <w:p w:rsidR="00BC33C7" w:rsidRPr="00A37B65" w:rsidRDefault="00BC33C7" w:rsidP="00775F69">
      <w:pPr>
        <w:pStyle w:val="a4"/>
        <w:numPr>
          <w:ilvl w:val="0"/>
          <w:numId w:val="22"/>
        </w:numPr>
      </w:pPr>
      <w:r w:rsidRPr="00A37B65">
        <w:t xml:space="preserve">Україна вчасно та в </w:t>
      </w:r>
      <w:r w:rsidR="00AD4B00" w:rsidRPr="00A37B65">
        <w:t>повному</w:t>
      </w:r>
      <w:r w:rsidRPr="00A37B65">
        <w:t xml:space="preserve"> обсязі виконуватиме свої зобов`язання перед партнерами (насамперед, ЄС та США), що призведе до збільшення обсягів фінансової допомоги та дешевих кредитів;</w:t>
      </w:r>
    </w:p>
    <w:p w:rsidR="00BC33C7" w:rsidRPr="00A37B65" w:rsidRDefault="00BC33C7" w:rsidP="00775F69">
      <w:pPr>
        <w:pStyle w:val="a4"/>
        <w:numPr>
          <w:ilvl w:val="0"/>
          <w:numId w:val="22"/>
        </w:numPr>
      </w:pPr>
      <w:r w:rsidRPr="00A37B65">
        <w:t>кошти, що спрямовуються на регіональний економічний розвиток, розподілятимуться прозоро, на конкурсних засадах, виключно через ДФРР;</w:t>
      </w:r>
    </w:p>
    <w:p w:rsidR="00BC33C7" w:rsidRPr="00A37B65" w:rsidRDefault="00BC33C7" w:rsidP="00775F69">
      <w:pPr>
        <w:pStyle w:val="a4"/>
        <w:numPr>
          <w:ilvl w:val="0"/>
          <w:numId w:val="22"/>
        </w:numPr>
      </w:pPr>
      <w:r w:rsidRPr="00A37B65">
        <w:t>дедалі зростатиме економічний ефект від децентралізації, що позитивно вплине на рівень життя в країні в цілому;</w:t>
      </w:r>
    </w:p>
    <w:p w:rsidR="00BC33C7" w:rsidRPr="00A37B65" w:rsidRDefault="00BC33C7" w:rsidP="00775F69">
      <w:pPr>
        <w:pStyle w:val="a4"/>
        <w:numPr>
          <w:ilvl w:val="0"/>
          <w:numId w:val="22"/>
        </w:numPr>
      </w:pPr>
      <w:r w:rsidRPr="00A37B65">
        <w:t xml:space="preserve">на сході України запанує тиша, почнеться </w:t>
      </w:r>
      <w:proofErr w:type="spellStart"/>
      <w:r w:rsidR="00AD4B00" w:rsidRPr="00A37B65">
        <w:t>процеспоступової</w:t>
      </w:r>
      <w:proofErr w:type="spellEnd"/>
      <w:r w:rsidRPr="00A37B65">
        <w:t xml:space="preserve"> реінтеграції окупованих територій, але </w:t>
      </w:r>
      <w:r w:rsidR="00AD4B00" w:rsidRPr="00A37B65">
        <w:t>тримаватиме</w:t>
      </w:r>
      <w:r w:rsidRPr="00A37B65">
        <w:t xml:space="preserve"> він довго, тому в перші роки не вимагатиме значних </w:t>
      </w:r>
      <w:r w:rsidR="00AD4B00" w:rsidRPr="00A37B65">
        <w:t>капіталовкладень</w:t>
      </w:r>
      <w:r w:rsidRPr="00A37B65">
        <w:t xml:space="preserve"> зі </w:t>
      </w:r>
      <w:r w:rsidR="00AD4B00" w:rsidRPr="00A37B65">
        <w:t>сторони</w:t>
      </w:r>
      <w:r w:rsidRPr="00A37B65">
        <w:t xml:space="preserve"> України; </w:t>
      </w:r>
    </w:p>
    <w:p w:rsidR="00BC33C7" w:rsidRPr="00A37B65" w:rsidRDefault="00BC33C7" w:rsidP="00775F69">
      <w:pPr>
        <w:pStyle w:val="a4"/>
        <w:numPr>
          <w:ilvl w:val="0"/>
          <w:numId w:val="22"/>
        </w:numPr>
      </w:pPr>
      <w:r w:rsidRPr="00A37B65">
        <w:t xml:space="preserve">українській </w:t>
      </w:r>
      <w:r w:rsidR="00AD4B00" w:rsidRPr="00A37B65">
        <w:t>державі</w:t>
      </w:r>
      <w:r w:rsidRPr="00A37B65">
        <w:t xml:space="preserve"> вдасться навести лад у системі пільг та соціальної </w:t>
      </w:r>
      <w:r w:rsidR="00AD4B00" w:rsidRPr="00A37B65">
        <w:t>допомоги</w:t>
      </w:r>
      <w:r w:rsidRPr="00A37B65">
        <w:t xml:space="preserve">, що </w:t>
      </w:r>
      <w:r w:rsidR="00AD4B00" w:rsidRPr="00A37B65">
        <w:t>дозволить</w:t>
      </w:r>
      <w:r w:rsidRPr="00A37B65">
        <w:t xml:space="preserve"> перерозподілити наявні ресурси та використовувати їх ефективніше;</w:t>
      </w:r>
    </w:p>
    <w:p w:rsidR="00BC33C7" w:rsidRPr="00A37B65" w:rsidRDefault="00BC33C7" w:rsidP="00775F69">
      <w:pPr>
        <w:pStyle w:val="a4"/>
        <w:numPr>
          <w:ilvl w:val="0"/>
          <w:numId w:val="22"/>
        </w:numPr>
      </w:pPr>
      <w:r w:rsidRPr="00A37B65">
        <w:t>Чернігівська область демонструватиме темпи розвит</w:t>
      </w:r>
      <w:r w:rsidR="00AD4B00">
        <w:t>ку, що випереджатимуть середньо-</w:t>
      </w:r>
      <w:r w:rsidR="00AD4B00" w:rsidRPr="00A37B65">
        <w:t>українськ</w:t>
      </w:r>
      <w:r w:rsidR="00AD4B00">
        <w:t>і</w:t>
      </w:r>
      <w:r w:rsidRPr="00A37B65">
        <w:t xml:space="preserve"> показники та привертатимуть додатковий інтерес потенційних інвесторів;</w:t>
      </w:r>
    </w:p>
    <w:p w:rsidR="00BC33C7" w:rsidRPr="00A37B65" w:rsidRDefault="00BC33C7" w:rsidP="00775F69">
      <w:pPr>
        <w:pStyle w:val="a4"/>
        <w:numPr>
          <w:ilvl w:val="0"/>
          <w:numId w:val="22"/>
        </w:numPr>
      </w:pPr>
      <w:r w:rsidRPr="00A37B65">
        <w:t xml:space="preserve">Частина коштів обласного </w:t>
      </w:r>
      <w:r w:rsidR="00AD4B00" w:rsidRPr="00A37B65">
        <w:t>бюджету</w:t>
      </w:r>
      <w:r w:rsidRPr="00A37B65">
        <w:t xml:space="preserve"> розподілятиметься між громадами на конкурсних засадах для підтримки їхніх проектів місцевого розвитку (на основі дольової участі);</w:t>
      </w:r>
    </w:p>
    <w:p w:rsidR="00BC33C7" w:rsidRPr="00A37B65" w:rsidRDefault="00BC33C7" w:rsidP="00775F69">
      <w:pPr>
        <w:pStyle w:val="a4"/>
        <w:numPr>
          <w:ilvl w:val="0"/>
          <w:numId w:val="22"/>
        </w:numPr>
      </w:pPr>
      <w:r w:rsidRPr="00A37B65">
        <w:t xml:space="preserve">суттєво збільшаться обсяги україно-білоруського прикордонного співробітництва та зацікавленість білоруських підприємств у спільному розвитку бізнесу на прилеглих </w:t>
      </w:r>
      <w:r w:rsidR="00AD4B00" w:rsidRPr="00A37B65">
        <w:t>територіях</w:t>
      </w:r>
      <w:r w:rsidRPr="00A37B65">
        <w:t>.</w:t>
      </w:r>
      <w:r w:rsidRPr="00A37B65">
        <w:tab/>
      </w:r>
    </w:p>
    <w:p w:rsidR="00BC33C7" w:rsidRPr="00A37B65" w:rsidRDefault="00BC33C7" w:rsidP="000F0494">
      <w:r w:rsidRPr="00A37B65">
        <w:rPr>
          <w:i/>
        </w:rPr>
        <w:t xml:space="preserve">Базові припущення </w:t>
      </w:r>
      <w:proofErr w:type="spellStart"/>
      <w:r w:rsidRPr="00A37B65">
        <w:rPr>
          <w:i/>
        </w:rPr>
        <w:t>модернізаційного</w:t>
      </w:r>
      <w:proofErr w:type="spellEnd"/>
      <w:r w:rsidRPr="00A37B65">
        <w:rPr>
          <w:i/>
        </w:rPr>
        <w:t xml:space="preserve"> сценарію – місцевий рівень</w:t>
      </w:r>
      <w:r w:rsidRPr="00A37B65">
        <w:t>:</w:t>
      </w:r>
    </w:p>
    <w:p w:rsidR="00BC33C7" w:rsidRPr="00A37B65" w:rsidRDefault="00BC33C7" w:rsidP="00775F69">
      <w:pPr>
        <w:pStyle w:val="a4"/>
        <w:numPr>
          <w:ilvl w:val="0"/>
          <w:numId w:val="23"/>
        </w:numPr>
      </w:pPr>
      <w:r w:rsidRPr="00A37B65">
        <w:t xml:space="preserve">буде сформовано локальну ідентичність громади як територіальної спільноти, мешканці якої </w:t>
      </w:r>
      <w:r w:rsidR="00AD4B00" w:rsidRPr="00A37B65">
        <w:t>розуміють</w:t>
      </w:r>
      <w:r w:rsidRPr="00A37B65">
        <w:t xml:space="preserve"> сполучення своїх особистих інтересів з інтересами громади;</w:t>
      </w:r>
    </w:p>
    <w:p w:rsidR="00BC33C7" w:rsidRPr="00A37B65" w:rsidRDefault="00BC33C7" w:rsidP="00775F69">
      <w:pPr>
        <w:pStyle w:val="a4"/>
        <w:numPr>
          <w:ilvl w:val="0"/>
          <w:numId w:val="23"/>
        </w:numPr>
      </w:pPr>
      <w:r w:rsidRPr="00A37B65">
        <w:t>місцевий бізнес позитивно відреагує на зміни що відбуваються, збільшиться його ступінь довіри до самоврядної влади;</w:t>
      </w:r>
    </w:p>
    <w:p w:rsidR="00BC33C7" w:rsidRPr="00A37B65" w:rsidRDefault="00BC33C7" w:rsidP="00775F69">
      <w:pPr>
        <w:pStyle w:val="a4"/>
        <w:numPr>
          <w:ilvl w:val="0"/>
          <w:numId w:val="23"/>
        </w:numPr>
      </w:pPr>
      <w:r w:rsidRPr="00A37B65">
        <w:t xml:space="preserve">громада матиме достатню інституційну спроможність, аби постійно працювати над залученням зовнішніх </w:t>
      </w:r>
      <w:proofErr w:type="spellStart"/>
      <w:r w:rsidRPr="00A37B65">
        <w:t>джерел</w:t>
      </w:r>
      <w:r w:rsidR="00AD4B00" w:rsidRPr="00A37B65">
        <w:t>фінансування</w:t>
      </w:r>
      <w:proofErr w:type="spellEnd"/>
      <w:r w:rsidRPr="00A37B65">
        <w:t xml:space="preserve"> – на конкурсних засадах;</w:t>
      </w:r>
    </w:p>
    <w:p w:rsidR="00BC33C7" w:rsidRPr="00A37B65" w:rsidRDefault="00BC33C7" w:rsidP="00775F69">
      <w:pPr>
        <w:pStyle w:val="a4"/>
        <w:numPr>
          <w:ilvl w:val="0"/>
          <w:numId w:val="23"/>
        </w:numPr>
      </w:pPr>
      <w:r w:rsidRPr="00A37B65">
        <w:t>громада сформує всі базові планові документи та, в цілому, буде їх дотримуватися;</w:t>
      </w:r>
    </w:p>
    <w:p w:rsidR="00BC33C7" w:rsidRPr="00A37B65" w:rsidRDefault="00BC33C7" w:rsidP="00775F69">
      <w:pPr>
        <w:pStyle w:val="a4"/>
        <w:numPr>
          <w:ilvl w:val="0"/>
          <w:numId w:val="23"/>
        </w:numPr>
      </w:pPr>
      <w:r w:rsidRPr="00A37B65">
        <w:t>громада інвентаризує всі свої н</w:t>
      </w:r>
      <w:r w:rsidR="00AD4B00">
        <w:t>аявні ресурси (майно, земля) та</w:t>
      </w:r>
      <w:r w:rsidRPr="00A37B65">
        <w:t xml:space="preserve"> зможе ними ефективно управляти;</w:t>
      </w:r>
    </w:p>
    <w:p w:rsidR="00BC33C7" w:rsidRPr="00A37B65" w:rsidRDefault="00BC33C7" w:rsidP="00775F69">
      <w:pPr>
        <w:pStyle w:val="a4"/>
        <w:numPr>
          <w:ilvl w:val="0"/>
          <w:numId w:val="23"/>
        </w:numPr>
      </w:pPr>
      <w:r w:rsidRPr="00A37B65">
        <w:t>будуть розроблені та поширені інвестиційні пропозиції громади;</w:t>
      </w:r>
    </w:p>
    <w:p w:rsidR="00BC33C7" w:rsidRPr="00A37B65" w:rsidRDefault="00BC33C7" w:rsidP="00775F69">
      <w:pPr>
        <w:pStyle w:val="a4"/>
        <w:numPr>
          <w:ilvl w:val="0"/>
          <w:numId w:val="23"/>
        </w:numPr>
      </w:pPr>
      <w:r w:rsidRPr="00A37B65">
        <w:t>громада докладатиме чималих зусиль для розвитку на її теренах туризму, насамперед, сільського, зеленого, спортивного;</w:t>
      </w:r>
    </w:p>
    <w:p w:rsidR="00BC33C7" w:rsidRPr="00A37B65" w:rsidRDefault="00BC33C7" w:rsidP="00775F69">
      <w:pPr>
        <w:pStyle w:val="a4"/>
        <w:numPr>
          <w:ilvl w:val="0"/>
          <w:numId w:val="23"/>
        </w:numPr>
      </w:pPr>
      <w:r w:rsidRPr="00A37B65">
        <w:lastRenderedPageBreak/>
        <w:t>діловий клімат в громаді спрятиме поширенню та урізноманітненню підприємницької діяльності;</w:t>
      </w:r>
    </w:p>
    <w:p w:rsidR="00BC33C7" w:rsidRPr="00A37B65" w:rsidRDefault="00BC33C7" w:rsidP="00775F69">
      <w:pPr>
        <w:pStyle w:val="a4"/>
        <w:numPr>
          <w:ilvl w:val="0"/>
          <w:numId w:val="23"/>
        </w:numPr>
      </w:pPr>
      <w:r w:rsidRPr="00A37B65">
        <w:t xml:space="preserve">заклади соціальної та гуманітарної сфери будуть оптимізовані та модернізовані, їхня </w:t>
      </w:r>
      <w:r w:rsidR="00AD4B00" w:rsidRPr="00A37B65">
        <w:t>діяльність</w:t>
      </w:r>
      <w:r w:rsidRPr="00A37B65">
        <w:t xml:space="preserve"> частково перепрофільована – відповідно до поточних потреб та наявних викликів.</w:t>
      </w:r>
    </w:p>
    <w:p w:rsidR="00BC33C7" w:rsidRPr="00A37B65" w:rsidRDefault="00BC33C7" w:rsidP="000F0494">
      <w:pPr>
        <w:rPr>
          <w:i/>
        </w:rPr>
      </w:pPr>
      <w:r w:rsidRPr="00A37B65">
        <w:rPr>
          <w:i/>
        </w:rPr>
        <w:t xml:space="preserve">Результат </w:t>
      </w:r>
      <w:proofErr w:type="spellStart"/>
      <w:r w:rsidRPr="00A37B65">
        <w:rPr>
          <w:i/>
        </w:rPr>
        <w:t>модернізаційного</w:t>
      </w:r>
      <w:proofErr w:type="spellEnd"/>
      <w:r w:rsidRPr="00A37B65">
        <w:rPr>
          <w:i/>
        </w:rPr>
        <w:t xml:space="preserve"> сценарію:</w:t>
      </w:r>
    </w:p>
    <w:p w:rsidR="00BC33C7" w:rsidRPr="00A37B65" w:rsidRDefault="00BC33C7" w:rsidP="00775F69">
      <w:pPr>
        <w:pStyle w:val="a4"/>
        <w:numPr>
          <w:ilvl w:val="0"/>
          <w:numId w:val="23"/>
        </w:numPr>
      </w:pPr>
      <w:r w:rsidRPr="00A37B65">
        <w:t>Збільшується громадянська активність мешканців громади, вони разом відстоюють її інтереси, докладають особистих зусиль заради загального успіху;</w:t>
      </w:r>
    </w:p>
    <w:p w:rsidR="00BC33C7" w:rsidRPr="00A37B65" w:rsidRDefault="00BC33C7" w:rsidP="00775F69">
      <w:pPr>
        <w:pStyle w:val="a4"/>
        <w:numPr>
          <w:ilvl w:val="0"/>
          <w:numId w:val="23"/>
        </w:numPr>
      </w:pPr>
      <w:r w:rsidRPr="00A37B65">
        <w:t>на терени громади заходять стратегічні для неї бізнес-проекти;</w:t>
      </w:r>
    </w:p>
    <w:p w:rsidR="00BC33C7" w:rsidRPr="00A37B65" w:rsidRDefault="00BC33C7" w:rsidP="00775F69">
      <w:pPr>
        <w:pStyle w:val="a4"/>
        <w:numPr>
          <w:ilvl w:val="0"/>
          <w:numId w:val="23"/>
        </w:numPr>
      </w:pPr>
      <w:r w:rsidRPr="00A37B65">
        <w:t>місцеві підприємці свідомо виводять частину своєї діяльності з «тіні», відповідно помітно зростають власні надходження до бюджету ради громади;</w:t>
      </w:r>
    </w:p>
    <w:p w:rsidR="00BC33C7" w:rsidRPr="00A37B65" w:rsidRDefault="00BC33C7" w:rsidP="00775F69">
      <w:pPr>
        <w:pStyle w:val="a4"/>
        <w:numPr>
          <w:ilvl w:val="0"/>
          <w:numId w:val="23"/>
        </w:numPr>
      </w:pPr>
      <w:r w:rsidRPr="00A37B65">
        <w:t>кожного року громада залучає значні зовнішні ресурси для свого розвитку – як з державного бюджету України, так і міжнародної технічної допомоги;</w:t>
      </w:r>
    </w:p>
    <w:p w:rsidR="00BC33C7" w:rsidRPr="00A37B65" w:rsidRDefault="00BC33C7" w:rsidP="00775F69">
      <w:pPr>
        <w:pStyle w:val="a4"/>
        <w:numPr>
          <w:ilvl w:val="0"/>
          <w:numId w:val="23"/>
        </w:numPr>
      </w:pPr>
      <w:r w:rsidRPr="00A37B65">
        <w:t>дрібні товаровиробники об`єднуються в кооперативи та відстоюють своє місце на ринку продовольчих товарів;</w:t>
      </w:r>
    </w:p>
    <w:p w:rsidR="00BC33C7" w:rsidRPr="00A37B65" w:rsidRDefault="00BC33C7" w:rsidP="00775F69">
      <w:pPr>
        <w:pStyle w:val="a4"/>
        <w:numPr>
          <w:ilvl w:val="0"/>
          <w:numId w:val="23"/>
        </w:numPr>
      </w:pPr>
      <w:r w:rsidRPr="00A37B65">
        <w:t xml:space="preserve">зростає рівень доходів населення, відповідно – надходження до місцевого бюджету; </w:t>
      </w:r>
    </w:p>
    <w:p w:rsidR="00BC33C7" w:rsidRPr="00A37B65" w:rsidRDefault="00BC33C7" w:rsidP="00775F69">
      <w:pPr>
        <w:pStyle w:val="a4"/>
        <w:numPr>
          <w:ilvl w:val="0"/>
          <w:numId w:val="23"/>
        </w:numPr>
      </w:pPr>
      <w:r w:rsidRPr="00A37B65">
        <w:t xml:space="preserve">доля витрат на утримання закладів </w:t>
      </w:r>
      <w:r w:rsidR="00AD4B00" w:rsidRPr="00A37B65">
        <w:t>соціальної</w:t>
      </w:r>
      <w:r w:rsidRPr="00A37B65">
        <w:t xml:space="preserve"> та гуманітарної сфери в бюджеті громади зменшується, а відсоток коштів, що спрямовується на розвиткові проекти – збільшується;</w:t>
      </w:r>
    </w:p>
    <w:p w:rsidR="00BC33C7" w:rsidRPr="00A37B65" w:rsidRDefault="00BC33C7" w:rsidP="00775F69">
      <w:pPr>
        <w:pStyle w:val="a4"/>
        <w:numPr>
          <w:ilvl w:val="0"/>
          <w:numId w:val="23"/>
        </w:numPr>
      </w:pPr>
      <w:r w:rsidRPr="00A37B65">
        <w:t>в громаді формується мережа сучасних спортивних комплексів, здоровий спосіб життя стає модним;</w:t>
      </w:r>
    </w:p>
    <w:p w:rsidR="00BC33C7" w:rsidRPr="00A37B65" w:rsidRDefault="00BC33C7" w:rsidP="00775F69">
      <w:pPr>
        <w:pStyle w:val="a4"/>
        <w:numPr>
          <w:ilvl w:val="0"/>
          <w:numId w:val="23"/>
        </w:numPr>
      </w:pPr>
      <w:r w:rsidRPr="00A37B65">
        <w:t>життя в громаді стає комфортним та привабливим, а демографічна ситуація стабілізується.</w:t>
      </w:r>
    </w:p>
    <w:p w:rsidR="00BC33C7" w:rsidRPr="00A37B65" w:rsidRDefault="00BC33C7" w:rsidP="000F0494"/>
    <w:p w:rsidR="00BC33C7" w:rsidRPr="00A37B65" w:rsidRDefault="00BC33C7" w:rsidP="000F0494">
      <w:r w:rsidRPr="00A37B65">
        <w:br w:type="page"/>
      </w:r>
    </w:p>
    <w:p w:rsidR="00204753" w:rsidRPr="00A37B65" w:rsidRDefault="006576A6" w:rsidP="00C9118D">
      <w:pPr>
        <w:pStyle w:val="2"/>
        <w:rPr>
          <w:lang w:val="uk-UA"/>
        </w:rPr>
      </w:pPr>
      <w:bookmarkStart w:id="49" w:name="_Toc503620929"/>
      <w:r>
        <w:rPr>
          <w:noProof/>
          <w:lang w:val="uk-UA" w:eastAsia="uk-UA"/>
        </w:rPr>
        <w:lastRenderedPageBreak/>
        <mc:AlternateContent>
          <mc:Choice Requires="wps">
            <w:drawing>
              <wp:anchor distT="0" distB="0" distL="114300" distR="114300" simplePos="0" relativeHeight="251658240" behindDoc="0" locked="0" layoutInCell="1" allowOverlap="0">
                <wp:simplePos x="0" y="0"/>
                <wp:positionH relativeFrom="column">
                  <wp:posOffset>-74295</wp:posOffset>
                </wp:positionH>
                <wp:positionV relativeFrom="paragraph">
                  <wp:posOffset>255905</wp:posOffset>
                </wp:positionV>
                <wp:extent cx="5974080" cy="2236470"/>
                <wp:effectExtent l="19050" t="19050" r="26670" b="30480"/>
                <wp:wrapSquare wrapText="bothSides"/>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4080" cy="2236470"/>
                        </a:xfrm>
                        <a:prstGeom prst="horizontalScroll">
                          <a:avLst>
                            <a:gd name="adj" fmla="val 10852"/>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3B5402" w:rsidRPr="00D3336D" w:rsidRDefault="003B5402" w:rsidP="00D3336D">
                            <w:pPr>
                              <w:ind w:firstLine="0"/>
                              <w:jc w:val="center"/>
                              <w:rPr>
                                <w:b/>
                              </w:rPr>
                            </w:pPr>
                            <w:r w:rsidRPr="00D3336D">
                              <w:rPr>
                                <w:b/>
                              </w:rPr>
                              <w:t xml:space="preserve">Менська міська об’єднана територіальна громада – громада північного </w:t>
                            </w:r>
                            <w:proofErr w:type="spellStart"/>
                            <w:r w:rsidRPr="00D3336D">
                              <w:rPr>
                                <w:b/>
                              </w:rPr>
                              <w:t>Придесення</w:t>
                            </w:r>
                            <w:proofErr w:type="spellEnd"/>
                            <w:r w:rsidRPr="00D3336D">
                              <w:rPr>
                                <w:b/>
                              </w:rPr>
                              <w:t xml:space="preserve"> з успішним підприємництвом, з високотехнологічним агропромисловим виробництвом та розвинутою, нешкідливою для навколишнього середовища промисловістю, сучасною інфраструктурою, з безпечними та комфортними умовами життя і відпочинку, туристичний центр, де живуть здорові соціально активні та гостинні люди, які є патріотами </w:t>
                            </w:r>
                            <w:r w:rsidRPr="00D3336D">
                              <w:rPr>
                                <w:b/>
                                <w:sz w:val="30"/>
                                <w:szCs w:val="30"/>
                              </w:rPr>
                              <w:t>рідного</w:t>
                            </w:r>
                            <w:r w:rsidRPr="00D3336D">
                              <w:rPr>
                                <w:b/>
                              </w:rPr>
                              <w:t xml:space="preserve"> краю.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5" type="#_x0000_t98" style="position:absolute;left:0;text-align:left;margin-left:-5.85pt;margin-top:20.15pt;width:470.4pt;height:17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" o:allowoverlap="f" adj="2344" fillcolor="#9bbb59 [3206]" strokecolor="#f2f2f2 [3041]" strokeweight="3pt">
                <v:shadow on="t" color="#4e6128 [1606]" opacity=".5" offset="1pt"/>
                <v:textbox>
                  <w:txbxContent>
                    <w:p w:rsidR="003B5402" w:rsidRPr="00D3336D" w:rsidRDefault="003B5402" w:rsidP="00D3336D">
                      <w:pPr>
                        <w:ind w:firstLine="0"/>
                        <w:jc w:val="center"/>
                        <w:rPr>
                          <w:b/>
                        </w:rPr>
                      </w:pPr>
                      <w:r w:rsidRPr="00D3336D">
                        <w:rPr>
                          <w:b/>
                        </w:rPr>
                        <w:t xml:space="preserve">Менська міська об’єднана територіальна громада – громада північного </w:t>
                      </w:r>
                      <w:proofErr w:type="spellStart"/>
                      <w:r w:rsidRPr="00D3336D">
                        <w:rPr>
                          <w:b/>
                        </w:rPr>
                        <w:t>Придесення</w:t>
                      </w:r>
                      <w:proofErr w:type="spellEnd"/>
                      <w:r w:rsidRPr="00D3336D">
                        <w:rPr>
                          <w:b/>
                        </w:rPr>
                        <w:t xml:space="preserve"> з успішним підприємництвом, з високотехнологічним агропромисловим виробництвом та розвинутою, нешкідливою для навколишнього середовища промисловістю, сучасною інфраструктурою, з безпечними та комфортними умовами життя і відпочинку, туристичний центр, де живуть здорові соціально активні та гостинні люди, які є патріотами </w:t>
                      </w:r>
                      <w:r w:rsidRPr="00D3336D">
                        <w:rPr>
                          <w:b/>
                          <w:sz w:val="30"/>
                          <w:szCs w:val="30"/>
                        </w:rPr>
                        <w:t>рідного</w:t>
                      </w:r>
                      <w:r w:rsidRPr="00D3336D">
                        <w:rPr>
                          <w:b/>
                        </w:rPr>
                        <w:t xml:space="preserve"> краю.</w:t>
                      </w:r>
                    </w:p>
                  </w:txbxContent>
                </v:textbox>
                <w10:wrap type="square"/>
              </v:shape>
            </w:pict>
          </mc:Fallback>
        </mc:AlternateContent>
      </w:r>
      <w:r w:rsidR="00737AE3" w:rsidRPr="00A37B65">
        <w:rPr>
          <w:lang w:val="uk-UA"/>
        </w:rPr>
        <w:t xml:space="preserve">ІІІ. </w:t>
      </w:r>
      <w:r w:rsidR="00204753" w:rsidRPr="00A37B65">
        <w:rPr>
          <w:lang w:val="uk-UA"/>
        </w:rPr>
        <w:t>Стратегічне бачення, цілі розвитку та завдання</w:t>
      </w:r>
      <w:bookmarkEnd w:id="49"/>
    </w:p>
    <w:p w:rsidR="00664427" w:rsidRPr="00A37B65" w:rsidRDefault="007A5F4D" w:rsidP="00E63A12">
      <w:pPr>
        <w:pStyle w:val="3"/>
      </w:pPr>
      <w:bookmarkStart w:id="50" w:name="_Toc503620930"/>
      <w:r w:rsidRPr="00A37B65">
        <w:t>Стратегічне б</w:t>
      </w:r>
      <w:r w:rsidR="0051699C" w:rsidRPr="00A37B65">
        <w:t>ачення розвитку громади</w:t>
      </w:r>
      <w:bookmarkEnd w:id="46"/>
      <w:bookmarkEnd w:id="50"/>
    </w:p>
    <w:p w:rsidR="0051699C" w:rsidRPr="00A37B65" w:rsidRDefault="0051699C" w:rsidP="000F0494">
      <w:r w:rsidRPr="00A37B65">
        <w:t xml:space="preserve">Бачення сформульовано не академічним шляхом, а за допомогою участі активних мешканців громади, що брали участь у засіданнях робочої групи. Отже, воно є </w:t>
      </w:r>
      <w:proofErr w:type="spellStart"/>
      <w:r w:rsidRPr="00A37B65">
        <w:t>партисипативним</w:t>
      </w:r>
      <w:proofErr w:type="spellEnd"/>
      <w:r w:rsidRPr="00A37B65">
        <w:t>.</w:t>
      </w:r>
    </w:p>
    <w:p w:rsidR="009D44D1" w:rsidRPr="00A37B65" w:rsidRDefault="00C82AEC" w:rsidP="000F0494">
      <w:r w:rsidRPr="00A37B65">
        <w:rPr>
          <w:noProof/>
          <w:lang w:eastAsia="uk-UA"/>
        </w:rPr>
        <w:drawing>
          <wp:anchor distT="0" distB="0" distL="114300" distR="114300" simplePos="0" relativeHeight="251646464" behindDoc="0" locked="0" layoutInCell="1" allowOverlap="1" wp14:anchorId="07D13320" wp14:editId="7FA30DBD">
            <wp:simplePos x="0" y="0"/>
            <wp:positionH relativeFrom="margin">
              <wp:posOffset>2370455</wp:posOffset>
            </wp:positionH>
            <wp:positionV relativeFrom="margin">
              <wp:posOffset>5876290</wp:posOffset>
            </wp:positionV>
            <wp:extent cx="3566795" cy="2006600"/>
            <wp:effectExtent l="19050" t="0" r="0" b="0"/>
            <wp:wrapSquare wrapText="bothSides"/>
            <wp:docPr id="2" name="Рисунок 2" descr="Світлина від Volodymyr Boy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ітлина від Volodymyr Boyko."/>
                    <pic:cNvPicPr>
                      <a:picLocks noChangeAspect="1" noChangeArrowheads="1"/>
                    </pic:cNvPicPr>
                  </pic:nvPicPr>
                  <pic:blipFill>
                    <a:blip r:embed="rId19"/>
                    <a:srcRect/>
                    <a:stretch>
                      <a:fillRect/>
                    </a:stretch>
                  </pic:blipFill>
                  <pic:spPr bwMode="auto">
                    <a:xfrm>
                      <a:off x="0" y="0"/>
                      <a:ext cx="3566795" cy="2006600"/>
                    </a:xfrm>
                    <a:prstGeom prst="rect">
                      <a:avLst/>
                    </a:prstGeom>
                    <a:noFill/>
                    <a:ln w="9525">
                      <a:noFill/>
                      <a:miter lim="800000"/>
                      <a:headEnd/>
                      <a:tailEnd/>
                    </a:ln>
                  </pic:spPr>
                </pic:pic>
              </a:graphicData>
            </a:graphic>
          </wp:anchor>
        </w:drawing>
      </w:r>
      <w:r w:rsidR="0051699C" w:rsidRPr="00A37B65">
        <w:t xml:space="preserve">Формулювання бачення проходило в кілька </w:t>
      </w:r>
      <w:r w:rsidR="00CD1A2C" w:rsidRPr="00A37B65">
        <w:t xml:space="preserve">етапів. </w:t>
      </w:r>
      <w:r w:rsidR="00D71B40" w:rsidRPr="00A37B65">
        <w:t>Йому передувало проведення SWOT-аналізу, але для кращого розуміння стану справ та його конкретизації робочій групі було запропоновано визначити</w:t>
      </w:r>
      <w:r w:rsidR="0051699C" w:rsidRPr="00A37B65">
        <w:t xml:space="preserve"> ключові проблеми </w:t>
      </w:r>
      <w:r w:rsidR="00CD1A2C" w:rsidRPr="00A37B65">
        <w:t>Менської громади</w:t>
      </w:r>
      <w:r w:rsidR="00D71B40" w:rsidRPr="00A37B65">
        <w:t>. Та</w:t>
      </w:r>
      <w:r w:rsidR="009D44D1" w:rsidRPr="00A37B65">
        <w:t xml:space="preserve">ких </w:t>
      </w:r>
      <w:r w:rsidR="00AD4B00" w:rsidRPr="00A37B65">
        <w:t>виявилося сорок</w:t>
      </w:r>
      <w:r w:rsidR="00D71B40" w:rsidRPr="00A37B65">
        <w:t xml:space="preserve">. </w:t>
      </w:r>
      <w:r w:rsidR="0051699C" w:rsidRPr="00A37B65">
        <w:t xml:space="preserve">На підставі проведеного узагальнення проблем, їх систематизації та запропонованих шляхів розв’язання було ідентифіковано сфери, пріоритетні для </w:t>
      </w:r>
      <w:r w:rsidR="009D44D1" w:rsidRPr="00A37B65">
        <w:t xml:space="preserve">Менської громади, а саме: соціальна, економіка, комунальна, здоров`я та екологія (чотири). </w:t>
      </w:r>
      <w:r w:rsidR="004F096E" w:rsidRPr="00A37B65">
        <w:t>Ч</w:t>
      </w:r>
      <w:r w:rsidR="009D44D1" w:rsidRPr="00A37B65">
        <w:t xml:space="preserve">лени робочої групи у фокус-групах визначали наслідки </w:t>
      </w:r>
      <w:r w:rsidR="004F096E" w:rsidRPr="00A37B65">
        <w:t>для кожної з них виявлених проблем. Надалі кожна фокус-група запропонувала свою версію цінностей</w:t>
      </w:r>
      <w:r w:rsidR="009D44D1" w:rsidRPr="00A37B65">
        <w:t>, як, на їхню думку, домінують серед мешканців громади. Зрештою, результати були узагальнені, тобто зведені до одного списку. Фокус</w:t>
      </w:r>
      <w:r w:rsidR="004F096E" w:rsidRPr="00A37B65">
        <w:t>-</w:t>
      </w:r>
      <w:r w:rsidR="009D44D1" w:rsidRPr="00A37B65">
        <w:t xml:space="preserve">групи також спробували </w:t>
      </w:r>
      <w:r w:rsidR="004F096E" w:rsidRPr="00A37B65">
        <w:t xml:space="preserve">дати відповідь на запитання – якою я бачу Менською громадою у 2025 р. Як допоміжний інструмент для цього було використано конкурс дитячого </w:t>
      </w:r>
      <w:proofErr w:type="spellStart"/>
      <w:r w:rsidR="004F096E" w:rsidRPr="00A37B65">
        <w:t>малюнкуз</w:t>
      </w:r>
      <w:proofErr w:type="spellEnd"/>
      <w:r w:rsidR="004F096E" w:rsidRPr="00A37B65">
        <w:t xml:space="preserve"> аналогічною назвою. На завершення учасники зібрання у двох фокус-групах спробували сформулювати стратегічне бачення, використовуючи для цього згадані компоненти: результати SWOT-аналізу, виявлені проблеми, цінності та прагнення мешканців </w:t>
      </w:r>
      <w:proofErr w:type="spellStart"/>
      <w:r w:rsidR="004F096E" w:rsidRPr="00A37B65">
        <w:t>громади</w:t>
      </w:r>
      <w:r w:rsidR="002F2B61" w:rsidRPr="00A37B65">
        <w:t>,а</w:t>
      </w:r>
      <w:proofErr w:type="spellEnd"/>
      <w:r w:rsidR="002F2B61" w:rsidRPr="00A37B65">
        <w:t xml:space="preserve"> також дані проведеного через Інтернет дослідження якості життя серед мешканців громади</w:t>
      </w:r>
      <w:r w:rsidR="004F096E" w:rsidRPr="00A37B65">
        <w:t xml:space="preserve">. В результаті було отримано два дуже подібних формулювання, які робоча група до одного. Сформульоване таким чином стратегічне бачення </w:t>
      </w:r>
      <w:r w:rsidR="004F096E" w:rsidRPr="00A37B65">
        <w:lastRenderedPageBreak/>
        <w:t>робоча група оприлюднила для обговорення та за його підсумками внесла деякі зміни до наявної редакції.</w:t>
      </w:r>
    </w:p>
    <w:p w:rsidR="0051699C" w:rsidRPr="00A37B65" w:rsidRDefault="0051699C" w:rsidP="000F0494">
      <w:r w:rsidRPr="00A37B65">
        <w:t xml:space="preserve">Наявне формулювання бачення максимально повно враховує нинішній стан </w:t>
      </w:r>
      <w:r w:rsidR="00CD1A2C" w:rsidRPr="00A37B65">
        <w:t>Менської громади</w:t>
      </w:r>
      <w:r w:rsidRPr="00A37B65">
        <w:t xml:space="preserve">, відштовхується від наявних проблем та водночас пропонує позитивний варіант </w:t>
      </w:r>
      <w:r w:rsidR="00CD1A2C" w:rsidRPr="00A37B65">
        <w:t xml:space="preserve">її </w:t>
      </w:r>
      <w:r w:rsidRPr="00A37B65">
        <w:t xml:space="preserve">розвитку. Кожна теза у баченні означає, що нині цієї складової бракує, але мешканці громади прагнуть змінити ситуацію, а саме: </w:t>
      </w:r>
      <w:r w:rsidR="00CD1A2C" w:rsidRPr="00A37B65">
        <w:t xml:space="preserve">розвинути успішне підприємництво, модернізувати сільське господарство, але без шкоди для навколишнього середовища, створити сучасну інфраструктуру, перетворити Мену </w:t>
      </w:r>
      <w:r w:rsidR="00C64B08" w:rsidRPr="00C64B08">
        <w:rPr>
          <w:highlight w:val="yellow"/>
        </w:rPr>
        <w:t>та</w:t>
      </w:r>
      <w:r w:rsidR="00CD1A2C" w:rsidRPr="00A37B65">
        <w:t xml:space="preserve"> навколишні села на туристичний та рекреаційний центр, де пануватиме здоровий спосіб життя та будуть створені комфортні умови для мешканців громади та її гостей. </w:t>
      </w:r>
      <w:r w:rsidRPr="00A37B65">
        <w:t xml:space="preserve">Зрештою, на думку розробників, це призведе до зміни якості життя на краще. Таким </w:t>
      </w:r>
      <w:proofErr w:type="spellStart"/>
      <w:r w:rsidRPr="00A37B65">
        <w:t>чином,бачення</w:t>
      </w:r>
      <w:proofErr w:type="spellEnd"/>
      <w:r w:rsidRPr="00A37B65">
        <w:t xml:space="preserve"> </w:t>
      </w:r>
      <w:r w:rsidR="00CD1A2C" w:rsidRPr="00A37B65">
        <w:t>Мени</w:t>
      </w:r>
      <w:r w:rsidR="00C64B08">
        <w:t xml:space="preserve"> </w:t>
      </w:r>
      <w:r w:rsidRPr="00A37B65">
        <w:t xml:space="preserve">доволі конкретне. </w:t>
      </w:r>
    </w:p>
    <w:p w:rsidR="0051699C" w:rsidRPr="00A37B65" w:rsidRDefault="0051699C" w:rsidP="000F0494">
      <w:r w:rsidRPr="00A37B65">
        <w:t xml:space="preserve">Крім того, в баченні стисло відображені всі </w:t>
      </w:r>
      <w:r w:rsidR="00FA4947" w:rsidRPr="00A37B65">
        <w:t>чотири</w:t>
      </w:r>
      <w:r w:rsidRPr="00A37B65">
        <w:t xml:space="preserve"> стратегічн</w:t>
      </w:r>
      <w:r w:rsidR="00FA4947" w:rsidRPr="00A37B65">
        <w:t>і цілі, отже – також і оперативні цілі</w:t>
      </w:r>
      <w:r w:rsidRPr="00A37B65">
        <w:t>. Таким чином, бачення стало реальним концентрованим виразом усього змісту Стратегії.</w:t>
      </w:r>
    </w:p>
    <w:p w:rsidR="00AE686B" w:rsidRPr="00A37B65" w:rsidRDefault="00236CB0" w:rsidP="00E63A12">
      <w:pPr>
        <w:pStyle w:val="3"/>
      </w:pPr>
      <w:bookmarkStart w:id="51" w:name="_Toc503620931"/>
      <w:bookmarkStart w:id="52" w:name="_Toc489300122"/>
      <w:r w:rsidRPr="00A37B65">
        <w:t>Цілі розвитку – с</w:t>
      </w:r>
      <w:r w:rsidR="00AE686B" w:rsidRPr="00A37B65">
        <w:t>тратегічні та операційні</w:t>
      </w:r>
      <w:r w:rsidRPr="00A37B65">
        <w:t>. Завдання</w:t>
      </w:r>
      <w:bookmarkEnd w:id="51"/>
      <w:bookmarkEnd w:id="52"/>
    </w:p>
    <w:p w:rsidR="00C32705" w:rsidRPr="00A37B65" w:rsidRDefault="00AE686B" w:rsidP="000F0494">
      <w:r w:rsidRPr="00A37B65">
        <w:t xml:space="preserve">Реалізація бачення </w:t>
      </w:r>
      <w:r w:rsidR="00705A20" w:rsidRPr="00A37B65">
        <w:t xml:space="preserve">Менської </w:t>
      </w:r>
      <w:r w:rsidRPr="00A37B65">
        <w:t xml:space="preserve">ОТГ вимагає відповідної підготовки. </w:t>
      </w:r>
      <w:r w:rsidR="00705A20" w:rsidRPr="00A37B65">
        <w:t xml:space="preserve">З метою реалізації комплексного підходу до планування </w:t>
      </w:r>
      <w:r w:rsidRPr="00A37B65">
        <w:t xml:space="preserve">було проаналізовано ефекти, які вдалося досягнути в попередній період розвитку. У результаті проведених із робочою групою та представниками зацікавлених сторін аналізу та дискусії були сформульовані </w:t>
      </w:r>
      <w:r w:rsidR="00D509E7" w:rsidRPr="00A37B65">
        <w:t xml:space="preserve">стратегічні </w:t>
      </w:r>
      <w:r w:rsidR="00331AEC" w:rsidRPr="00A37B65">
        <w:t>та операційні</w:t>
      </w:r>
      <w:r w:rsidR="00D509E7" w:rsidRPr="00A37B65">
        <w:t xml:space="preserve"> цілі</w:t>
      </w:r>
      <w:r w:rsidR="00331AEC" w:rsidRPr="00A37B65">
        <w:t xml:space="preserve">. </w:t>
      </w:r>
      <w:r w:rsidR="00400A39" w:rsidRPr="00A37B65">
        <w:t xml:space="preserve">В основі запропонованих цілей – результати, отримані завдяки SWOT-матриці, та аналізу виявлених проблем громади. </w:t>
      </w:r>
      <w:r w:rsidR="00D509E7" w:rsidRPr="00A37B65">
        <w:t>Останні робоча група спробувала переформулювати на завдання. В процесі роботи з`ясувалося, що так можна зробити лише стосовно частини проблем. Інші вимагали значно ширшого підходу, тому стали основою для операційних цілей.</w:t>
      </w:r>
    </w:p>
    <w:p w:rsidR="00331AEC" w:rsidRPr="00A37B65" w:rsidRDefault="00331AEC" w:rsidP="000F0494">
      <w:pPr>
        <w:rPr>
          <w:rStyle w:val="textexposedshow"/>
          <w:shd w:val="clear" w:color="auto" w:fill="FFFFFF"/>
        </w:rPr>
      </w:pPr>
      <w:r w:rsidRPr="00A37B65">
        <w:t xml:space="preserve">Первісно </w:t>
      </w:r>
      <w:r w:rsidR="00F266F5" w:rsidRPr="00A37B65">
        <w:t>робочою групою пропонувалося</w:t>
      </w:r>
      <w:r w:rsidRPr="00A37B65">
        <w:t xml:space="preserve"> п`ять стратегічних цілей – як окрема виділявся розвиток туризму та сфери рекреації (з огляду на величезний, але майже незадіяний потенціал Менщини у зазначених галузях). </w:t>
      </w:r>
      <w:r w:rsidR="000450EB" w:rsidRPr="00A37B65">
        <w:t xml:space="preserve">Однак через очевидний зв`язок з економічною діяльністю під час формулювання завдань було вирішено від цього відмовитися та передбачити розвиток туризму як окрему операційну ціль, що має </w:t>
      </w:r>
      <w:r w:rsidR="00C32705" w:rsidRPr="00A37B65">
        <w:t xml:space="preserve">позитивно </w:t>
      </w:r>
      <w:r w:rsidR="000450EB" w:rsidRPr="00A37B65">
        <w:t>вплинути на с</w:t>
      </w:r>
      <w:r w:rsidR="000450EB" w:rsidRPr="00A37B65">
        <w:rPr>
          <w:rStyle w:val="textexposedshow"/>
          <w:shd w:val="clear" w:color="auto" w:fill="FFFFFF"/>
        </w:rPr>
        <w:t>творення сприятливих умов для економічного розвитку громади</w:t>
      </w:r>
      <w:r w:rsidR="00C32705" w:rsidRPr="00A37B65">
        <w:rPr>
          <w:rStyle w:val="textexposedshow"/>
          <w:shd w:val="clear" w:color="auto" w:fill="FFFFFF"/>
        </w:rPr>
        <w:t xml:space="preserve">. </w:t>
      </w:r>
      <w:r w:rsidR="00FB7A41" w:rsidRPr="00A37B65">
        <w:rPr>
          <w:rStyle w:val="textexposedshow"/>
          <w:shd w:val="clear" w:color="auto" w:fill="FFFFFF"/>
        </w:rPr>
        <w:t>Щодо інших операційних цілей, запропонованих робочою групою, змін не вносилося.</w:t>
      </w:r>
    </w:p>
    <w:p w:rsidR="00C32705" w:rsidRPr="00A37B65" w:rsidRDefault="00C32705" w:rsidP="000F0494">
      <w:pPr>
        <w:rPr>
          <w:rStyle w:val="textexposedshow"/>
          <w:shd w:val="clear" w:color="auto" w:fill="FFFFFF"/>
        </w:rPr>
      </w:pPr>
      <w:r w:rsidRPr="00A37B65">
        <w:rPr>
          <w:rStyle w:val="textexposedshow"/>
          <w:shd w:val="clear" w:color="auto" w:fill="FFFFFF"/>
        </w:rPr>
        <w:t xml:space="preserve">Також було </w:t>
      </w:r>
      <w:proofErr w:type="spellStart"/>
      <w:r w:rsidRPr="00A37B65">
        <w:rPr>
          <w:rStyle w:val="textexposedshow"/>
          <w:shd w:val="clear" w:color="auto" w:fill="FFFFFF"/>
        </w:rPr>
        <w:t>звернуто</w:t>
      </w:r>
      <w:proofErr w:type="spellEnd"/>
      <w:r w:rsidRPr="00A37B65">
        <w:rPr>
          <w:rStyle w:val="textexposedshow"/>
          <w:shd w:val="clear" w:color="auto" w:fill="FFFFFF"/>
        </w:rPr>
        <w:t xml:space="preserve"> увагу на доцільність розвитку на території </w:t>
      </w:r>
      <w:r w:rsidR="00AD4B00" w:rsidRPr="00A37B65">
        <w:rPr>
          <w:rStyle w:val="textexposedshow"/>
          <w:shd w:val="clear" w:color="auto" w:fill="FFFFFF"/>
        </w:rPr>
        <w:t>Менщини</w:t>
      </w:r>
      <w:r w:rsidRPr="00A37B65">
        <w:rPr>
          <w:rStyle w:val="textexposedshow"/>
          <w:shd w:val="clear" w:color="auto" w:fill="FFFFFF"/>
        </w:rPr>
        <w:t xml:space="preserve"> логістичних центрів – через розташування громади на перетині відразу кількох шляхів сполучення, що знайшло своє відображення серед завдань операційної цілі «Покращення підприємницького клімату». </w:t>
      </w:r>
    </w:p>
    <w:p w:rsidR="00887631" w:rsidRPr="00A37B65" w:rsidRDefault="00D509E7" w:rsidP="000F0494">
      <w:pPr>
        <w:rPr>
          <w:rStyle w:val="textexposedshow"/>
          <w:shd w:val="clear" w:color="auto" w:fill="FFFFFF"/>
        </w:rPr>
      </w:pPr>
      <w:r w:rsidRPr="00A37B65">
        <w:rPr>
          <w:rStyle w:val="textexposedshow"/>
          <w:shd w:val="clear" w:color="auto" w:fill="FFFFFF"/>
        </w:rPr>
        <w:t>В цілому, структура стратегічних та операційних цілей виглядає так:</w:t>
      </w:r>
    </w:p>
    <w:p w:rsidR="00887631" w:rsidRPr="00A37B65" w:rsidRDefault="00887631" w:rsidP="000F0494">
      <w:pPr>
        <w:rPr>
          <w:rStyle w:val="textexposedshow"/>
          <w:shd w:val="clear" w:color="auto" w:fill="FFFFFF"/>
        </w:rPr>
      </w:pPr>
      <w:r w:rsidRPr="00A37B65">
        <w:rPr>
          <w:rStyle w:val="textexposedshow"/>
          <w:shd w:val="clear" w:color="auto" w:fill="FFFFFF"/>
        </w:rPr>
        <w:br w:type="page"/>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552"/>
        <w:gridCol w:w="2268"/>
        <w:gridCol w:w="2268"/>
      </w:tblGrid>
      <w:tr w:rsidR="00682E7C" w:rsidRPr="00A37B65" w:rsidTr="00874AE7">
        <w:tc>
          <w:tcPr>
            <w:tcW w:w="9498" w:type="dxa"/>
            <w:gridSpan w:val="4"/>
            <w:shd w:val="clear" w:color="auto" w:fill="C0C0C0"/>
          </w:tcPr>
          <w:p w:rsidR="00682E7C" w:rsidRPr="00A37B65" w:rsidRDefault="00682E7C" w:rsidP="007342E5">
            <w:pPr>
              <w:ind w:firstLine="0"/>
              <w:jc w:val="center"/>
              <w:rPr>
                <w:b/>
                <w:sz w:val="24"/>
                <w:szCs w:val="24"/>
              </w:rPr>
            </w:pPr>
            <w:r w:rsidRPr="00A37B65">
              <w:rPr>
                <w:b/>
                <w:sz w:val="24"/>
                <w:szCs w:val="24"/>
              </w:rPr>
              <w:lastRenderedPageBreak/>
              <w:t>Стратегічні цілі</w:t>
            </w:r>
          </w:p>
        </w:tc>
      </w:tr>
      <w:tr w:rsidR="00B61A75" w:rsidRPr="00A37B65" w:rsidTr="00891A72">
        <w:trPr>
          <w:trHeight w:val="1171"/>
        </w:trPr>
        <w:tc>
          <w:tcPr>
            <w:tcW w:w="2410" w:type="dxa"/>
            <w:shd w:val="clear" w:color="auto" w:fill="DBE5F1" w:themeFill="accent1" w:themeFillTint="33"/>
          </w:tcPr>
          <w:p w:rsidR="005555E7" w:rsidRPr="00A37B65" w:rsidRDefault="005555E7" w:rsidP="007342E5">
            <w:pPr>
              <w:ind w:firstLine="0"/>
              <w:jc w:val="left"/>
              <w:rPr>
                <w:sz w:val="24"/>
                <w:szCs w:val="24"/>
              </w:rPr>
            </w:pPr>
            <w:r w:rsidRPr="00A37B65">
              <w:rPr>
                <w:sz w:val="24"/>
                <w:szCs w:val="24"/>
              </w:rPr>
              <w:t>1.</w:t>
            </w:r>
            <w:r w:rsidR="00B61A75" w:rsidRPr="00A37B65">
              <w:rPr>
                <w:sz w:val="24"/>
                <w:szCs w:val="24"/>
              </w:rPr>
              <w:t>Створення сприятливих умов для економічного розвитку громади</w:t>
            </w:r>
          </w:p>
        </w:tc>
        <w:tc>
          <w:tcPr>
            <w:tcW w:w="2552" w:type="dxa"/>
            <w:shd w:val="clear" w:color="auto" w:fill="DBE5F1" w:themeFill="accent1" w:themeFillTint="33"/>
          </w:tcPr>
          <w:p w:rsidR="005555E7" w:rsidRPr="00A37B65" w:rsidRDefault="005555E7" w:rsidP="007342E5">
            <w:pPr>
              <w:ind w:firstLine="0"/>
              <w:jc w:val="left"/>
              <w:rPr>
                <w:sz w:val="24"/>
                <w:szCs w:val="24"/>
              </w:rPr>
            </w:pPr>
            <w:r w:rsidRPr="00A37B65">
              <w:rPr>
                <w:sz w:val="24"/>
                <w:szCs w:val="24"/>
              </w:rPr>
              <w:t xml:space="preserve">2. </w:t>
            </w:r>
            <w:r w:rsidR="00B61A75" w:rsidRPr="00A37B65">
              <w:rPr>
                <w:sz w:val="24"/>
                <w:szCs w:val="24"/>
              </w:rPr>
              <w:t>Збереження навколишнього середовища та захист здоров`я мешканців</w:t>
            </w:r>
          </w:p>
        </w:tc>
        <w:tc>
          <w:tcPr>
            <w:tcW w:w="2268" w:type="dxa"/>
            <w:shd w:val="clear" w:color="auto" w:fill="DBE5F1" w:themeFill="accent1" w:themeFillTint="33"/>
          </w:tcPr>
          <w:p w:rsidR="00B61A75" w:rsidRPr="00A37B65" w:rsidRDefault="005555E7" w:rsidP="007342E5">
            <w:pPr>
              <w:ind w:firstLine="0"/>
              <w:jc w:val="left"/>
              <w:rPr>
                <w:sz w:val="24"/>
                <w:szCs w:val="24"/>
              </w:rPr>
            </w:pPr>
            <w:r w:rsidRPr="00A37B65">
              <w:rPr>
                <w:sz w:val="24"/>
                <w:szCs w:val="24"/>
              </w:rPr>
              <w:t>3.</w:t>
            </w:r>
            <w:r w:rsidR="00B61A75" w:rsidRPr="00A37B65">
              <w:rPr>
                <w:sz w:val="24"/>
                <w:szCs w:val="24"/>
              </w:rPr>
              <w:t xml:space="preserve"> Покращення умов життя та його безпеки</w:t>
            </w:r>
          </w:p>
          <w:p w:rsidR="005555E7" w:rsidRPr="00A37B65" w:rsidRDefault="005555E7" w:rsidP="007342E5">
            <w:pPr>
              <w:ind w:firstLine="0"/>
              <w:jc w:val="left"/>
              <w:rPr>
                <w:sz w:val="24"/>
                <w:szCs w:val="24"/>
              </w:rPr>
            </w:pPr>
          </w:p>
        </w:tc>
        <w:tc>
          <w:tcPr>
            <w:tcW w:w="2268" w:type="dxa"/>
            <w:shd w:val="clear" w:color="auto" w:fill="DBE5F1" w:themeFill="accent1" w:themeFillTint="33"/>
          </w:tcPr>
          <w:p w:rsidR="005555E7" w:rsidRPr="00A37B65" w:rsidRDefault="00B61A75" w:rsidP="007342E5">
            <w:pPr>
              <w:ind w:firstLine="0"/>
              <w:jc w:val="left"/>
              <w:rPr>
                <w:sz w:val="24"/>
                <w:szCs w:val="24"/>
              </w:rPr>
            </w:pPr>
            <w:r w:rsidRPr="00A37B65">
              <w:rPr>
                <w:sz w:val="24"/>
                <w:szCs w:val="24"/>
              </w:rPr>
              <w:t xml:space="preserve">4. Розвиток соціального капіталу громади </w:t>
            </w:r>
          </w:p>
        </w:tc>
      </w:tr>
      <w:tr w:rsidR="00682E7C" w:rsidRPr="00A37B65" w:rsidTr="00874AE7">
        <w:tc>
          <w:tcPr>
            <w:tcW w:w="9498" w:type="dxa"/>
            <w:gridSpan w:val="4"/>
            <w:shd w:val="clear" w:color="auto" w:fill="C0C0C0"/>
          </w:tcPr>
          <w:p w:rsidR="00682E7C" w:rsidRPr="00A37B65" w:rsidRDefault="00682E7C" w:rsidP="007342E5">
            <w:pPr>
              <w:ind w:firstLine="0"/>
              <w:jc w:val="center"/>
              <w:rPr>
                <w:b/>
                <w:sz w:val="24"/>
                <w:szCs w:val="24"/>
              </w:rPr>
            </w:pPr>
            <w:r w:rsidRPr="00A37B65">
              <w:rPr>
                <w:b/>
                <w:sz w:val="24"/>
                <w:szCs w:val="24"/>
              </w:rPr>
              <w:t>Операційні цілі</w:t>
            </w:r>
          </w:p>
        </w:tc>
      </w:tr>
      <w:tr w:rsidR="00B61A75" w:rsidRPr="00A37B65" w:rsidTr="00891A72">
        <w:tc>
          <w:tcPr>
            <w:tcW w:w="2410" w:type="dxa"/>
            <w:shd w:val="clear" w:color="auto" w:fill="FFFFFF" w:themeFill="background1"/>
          </w:tcPr>
          <w:p w:rsidR="005555E7" w:rsidRPr="00A37B65" w:rsidRDefault="00F3745C" w:rsidP="007342E5">
            <w:pPr>
              <w:ind w:firstLine="0"/>
              <w:jc w:val="left"/>
              <w:rPr>
                <w:sz w:val="24"/>
                <w:szCs w:val="24"/>
              </w:rPr>
            </w:pPr>
            <w:r w:rsidRPr="00A37B65">
              <w:rPr>
                <w:sz w:val="24"/>
                <w:szCs w:val="24"/>
              </w:rPr>
              <w:t xml:space="preserve">1.1. </w:t>
            </w:r>
            <w:r w:rsidR="00764BCF" w:rsidRPr="00A37B65">
              <w:rPr>
                <w:sz w:val="24"/>
                <w:szCs w:val="24"/>
              </w:rPr>
              <w:t>Стимулювання розвитку аграрного сектору економіки</w:t>
            </w:r>
          </w:p>
        </w:tc>
        <w:tc>
          <w:tcPr>
            <w:tcW w:w="2552" w:type="dxa"/>
            <w:shd w:val="clear" w:color="auto" w:fill="FFFFFF" w:themeFill="background1"/>
          </w:tcPr>
          <w:p w:rsidR="005555E7" w:rsidRPr="00A37B65" w:rsidRDefault="00F3745C" w:rsidP="007342E5">
            <w:pPr>
              <w:ind w:firstLine="0"/>
              <w:jc w:val="left"/>
              <w:rPr>
                <w:sz w:val="24"/>
                <w:szCs w:val="24"/>
              </w:rPr>
            </w:pPr>
            <w:r w:rsidRPr="00A37B65">
              <w:rPr>
                <w:sz w:val="24"/>
                <w:szCs w:val="24"/>
              </w:rPr>
              <w:t xml:space="preserve">2.1. </w:t>
            </w:r>
            <w:r w:rsidR="00764BCF" w:rsidRPr="00A37B65">
              <w:rPr>
                <w:sz w:val="24"/>
                <w:szCs w:val="24"/>
              </w:rPr>
              <w:t xml:space="preserve">Гарантування екологічної безпеки </w:t>
            </w:r>
          </w:p>
        </w:tc>
        <w:tc>
          <w:tcPr>
            <w:tcW w:w="2268" w:type="dxa"/>
            <w:shd w:val="clear" w:color="auto" w:fill="FFFFFF" w:themeFill="background1"/>
          </w:tcPr>
          <w:p w:rsidR="005555E7" w:rsidRPr="00A37B65" w:rsidRDefault="00F3745C" w:rsidP="007342E5">
            <w:pPr>
              <w:ind w:firstLine="0"/>
              <w:jc w:val="left"/>
              <w:rPr>
                <w:sz w:val="24"/>
                <w:szCs w:val="24"/>
              </w:rPr>
            </w:pPr>
            <w:r w:rsidRPr="00A37B65">
              <w:rPr>
                <w:sz w:val="24"/>
                <w:szCs w:val="24"/>
              </w:rPr>
              <w:t xml:space="preserve">3.1. Розвиток інфраструктури громади </w:t>
            </w:r>
          </w:p>
        </w:tc>
        <w:tc>
          <w:tcPr>
            <w:tcW w:w="2268" w:type="dxa"/>
            <w:shd w:val="clear" w:color="auto" w:fill="FFFFFF" w:themeFill="background1"/>
          </w:tcPr>
          <w:p w:rsidR="005555E7" w:rsidRPr="00A37B65" w:rsidRDefault="00F3745C" w:rsidP="007342E5">
            <w:pPr>
              <w:ind w:firstLine="0"/>
              <w:jc w:val="left"/>
              <w:rPr>
                <w:sz w:val="24"/>
                <w:szCs w:val="24"/>
              </w:rPr>
            </w:pPr>
            <w:r w:rsidRPr="00A37B65">
              <w:rPr>
                <w:sz w:val="24"/>
                <w:szCs w:val="24"/>
              </w:rPr>
              <w:t>4.1. Покращення управління громадою та взаємодії з громадськістю</w:t>
            </w:r>
          </w:p>
        </w:tc>
      </w:tr>
      <w:tr w:rsidR="00B61A75" w:rsidRPr="00A37B65" w:rsidTr="00891A72">
        <w:trPr>
          <w:trHeight w:val="231"/>
        </w:trPr>
        <w:tc>
          <w:tcPr>
            <w:tcW w:w="2410" w:type="dxa"/>
            <w:shd w:val="clear" w:color="auto" w:fill="DBE5F1" w:themeFill="accent1" w:themeFillTint="33"/>
          </w:tcPr>
          <w:p w:rsidR="005555E7" w:rsidRPr="00A37B65" w:rsidRDefault="00F3745C" w:rsidP="007342E5">
            <w:pPr>
              <w:ind w:firstLine="0"/>
              <w:jc w:val="left"/>
              <w:rPr>
                <w:sz w:val="24"/>
                <w:szCs w:val="24"/>
              </w:rPr>
            </w:pPr>
            <w:r w:rsidRPr="00A37B65">
              <w:rPr>
                <w:sz w:val="24"/>
                <w:szCs w:val="24"/>
              </w:rPr>
              <w:t xml:space="preserve">1.2. </w:t>
            </w:r>
            <w:r w:rsidR="00764BCF" w:rsidRPr="00A37B65">
              <w:rPr>
                <w:sz w:val="24"/>
                <w:szCs w:val="24"/>
              </w:rPr>
              <w:t>Маркетинг громади</w:t>
            </w:r>
          </w:p>
        </w:tc>
        <w:tc>
          <w:tcPr>
            <w:tcW w:w="2552" w:type="dxa"/>
            <w:shd w:val="clear" w:color="auto" w:fill="DBE5F1" w:themeFill="accent1" w:themeFillTint="33"/>
          </w:tcPr>
          <w:p w:rsidR="005555E7" w:rsidRPr="00A37B65" w:rsidRDefault="00F3745C" w:rsidP="007342E5">
            <w:pPr>
              <w:ind w:firstLine="0"/>
              <w:jc w:val="left"/>
              <w:rPr>
                <w:sz w:val="24"/>
                <w:szCs w:val="24"/>
              </w:rPr>
            </w:pPr>
            <w:r w:rsidRPr="00A37B65">
              <w:rPr>
                <w:sz w:val="24"/>
                <w:szCs w:val="24"/>
              </w:rPr>
              <w:t xml:space="preserve">2.2. </w:t>
            </w:r>
            <w:r w:rsidR="00764BCF" w:rsidRPr="00A37B65">
              <w:rPr>
                <w:sz w:val="24"/>
                <w:szCs w:val="24"/>
              </w:rPr>
              <w:t>Забезпечення належного рівня охорони здоров`я мешканців громади</w:t>
            </w:r>
          </w:p>
        </w:tc>
        <w:tc>
          <w:tcPr>
            <w:tcW w:w="2268" w:type="dxa"/>
            <w:shd w:val="clear" w:color="auto" w:fill="DBE5F1" w:themeFill="accent1" w:themeFillTint="33"/>
          </w:tcPr>
          <w:p w:rsidR="005555E7" w:rsidRPr="00A37B65" w:rsidRDefault="00F3745C" w:rsidP="007342E5">
            <w:pPr>
              <w:ind w:firstLine="0"/>
              <w:jc w:val="left"/>
              <w:rPr>
                <w:sz w:val="24"/>
                <w:szCs w:val="24"/>
              </w:rPr>
            </w:pPr>
            <w:r w:rsidRPr="00A37B65">
              <w:rPr>
                <w:sz w:val="24"/>
                <w:szCs w:val="24"/>
              </w:rPr>
              <w:t>3.2. Покращення благоустрою населених пунктів</w:t>
            </w:r>
          </w:p>
        </w:tc>
        <w:tc>
          <w:tcPr>
            <w:tcW w:w="2268" w:type="dxa"/>
            <w:shd w:val="clear" w:color="auto" w:fill="DBE5F1" w:themeFill="accent1" w:themeFillTint="33"/>
          </w:tcPr>
          <w:p w:rsidR="005555E7" w:rsidRPr="00A37B65" w:rsidRDefault="00F3745C" w:rsidP="007342E5">
            <w:pPr>
              <w:ind w:firstLine="0"/>
              <w:jc w:val="left"/>
              <w:rPr>
                <w:sz w:val="24"/>
                <w:szCs w:val="24"/>
              </w:rPr>
            </w:pPr>
            <w:r w:rsidRPr="00A37B65">
              <w:rPr>
                <w:sz w:val="24"/>
                <w:szCs w:val="24"/>
              </w:rPr>
              <w:t xml:space="preserve">4.2. Покращення доступності пропозицій у сфері культури та фізичної культури </w:t>
            </w:r>
          </w:p>
        </w:tc>
      </w:tr>
      <w:tr w:rsidR="00B61A75" w:rsidRPr="00A37B65" w:rsidTr="00891A72">
        <w:tc>
          <w:tcPr>
            <w:tcW w:w="2410" w:type="dxa"/>
            <w:shd w:val="clear" w:color="auto" w:fill="FFFFFF" w:themeFill="background1"/>
          </w:tcPr>
          <w:p w:rsidR="005555E7" w:rsidRPr="00A37B65" w:rsidRDefault="00F3745C" w:rsidP="007342E5">
            <w:pPr>
              <w:ind w:firstLine="0"/>
              <w:jc w:val="left"/>
              <w:rPr>
                <w:sz w:val="24"/>
                <w:szCs w:val="24"/>
              </w:rPr>
            </w:pPr>
            <w:r w:rsidRPr="00A37B65">
              <w:rPr>
                <w:sz w:val="24"/>
                <w:szCs w:val="24"/>
              </w:rPr>
              <w:t xml:space="preserve">1.3. </w:t>
            </w:r>
            <w:r w:rsidR="00764BCF" w:rsidRPr="00A37B65">
              <w:rPr>
                <w:sz w:val="24"/>
                <w:szCs w:val="24"/>
              </w:rPr>
              <w:t>Покращення підприємницького клімату</w:t>
            </w:r>
          </w:p>
        </w:tc>
        <w:tc>
          <w:tcPr>
            <w:tcW w:w="2552" w:type="dxa"/>
            <w:shd w:val="clear" w:color="auto" w:fill="FFFFFF" w:themeFill="background1"/>
          </w:tcPr>
          <w:p w:rsidR="005555E7" w:rsidRPr="00A37B65" w:rsidRDefault="005555E7" w:rsidP="007342E5">
            <w:pPr>
              <w:ind w:firstLine="0"/>
              <w:jc w:val="left"/>
              <w:rPr>
                <w:sz w:val="24"/>
                <w:szCs w:val="24"/>
              </w:rPr>
            </w:pPr>
            <w:r w:rsidRPr="00A37B65">
              <w:rPr>
                <w:sz w:val="24"/>
                <w:szCs w:val="24"/>
              </w:rPr>
              <w:t xml:space="preserve">. </w:t>
            </w:r>
          </w:p>
        </w:tc>
        <w:tc>
          <w:tcPr>
            <w:tcW w:w="2268" w:type="dxa"/>
            <w:shd w:val="clear" w:color="auto" w:fill="FFFFFF" w:themeFill="background1"/>
          </w:tcPr>
          <w:p w:rsidR="005555E7" w:rsidRPr="00A37B65" w:rsidRDefault="00F3745C" w:rsidP="007342E5">
            <w:pPr>
              <w:ind w:firstLine="0"/>
              <w:jc w:val="left"/>
              <w:rPr>
                <w:sz w:val="24"/>
                <w:szCs w:val="24"/>
              </w:rPr>
            </w:pPr>
            <w:r w:rsidRPr="00A37B65">
              <w:rPr>
                <w:sz w:val="24"/>
                <w:szCs w:val="24"/>
              </w:rPr>
              <w:t>3.3. Розвиток комунальних послуг</w:t>
            </w:r>
          </w:p>
        </w:tc>
        <w:tc>
          <w:tcPr>
            <w:tcW w:w="2268" w:type="dxa"/>
            <w:shd w:val="clear" w:color="auto" w:fill="FFFFFF" w:themeFill="background1"/>
          </w:tcPr>
          <w:p w:rsidR="005555E7" w:rsidRPr="00A37B65" w:rsidRDefault="00F3745C" w:rsidP="007342E5">
            <w:pPr>
              <w:ind w:firstLine="0"/>
              <w:jc w:val="left"/>
              <w:rPr>
                <w:sz w:val="24"/>
                <w:szCs w:val="24"/>
              </w:rPr>
            </w:pPr>
            <w:r w:rsidRPr="00A37B65">
              <w:rPr>
                <w:sz w:val="24"/>
                <w:szCs w:val="24"/>
              </w:rPr>
              <w:t>4.3. Забезпечення доступу до якісної освіти</w:t>
            </w:r>
          </w:p>
        </w:tc>
      </w:tr>
      <w:tr w:rsidR="00B61A75" w:rsidRPr="00A37B65" w:rsidTr="00891A72">
        <w:tc>
          <w:tcPr>
            <w:tcW w:w="2410" w:type="dxa"/>
            <w:shd w:val="clear" w:color="auto" w:fill="DBE5F1" w:themeFill="accent1" w:themeFillTint="33"/>
          </w:tcPr>
          <w:p w:rsidR="005555E7" w:rsidRPr="00A37B65" w:rsidRDefault="00F3745C" w:rsidP="007342E5">
            <w:pPr>
              <w:ind w:firstLine="0"/>
              <w:jc w:val="left"/>
              <w:rPr>
                <w:sz w:val="24"/>
                <w:szCs w:val="24"/>
              </w:rPr>
            </w:pPr>
            <w:r w:rsidRPr="00A37B65">
              <w:rPr>
                <w:sz w:val="24"/>
                <w:szCs w:val="24"/>
              </w:rPr>
              <w:t xml:space="preserve">1.4. </w:t>
            </w:r>
            <w:r w:rsidR="00764BCF" w:rsidRPr="00A37B65">
              <w:rPr>
                <w:sz w:val="24"/>
                <w:szCs w:val="24"/>
              </w:rPr>
              <w:t xml:space="preserve">Розвиток туризму та рекреації </w:t>
            </w:r>
          </w:p>
        </w:tc>
        <w:tc>
          <w:tcPr>
            <w:tcW w:w="2552" w:type="dxa"/>
            <w:shd w:val="clear" w:color="auto" w:fill="DBE5F1" w:themeFill="accent1" w:themeFillTint="33"/>
          </w:tcPr>
          <w:p w:rsidR="005555E7" w:rsidRPr="00A37B65" w:rsidRDefault="005555E7" w:rsidP="007342E5">
            <w:pPr>
              <w:ind w:firstLine="0"/>
              <w:jc w:val="left"/>
              <w:rPr>
                <w:sz w:val="24"/>
                <w:szCs w:val="24"/>
              </w:rPr>
            </w:pPr>
          </w:p>
        </w:tc>
        <w:tc>
          <w:tcPr>
            <w:tcW w:w="2268" w:type="dxa"/>
            <w:shd w:val="clear" w:color="auto" w:fill="DBE5F1" w:themeFill="accent1" w:themeFillTint="33"/>
          </w:tcPr>
          <w:p w:rsidR="005555E7" w:rsidRPr="00A37B65" w:rsidRDefault="00F3745C" w:rsidP="007342E5">
            <w:pPr>
              <w:ind w:firstLine="0"/>
              <w:jc w:val="left"/>
              <w:rPr>
                <w:sz w:val="24"/>
                <w:szCs w:val="24"/>
              </w:rPr>
            </w:pPr>
            <w:r w:rsidRPr="00A37B65">
              <w:rPr>
                <w:sz w:val="24"/>
                <w:szCs w:val="24"/>
              </w:rPr>
              <w:t>3.4. Покращення рівня безпеки</w:t>
            </w:r>
          </w:p>
        </w:tc>
        <w:tc>
          <w:tcPr>
            <w:tcW w:w="2268" w:type="dxa"/>
            <w:shd w:val="clear" w:color="auto" w:fill="DBE5F1" w:themeFill="accent1" w:themeFillTint="33"/>
          </w:tcPr>
          <w:p w:rsidR="005555E7" w:rsidRPr="00A37B65" w:rsidRDefault="005555E7" w:rsidP="007342E5">
            <w:pPr>
              <w:ind w:firstLine="0"/>
              <w:jc w:val="left"/>
              <w:rPr>
                <w:sz w:val="24"/>
                <w:szCs w:val="24"/>
              </w:rPr>
            </w:pPr>
          </w:p>
        </w:tc>
      </w:tr>
    </w:tbl>
    <w:p w:rsidR="00101E6B" w:rsidRPr="00A37B65" w:rsidRDefault="00200FA4" w:rsidP="000F0494">
      <w:r w:rsidRPr="00A37B65">
        <w:t xml:space="preserve">Успішне досягнення цілей пов’язується з підготовкою та реалізацією відповідного їм набору завдань. </w:t>
      </w:r>
      <w:r w:rsidR="003449A8" w:rsidRPr="00A37B65">
        <w:t>Завдання до операційних цілей почали формуватися на основі виявлених проблем громади – тієї частини, яка на думку робочої групи, є достатньо вузькою, аби становити зміст саме завдання, а не операційної цілі. Таким чином було сформ</w:t>
      </w:r>
      <w:r w:rsidR="00203564" w:rsidRPr="00A37B65">
        <w:t xml:space="preserve">овано </w:t>
      </w:r>
      <w:r w:rsidR="003449A8" w:rsidRPr="00A37B65">
        <w:t xml:space="preserve">перелік, оприлюднений для загального обговорення мешканцями громади та внесення проектних ідей й технічних завдань до них. </w:t>
      </w:r>
    </w:p>
    <w:p w:rsidR="00AB545F" w:rsidRPr="00A37B65" w:rsidRDefault="003449A8" w:rsidP="000F0494">
      <w:pPr>
        <w:rPr>
          <w:rStyle w:val="textexposedshow"/>
          <w:shd w:val="clear" w:color="auto" w:fill="FFFFFF"/>
        </w:rPr>
      </w:pPr>
      <w:r w:rsidRPr="00A37B65">
        <w:t>Як з`ясувалося щодо частини завдань були висловлені сумніви з огляду на реалістичність їхнього виконання</w:t>
      </w:r>
      <w:r w:rsidR="00CC688F" w:rsidRPr="00A37B65">
        <w:t xml:space="preserve">, </w:t>
      </w:r>
      <w:r w:rsidRPr="00A37B65">
        <w:t>приналежності до сфери компетенції міської ради</w:t>
      </w:r>
      <w:r w:rsidR="00CC688F" w:rsidRPr="00A37B65">
        <w:t xml:space="preserve"> та доцільність витрачання зусиль за відповідними напрямами в принципі</w:t>
      </w:r>
      <w:r w:rsidRPr="00A37B65">
        <w:t xml:space="preserve">. </w:t>
      </w:r>
      <w:r w:rsidR="00203564" w:rsidRPr="00A37B65">
        <w:t xml:space="preserve">Тому під час засідання робочої групи </w:t>
      </w:r>
      <w:r w:rsidRPr="00A37B65">
        <w:t>з загального переліку завдань були зняти два</w:t>
      </w:r>
      <w:r w:rsidR="00AB545F" w:rsidRPr="00A37B65">
        <w:t xml:space="preserve"> зав</w:t>
      </w:r>
      <w:r w:rsidR="00CC688F" w:rsidRPr="00A37B65">
        <w:t>д</w:t>
      </w:r>
      <w:r w:rsidR="00AB545F" w:rsidRPr="00A37B65">
        <w:t>а</w:t>
      </w:r>
      <w:r w:rsidR="00CC688F" w:rsidRPr="00A37B65">
        <w:t>ння</w:t>
      </w:r>
      <w:r w:rsidRPr="00A37B65">
        <w:t xml:space="preserve">, а саме: </w:t>
      </w:r>
      <w:r w:rsidR="0039480A" w:rsidRPr="00A37B65">
        <w:t>«</w:t>
      </w:r>
      <w:r w:rsidR="0039480A" w:rsidRPr="00A37B65">
        <w:rPr>
          <w:rStyle w:val="textexposedshow"/>
          <w:shd w:val="clear" w:color="auto" w:fill="FFFFFF"/>
        </w:rPr>
        <w:t>Покращення рівня ветеринарного обслуговування» та «Боротьба з хворобами лісів та тварин».</w:t>
      </w:r>
      <w:r w:rsidR="00203564" w:rsidRPr="00A37B65">
        <w:rPr>
          <w:rStyle w:val="textexposedshow"/>
          <w:shd w:val="clear" w:color="auto" w:fill="FFFFFF"/>
        </w:rPr>
        <w:t xml:space="preserve"> Деякі інші завдання зазнали редакційних правок, але в структурі залишилися. </w:t>
      </w:r>
    </w:p>
    <w:p w:rsidR="00AB545F" w:rsidRPr="00A37B65" w:rsidRDefault="00AB545F" w:rsidP="000F0494">
      <w:r w:rsidRPr="00A37B65">
        <w:rPr>
          <w:rStyle w:val="textexposedshow"/>
          <w:shd w:val="clear" w:color="auto" w:fill="FFFFFF"/>
        </w:rPr>
        <w:t xml:space="preserve">Крім того, були зауваги щодо завдань «Сприяння розвитку кооперативного руху», «Облаштування нового адміністративного приміщення міської ради та її виконкому». Попри очевидну необхідність їх реалізації учасники зібрання погодилися, що їх реалізація буде </w:t>
      </w:r>
      <w:r w:rsidR="00AD4B00" w:rsidRPr="00A37B65">
        <w:rPr>
          <w:rStyle w:val="textexposedshow"/>
          <w:shd w:val="clear" w:color="auto" w:fill="FFFFFF"/>
        </w:rPr>
        <w:t>відтерміновано</w:t>
      </w:r>
      <w:r w:rsidRPr="00A37B65">
        <w:rPr>
          <w:rStyle w:val="textexposedshow"/>
          <w:shd w:val="clear" w:color="auto" w:fill="FFFFFF"/>
        </w:rPr>
        <w:t xml:space="preserve"> в часі, втім, залишиться в рамках стратегії. Питання були також до завдання «Підтримка місцевих спеціалізацій товарів та послуг» </w:t>
      </w:r>
      <w:r w:rsidR="00D86846" w:rsidRPr="00A37B65">
        <w:t>–</w:t>
      </w:r>
      <w:r w:rsidRPr="00A37B65">
        <w:rPr>
          <w:rStyle w:val="textexposedshow"/>
          <w:shd w:val="clear" w:color="auto" w:fill="FFFFFF"/>
        </w:rPr>
        <w:t>що саме може запропонувати Менська громада на цьому специфічному ринку та як подібну діяльність виробників можна підтримати..</w:t>
      </w:r>
    </w:p>
    <w:p w:rsidR="00F3745C" w:rsidRPr="00A37B65" w:rsidRDefault="00101E6B" w:rsidP="000F0494">
      <w:r w:rsidRPr="00A37B65">
        <w:rPr>
          <w:rStyle w:val="textexposedshow"/>
          <w:shd w:val="clear" w:color="auto" w:fill="FFFFFF"/>
        </w:rPr>
        <w:t>Таким чином, обговорення, що мало на меті збір проектних ідей, вплинуло на перелік завдань</w:t>
      </w:r>
      <w:r w:rsidR="00CC688F" w:rsidRPr="00A37B65">
        <w:rPr>
          <w:rStyle w:val="textexposedshow"/>
          <w:shd w:val="clear" w:color="auto" w:fill="FFFFFF"/>
        </w:rPr>
        <w:t xml:space="preserve"> та їхні формулювання</w:t>
      </w:r>
      <w:r w:rsidRPr="00A37B65">
        <w:rPr>
          <w:rStyle w:val="textexposedshow"/>
          <w:shd w:val="clear" w:color="auto" w:fill="FFFFFF"/>
        </w:rPr>
        <w:t xml:space="preserve">. </w:t>
      </w:r>
      <w:r w:rsidR="00664226" w:rsidRPr="00A37B65">
        <w:t xml:space="preserve">В цілому співвідношення стратегічних та операційних цілей із завданнями виглядає так: </w:t>
      </w:r>
    </w:p>
    <w:p w:rsidR="00824B60" w:rsidRPr="00A37B65" w:rsidRDefault="00824B60" w:rsidP="000F0494">
      <w:pPr>
        <w:sectPr w:rsidR="00824B60" w:rsidRPr="00A37B65" w:rsidSect="00B61A75">
          <w:footerReference w:type="default" r:id="rId20"/>
          <w:pgSz w:w="11906" w:h="16838" w:code="9"/>
          <w:pgMar w:top="1134" w:right="851" w:bottom="1134" w:left="1701" w:header="709" w:footer="709" w:gutter="0"/>
          <w:cols w:space="708"/>
          <w:docGrid w:linePitch="360"/>
        </w:sectPr>
      </w:pPr>
    </w:p>
    <w:p w:rsidR="00887631" w:rsidRPr="00A37B65" w:rsidRDefault="00887631" w:rsidP="000952E9">
      <w:pPr>
        <w:jc w:val="center"/>
        <w:rPr>
          <w:b/>
        </w:rPr>
      </w:pPr>
      <w:r w:rsidRPr="00A37B65">
        <w:rPr>
          <w:b/>
        </w:rPr>
        <w:lastRenderedPageBreak/>
        <w:t>Стратегічні, операційні цілі та завдання</w:t>
      </w:r>
    </w:p>
    <w:tbl>
      <w:tblPr>
        <w:tblStyle w:val="af"/>
        <w:tblW w:w="15559" w:type="dxa"/>
        <w:tblLayout w:type="fixed"/>
        <w:tblLook w:val="04A0" w:firstRow="1" w:lastRow="0" w:firstColumn="1" w:lastColumn="0" w:noHBand="0" w:noVBand="1"/>
      </w:tblPr>
      <w:tblGrid>
        <w:gridCol w:w="2376"/>
        <w:gridCol w:w="3261"/>
        <w:gridCol w:w="9922"/>
      </w:tblGrid>
      <w:tr w:rsidR="002E407E" w:rsidRPr="00A37B65" w:rsidTr="00F832F3">
        <w:trPr>
          <w:tblHeader/>
        </w:trPr>
        <w:tc>
          <w:tcPr>
            <w:tcW w:w="2376" w:type="dxa"/>
          </w:tcPr>
          <w:p w:rsidR="00887631" w:rsidRPr="00A37B65" w:rsidRDefault="00887631" w:rsidP="00E63A12">
            <w:pPr>
              <w:ind w:firstLine="0"/>
              <w:rPr>
                <w:rFonts w:ascii="Times New Roman" w:hAnsi="Times New Roman" w:cs="Times New Roman"/>
              </w:rPr>
            </w:pPr>
            <w:r w:rsidRPr="00A37B65">
              <w:rPr>
                <w:rFonts w:ascii="Times New Roman" w:hAnsi="Times New Roman" w:cs="Times New Roman"/>
              </w:rPr>
              <w:t>Стратегічна ціль</w:t>
            </w:r>
          </w:p>
        </w:tc>
        <w:tc>
          <w:tcPr>
            <w:tcW w:w="3261" w:type="dxa"/>
          </w:tcPr>
          <w:p w:rsidR="00887631" w:rsidRPr="00A37B65" w:rsidRDefault="00887631" w:rsidP="00E63A12">
            <w:pPr>
              <w:ind w:firstLine="0"/>
              <w:rPr>
                <w:rFonts w:ascii="Times New Roman" w:hAnsi="Times New Roman" w:cs="Times New Roman"/>
              </w:rPr>
            </w:pPr>
            <w:r w:rsidRPr="00A37B65">
              <w:rPr>
                <w:rFonts w:ascii="Times New Roman" w:hAnsi="Times New Roman" w:cs="Times New Roman"/>
              </w:rPr>
              <w:t>Операційна ціль</w:t>
            </w:r>
          </w:p>
        </w:tc>
        <w:tc>
          <w:tcPr>
            <w:tcW w:w="9922" w:type="dxa"/>
          </w:tcPr>
          <w:p w:rsidR="00887631" w:rsidRPr="00A37B65" w:rsidRDefault="00887631" w:rsidP="00E63A12">
            <w:pPr>
              <w:ind w:firstLine="0"/>
              <w:rPr>
                <w:rFonts w:ascii="Times New Roman" w:hAnsi="Times New Roman" w:cs="Times New Roman"/>
              </w:rPr>
            </w:pPr>
            <w:r w:rsidRPr="00A37B65">
              <w:rPr>
                <w:rFonts w:ascii="Times New Roman" w:hAnsi="Times New Roman" w:cs="Times New Roman"/>
              </w:rPr>
              <w:t>Завдання</w:t>
            </w:r>
          </w:p>
        </w:tc>
      </w:tr>
      <w:tr w:rsidR="00F62EF3" w:rsidRPr="00A37B65" w:rsidTr="00F62EF3">
        <w:trPr>
          <w:trHeight w:val="462"/>
        </w:trPr>
        <w:tc>
          <w:tcPr>
            <w:tcW w:w="2376" w:type="dxa"/>
            <w:vMerge w:val="restart"/>
          </w:tcPr>
          <w:p w:rsidR="00F62EF3" w:rsidRPr="00A37B65" w:rsidRDefault="00F62EF3" w:rsidP="00E63A12">
            <w:pPr>
              <w:ind w:firstLine="0"/>
              <w:rPr>
                <w:rFonts w:ascii="Times New Roman" w:hAnsi="Times New Roman" w:cs="Times New Roman"/>
                <w:b/>
              </w:rPr>
            </w:pPr>
            <w:r w:rsidRPr="00A37B65">
              <w:rPr>
                <w:rStyle w:val="textexposedshow"/>
                <w:rFonts w:ascii="Times New Roman" w:hAnsi="Times New Roman" w:cs="Times New Roman"/>
                <w:b/>
                <w:shd w:val="clear" w:color="auto" w:fill="FFFFFF"/>
              </w:rPr>
              <w:t>1.</w:t>
            </w:r>
            <w:bookmarkStart w:id="53" w:name="_Hlk77158045"/>
            <w:r w:rsidRPr="00A37B65">
              <w:rPr>
                <w:rStyle w:val="textexposedshow"/>
                <w:rFonts w:ascii="Times New Roman" w:hAnsi="Times New Roman" w:cs="Times New Roman"/>
                <w:b/>
                <w:shd w:val="clear" w:color="auto" w:fill="FFFFFF"/>
              </w:rPr>
              <w:t>Створення сприятливих умов для економічного розвитку громади</w:t>
            </w:r>
            <w:bookmarkEnd w:id="53"/>
          </w:p>
        </w:tc>
        <w:tc>
          <w:tcPr>
            <w:tcW w:w="3261" w:type="dxa"/>
            <w:vMerge w:val="restart"/>
          </w:tcPr>
          <w:p w:rsidR="00F62EF3" w:rsidRPr="00A37B65" w:rsidRDefault="00F62EF3" w:rsidP="000952E9">
            <w:pPr>
              <w:ind w:firstLine="0"/>
              <w:jc w:val="left"/>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1.1. Стимулювання розвитку аграрного сектору економіки </w:t>
            </w:r>
          </w:p>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F62EF3">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1.1.1.</w:t>
            </w:r>
            <w:r w:rsidRPr="00A37B65">
              <w:rPr>
                <w:rFonts w:ascii="Times New Roman" w:hAnsi="Times New Roman" w:cs="Times New Roman"/>
              </w:rPr>
              <w:t>Підтримка</w:t>
            </w:r>
            <w:r w:rsidRPr="00A37B65">
              <w:rPr>
                <w:rStyle w:val="textexposedshow"/>
                <w:rFonts w:ascii="Times New Roman" w:hAnsi="Times New Roman" w:cs="Times New Roman"/>
                <w:shd w:val="clear" w:color="auto" w:fill="FFFFFF"/>
              </w:rPr>
              <w:t xml:space="preserve"> ярмаркової діяльності</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1.1.2.Сприяння розвитку кооперативного руху </w:t>
            </w:r>
          </w:p>
        </w:tc>
      </w:tr>
      <w:tr w:rsidR="00F62EF3" w:rsidRPr="00A37B65" w:rsidTr="00F62EF3">
        <w:trPr>
          <w:trHeight w:val="515"/>
        </w:trPr>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Fonts w:ascii="Times New Roman" w:hAnsi="Times New Roman" w:cs="Times New Roman"/>
                <w:shd w:val="clear" w:color="auto" w:fill="FFFFFF"/>
              </w:rPr>
            </w:pPr>
            <w:r w:rsidRPr="00A37B65">
              <w:rPr>
                <w:rFonts w:ascii="Times New Roman" w:hAnsi="Times New Roman" w:cs="Times New Roman"/>
              </w:rPr>
              <w:t xml:space="preserve">1.1.3.Сприяння </w:t>
            </w:r>
            <w:r w:rsidRPr="00A37B65">
              <w:rPr>
                <w:rStyle w:val="textexposedshow"/>
                <w:rFonts w:ascii="Times New Roman" w:hAnsi="Times New Roman" w:cs="Times New Roman"/>
                <w:shd w:val="clear" w:color="auto" w:fill="FFFFFF"/>
              </w:rPr>
              <w:t xml:space="preserve">запровадженню серед </w:t>
            </w:r>
            <w:r w:rsidRPr="00A37B65">
              <w:rPr>
                <w:rFonts w:ascii="Times New Roman" w:hAnsi="Times New Roman" w:cs="Times New Roman"/>
              </w:rPr>
              <w:t>дрібних сільськогосподарських виробників суч</w:t>
            </w:r>
            <w:r w:rsidRPr="00A37B65">
              <w:rPr>
                <w:rStyle w:val="textexposedshow"/>
                <w:rFonts w:ascii="Times New Roman" w:hAnsi="Times New Roman" w:cs="Times New Roman"/>
                <w:shd w:val="clear" w:color="auto" w:fill="FFFFFF"/>
              </w:rPr>
              <w:t>асних аграрних технологій</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val="restart"/>
          </w:tcPr>
          <w:p w:rsidR="00F62EF3" w:rsidRPr="00A37B65" w:rsidRDefault="00F62EF3" w:rsidP="000952E9">
            <w:pPr>
              <w:ind w:firstLine="0"/>
              <w:jc w:val="left"/>
              <w:rPr>
                <w:rFonts w:ascii="Times New Roman" w:hAnsi="Times New Roman" w:cs="Times New Roman"/>
              </w:rPr>
            </w:pPr>
            <w:r w:rsidRPr="00A37B65">
              <w:rPr>
                <w:rFonts w:ascii="Times New Roman" w:hAnsi="Times New Roman" w:cs="Times New Roman"/>
              </w:rPr>
              <w:t xml:space="preserve">1.2. Маркетинг громади </w:t>
            </w:r>
          </w:p>
        </w:tc>
        <w:tc>
          <w:tcPr>
            <w:tcW w:w="9922" w:type="dxa"/>
          </w:tcPr>
          <w:p w:rsidR="00F62EF3" w:rsidRPr="00A37B65" w:rsidRDefault="00F62EF3" w:rsidP="00E63A12">
            <w:pPr>
              <w:ind w:firstLine="0"/>
              <w:rPr>
                <w:rFonts w:ascii="Times New Roman" w:hAnsi="Times New Roman" w:cs="Times New Roman"/>
              </w:rPr>
            </w:pPr>
            <w:r w:rsidRPr="00A37B65">
              <w:rPr>
                <w:rFonts w:ascii="Times New Roman" w:hAnsi="Times New Roman" w:cs="Times New Roman"/>
              </w:rPr>
              <w:t xml:space="preserve">1.2.1. Підготовка та популяризація інвестиційних пропозицій в межах країни та за кодоном </w:t>
            </w:r>
          </w:p>
        </w:tc>
      </w:tr>
      <w:tr w:rsidR="00F62EF3" w:rsidRPr="00A37B65" w:rsidTr="000952E9">
        <w:trPr>
          <w:trHeight w:val="349"/>
        </w:trPr>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Fonts w:ascii="Times New Roman" w:hAnsi="Times New Roman" w:cs="Times New Roman"/>
                <w:shd w:val="clear" w:color="auto" w:fill="FFFFFF"/>
              </w:rPr>
            </w:pPr>
            <w:r w:rsidRPr="00A37B65">
              <w:rPr>
                <w:rFonts w:ascii="Times New Roman" w:hAnsi="Times New Roman" w:cs="Times New Roman"/>
              </w:rPr>
              <w:t xml:space="preserve">1.2.2. Розробка бренду громади та просування її унікальності </w:t>
            </w:r>
          </w:p>
        </w:tc>
      </w:tr>
      <w:tr w:rsidR="00F62EF3" w:rsidRPr="00A37B65" w:rsidTr="002E407E">
        <w:trPr>
          <w:trHeight w:val="77"/>
        </w:trPr>
        <w:tc>
          <w:tcPr>
            <w:tcW w:w="2376" w:type="dxa"/>
            <w:vMerge/>
          </w:tcPr>
          <w:p w:rsidR="00F62EF3" w:rsidRPr="00A37B65" w:rsidRDefault="00F62EF3" w:rsidP="00E63A12">
            <w:pPr>
              <w:ind w:firstLine="0"/>
              <w:rPr>
                <w:rFonts w:ascii="Times New Roman" w:hAnsi="Times New Roman" w:cs="Times New Roman"/>
                <w:b/>
              </w:rPr>
            </w:pPr>
          </w:p>
        </w:tc>
        <w:tc>
          <w:tcPr>
            <w:tcW w:w="3261" w:type="dxa"/>
            <w:vMerge w:val="restart"/>
          </w:tcPr>
          <w:p w:rsidR="00F62EF3" w:rsidRPr="00A37B65" w:rsidRDefault="00F62EF3" w:rsidP="000952E9">
            <w:pPr>
              <w:ind w:firstLine="0"/>
              <w:jc w:val="left"/>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1.3. Покращення підприємницького клімату</w:t>
            </w:r>
          </w:p>
        </w:tc>
        <w:tc>
          <w:tcPr>
            <w:tcW w:w="9922" w:type="dxa"/>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1.3.1. Сприяння розвитку на теренах громади переробної промисловості та логістичних центрів </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E63A12">
            <w:pPr>
              <w:ind w:firstLine="0"/>
              <w:rPr>
                <w:rFonts w:ascii="Times New Roman" w:hAnsi="Times New Roman" w:cs="Times New Roman"/>
              </w:rPr>
            </w:pPr>
          </w:p>
        </w:tc>
        <w:tc>
          <w:tcPr>
            <w:tcW w:w="9922" w:type="dxa"/>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1.3.2. Інституційна підтримка розвитку малого та середнього бізнесу</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E63A12">
            <w:pPr>
              <w:ind w:firstLine="0"/>
              <w:rPr>
                <w:rFonts w:ascii="Times New Roman" w:hAnsi="Times New Roman" w:cs="Times New Roman"/>
              </w:rPr>
            </w:pPr>
          </w:p>
        </w:tc>
        <w:tc>
          <w:tcPr>
            <w:tcW w:w="9922" w:type="dxa"/>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1.3.3. Розробка нових генеральних планів та зонінгу для населених пунктів громади, її просторового планування </w:t>
            </w:r>
          </w:p>
        </w:tc>
      </w:tr>
      <w:tr w:rsidR="00F62EF3" w:rsidRPr="00A37B65" w:rsidTr="00CE5F48">
        <w:trPr>
          <w:trHeight w:val="332"/>
        </w:trPr>
        <w:tc>
          <w:tcPr>
            <w:tcW w:w="2376" w:type="dxa"/>
            <w:vMerge/>
            <w:tcBorders>
              <w:bottom w:val="single" w:sz="4" w:space="0" w:color="000000" w:themeColor="text1"/>
            </w:tcBorders>
          </w:tcPr>
          <w:p w:rsidR="00F62EF3" w:rsidRPr="00A37B65" w:rsidRDefault="00F62EF3" w:rsidP="00E63A12">
            <w:pPr>
              <w:ind w:firstLine="0"/>
              <w:rPr>
                <w:rFonts w:ascii="Times New Roman" w:hAnsi="Times New Roman" w:cs="Times New Roman"/>
                <w:b/>
              </w:rPr>
            </w:pPr>
          </w:p>
        </w:tc>
        <w:tc>
          <w:tcPr>
            <w:tcW w:w="3261" w:type="dxa"/>
            <w:vMerge/>
            <w:tcBorders>
              <w:bottom w:val="single" w:sz="4" w:space="0" w:color="000000" w:themeColor="text1"/>
            </w:tcBorders>
          </w:tcPr>
          <w:p w:rsidR="00F62EF3" w:rsidRPr="00A37B65" w:rsidRDefault="00F62EF3" w:rsidP="00E63A12">
            <w:pPr>
              <w:ind w:firstLine="0"/>
              <w:rPr>
                <w:rFonts w:ascii="Times New Roman" w:hAnsi="Times New Roman" w:cs="Times New Roman"/>
              </w:rPr>
            </w:pPr>
          </w:p>
        </w:tc>
        <w:tc>
          <w:tcPr>
            <w:tcW w:w="9922" w:type="dxa"/>
            <w:tcBorders>
              <w:bottom w:val="single" w:sz="4" w:space="0" w:color="000000" w:themeColor="text1"/>
            </w:tcBorders>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1.3.4.Інвентаризація земельних ділянок та їхнього цільового використання </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val="restart"/>
          </w:tcPr>
          <w:p w:rsidR="00F62EF3" w:rsidRPr="00A37B65" w:rsidRDefault="00F62EF3" w:rsidP="000952E9">
            <w:pPr>
              <w:ind w:firstLine="0"/>
              <w:jc w:val="left"/>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1.4. Розвиток туризму та рекреації</w:t>
            </w:r>
          </w:p>
        </w:tc>
        <w:tc>
          <w:tcPr>
            <w:tcW w:w="9922" w:type="dxa"/>
          </w:tcPr>
          <w:p w:rsidR="00F62EF3" w:rsidRPr="00A37B65" w:rsidRDefault="00F62EF3" w:rsidP="00E63A12">
            <w:pPr>
              <w:ind w:firstLine="0"/>
              <w:rPr>
                <w:rFonts w:ascii="Times New Roman" w:hAnsi="Times New Roman" w:cs="Times New Roman"/>
              </w:rPr>
            </w:pPr>
            <w:r w:rsidRPr="00A37B65">
              <w:rPr>
                <w:rFonts w:ascii="Times New Roman" w:hAnsi="Times New Roman" w:cs="Times New Roman"/>
              </w:rPr>
              <w:t xml:space="preserve">1.4.1. Підтримка розвитку сільського та зеленого туризму </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Fonts w:ascii="Times New Roman" w:hAnsi="Times New Roman" w:cs="Times New Roman"/>
              </w:rPr>
            </w:pPr>
            <w:r w:rsidRPr="00A37B65">
              <w:rPr>
                <w:rFonts w:ascii="Times New Roman" w:hAnsi="Times New Roman" w:cs="Times New Roman"/>
              </w:rPr>
              <w:t>1.4.2. Сприяння модернізації діючої інфраструктури туризму та відпочинку</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Fonts w:ascii="Times New Roman" w:hAnsi="Times New Roman" w:cs="Times New Roman"/>
              </w:rPr>
            </w:pPr>
            <w:r w:rsidRPr="00A37B65">
              <w:rPr>
                <w:rFonts w:ascii="Times New Roman" w:hAnsi="Times New Roman" w:cs="Times New Roman"/>
              </w:rPr>
              <w:t xml:space="preserve">1.4.3. Розробка та просування інформаційної продукції про туристичні можливості громади </w:t>
            </w:r>
          </w:p>
        </w:tc>
      </w:tr>
      <w:tr w:rsidR="00F62EF3" w:rsidRPr="00A37B65" w:rsidTr="000952E9">
        <w:trPr>
          <w:trHeight w:val="372"/>
        </w:trPr>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Fonts w:ascii="Times New Roman" w:hAnsi="Times New Roman" w:cs="Times New Roman"/>
              </w:rPr>
            </w:pPr>
            <w:r w:rsidRPr="00A37B65">
              <w:rPr>
                <w:rFonts w:ascii="Times New Roman" w:hAnsi="Times New Roman" w:cs="Times New Roman"/>
              </w:rPr>
              <w:t>1.4.4. Підтримка існуючих об`єктів історико-культурної спадщини</w:t>
            </w:r>
          </w:p>
        </w:tc>
      </w:tr>
      <w:tr w:rsidR="009C7F9A" w:rsidRPr="00A37B65" w:rsidTr="002E407E">
        <w:trPr>
          <w:trHeight w:val="255"/>
        </w:trPr>
        <w:tc>
          <w:tcPr>
            <w:tcW w:w="2376" w:type="dxa"/>
            <w:vMerge w:val="restart"/>
          </w:tcPr>
          <w:p w:rsidR="009C7F9A" w:rsidRPr="00A37B65" w:rsidRDefault="009C7F9A" w:rsidP="00E63A12">
            <w:pPr>
              <w:ind w:firstLine="0"/>
              <w:rPr>
                <w:rFonts w:ascii="Times New Roman" w:hAnsi="Times New Roman" w:cs="Times New Roman"/>
                <w:b/>
              </w:rPr>
            </w:pPr>
            <w:r w:rsidRPr="00A37B65">
              <w:rPr>
                <w:rStyle w:val="textexposedshow"/>
                <w:rFonts w:ascii="Times New Roman" w:hAnsi="Times New Roman" w:cs="Times New Roman"/>
                <w:b/>
                <w:shd w:val="clear" w:color="auto" w:fill="FFFFFF"/>
              </w:rPr>
              <w:t>2.</w:t>
            </w:r>
            <w:bookmarkStart w:id="54" w:name="_Hlk77158076"/>
            <w:r w:rsidRPr="00A37B65">
              <w:rPr>
                <w:rStyle w:val="textexposedshow"/>
                <w:rFonts w:ascii="Times New Roman" w:hAnsi="Times New Roman" w:cs="Times New Roman"/>
                <w:b/>
                <w:shd w:val="clear" w:color="auto" w:fill="FFFFFF"/>
              </w:rPr>
              <w:t>Збереження навколишнього середовища та захист здоров`я мешканців</w:t>
            </w:r>
            <w:bookmarkEnd w:id="54"/>
          </w:p>
        </w:tc>
        <w:tc>
          <w:tcPr>
            <w:tcW w:w="3261" w:type="dxa"/>
            <w:vMerge w:val="restart"/>
          </w:tcPr>
          <w:p w:rsidR="009C7F9A" w:rsidRPr="00A37B65" w:rsidRDefault="009C7F9A" w:rsidP="000952E9">
            <w:pPr>
              <w:ind w:firstLine="0"/>
              <w:jc w:val="left"/>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2.1. </w:t>
            </w:r>
            <w:proofErr w:type="spellStart"/>
            <w:r w:rsidRPr="003B5402">
              <w:rPr>
                <w:rFonts w:ascii="Times New Roman" w:eastAsia="Times New Roman" w:hAnsi="Times New Roman" w:cs="Times New Roman"/>
                <w:szCs w:val="24"/>
              </w:rPr>
              <w:t>Ресурсоефективне</w:t>
            </w:r>
            <w:proofErr w:type="spellEnd"/>
            <w:r w:rsidRPr="003B5402">
              <w:rPr>
                <w:rFonts w:ascii="Times New Roman" w:eastAsia="Times New Roman" w:hAnsi="Times New Roman" w:cs="Times New Roman"/>
                <w:szCs w:val="24"/>
              </w:rPr>
              <w:t xml:space="preserve"> та економічно вигідне поводження з відходами</w:t>
            </w:r>
            <w:r w:rsidRPr="00A37B65">
              <w:rPr>
                <w:rStyle w:val="textexposedshow"/>
                <w:rFonts w:ascii="Times New Roman" w:hAnsi="Times New Roman" w:cs="Times New Roman"/>
                <w:shd w:val="clear" w:color="auto" w:fill="FFFFFF"/>
              </w:rPr>
              <w:t xml:space="preserve"> </w:t>
            </w:r>
          </w:p>
        </w:tc>
        <w:tc>
          <w:tcPr>
            <w:tcW w:w="9922" w:type="dxa"/>
          </w:tcPr>
          <w:p w:rsidR="009C7F9A" w:rsidRPr="00672445" w:rsidRDefault="009C7F9A" w:rsidP="003B5402">
            <w:pPr>
              <w:ind w:firstLine="0"/>
              <w:rPr>
                <w:rFonts w:ascii="Times New Roman" w:hAnsi="Times New Roman" w:cs="Times New Roman"/>
                <w:shd w:val="clear" w:color="auto" w:fill="FFFFFF"/>
              </w:rPr>
            </w:pPr>
            <w:r w:rsidRPr="00672445">
              <w:rPr>
                <w:rStyle w:val="textexposedshow"/>
                <w:rFonts w:ascii="Times New Roman" w:hAnsi="Times New Roman" w:cs="Times New Roman"/>
                <w:shd w:val="clear" w:color="auto" w:fill="FFFFFF"/>
              </w:rPr>
              <w:t xml:space="preserve">2.1.1. </w:t>
            </w:r>
            <w:r w:rsidRPr="00672445">
              <w:rPr>
                <w:rFonts w:ascii="Times New Roman" w:eastAsia="Times New Roman" w:hAnsi="Times New Roman" w:cs="Times New Roman"/>
                <w:szCs w:val="24"/>
              </w:rPr>
              <w:t>Формування оптимальної системи полігонів для зберігання та захоронення відходів.</w:t>
            </w:r>
          </w:p>
        </w:tc>
      </w:tr>
      <w:tr w:rsidR="009C7F9A" w:rsidRPr="00A37B65" w:rsidTr="002E407E">
        <w:tc>
          <w:tcPr>
            <w:tcW w:w="2376" w:type="dxa"/>
            <w:vMerge/>
          </w:tcPr>
          <w:p w:rsidR="009C7F9A" w:rsidRPr="00A37B65" w:rsidRDefault="009C7F9A" w:rsidP="00E63A12">
            <w:pPr>
              <w:ind w:firstLine="0"/>
              <w:rPr>
                <w:rFonts w:ascii="Times New Roman" w:hAnsi="Times New Roman" w:cs="Times New Roman"/>
                <w:b/>
              </w:rPr>
            </w:pPr>
          </w:p>
        </w:tc>
        <w:tc>
          <w:tcPr>
            <w:tcW w:w="3261" w:type="dxa"/>
            <w:vMerge/>
          </w:tcPr>
          <w:p w:rsidR="009C7F9A" w:rsidRPr="00A37B65" w:rsidRDefault="009C7F9A" w:rsidP="00E63A12">
            <w:pPr>
              <w:ind w:firstLine="0"/>
              <w:rPr>
                <w:rFonts w:ascii="Times New Roman" w:hAnsi="Times New Roman" w:cs="Times New Roman"/>
              </w:rPr>
            </w:pPr>
          </w:p>
        </w:tc>
        <w:tc>
          <w:tcPr>
            <w:tcW w:w="9922" w:type="dxa"/>
          </w:tcPr>
          <w:p w:rsidR="009C7F9A" w:rsidRPr="00A37B65" w:rsidRDefault="009C7F9A"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2.1.2. </w:t>
            </w:r>
            <w:r>
              <w:rPr>
                <w:rFonts w:ascii="Times New Roman" w:eastAsia="Times New Roman" w:hAnsi="Times New Roman" w:cs="Times New Roman"/>
                <w:szCs w:val="24"/>
              </w:rPr>
              <w:t>Створення системи роздільного збору, вивозу та переробки побутового сміття та облаштування місць видалення ТПВ</w:t>
            </w:r>
            <w:r>
              <w:rPr>
                <w:rFonts w:ascii="Times New Roman" w:eastAsia="Times New Roman" w:hAnsi="Times New Roman" w:cs="Times New Roman"/>
                <w:szCs w:val="24"/>
              </w:rPr>
              <w:t>.</w:t>
            </w:r>
            <w:r w:rsidRPr="00A37B65">
              <w:rPr>
                <w:rStyle w:val="textexposedshow"/>
                <w:rFonts w:ascii="Times New Roman" w:hAnsi="Times New Roman" w:cs="Times New Roman"/>
                <w:shd w:val="clear" w:color="auto" w:fill="FFFFFF"/>
              </w:rPr>
              <w:t xml:space="preserve"> </w:t>
            </w:r>
          </w:p>
        </w:tc>
      </w:tr>
      <w:tr w:rsidR="009C7F9A" w:rsidRPr="00A37B65" w:rsidTr="002E407E">
        <w:tc>
          <w:tcPr>
            <w:tcW w:w="2376" w:type="dxa"/>
            <w:vMerge/>
          </w:tcPr>
          <w:p w:rsidR="009C7F9A" w:rsidRPr="00A37B65" w:rsidRDefault="009C7F9A" w:rsidP="00E63A12">
            <w:pPr>
              <w:ind w:firstLine="0"/>
              <w:rPr>
                <w:rFonts w:ascii="Times New Roman" w:hAnsi="Times New Roman" w:cs="Times New Roman"/>
                <w:b/>
              </w:rPr>
            </w:pPr>
          </w:p>
        </w:tc>
        <w:tc>
          <w:tcPr>
            <w:tcW w:w="3261" w:type="dxa"/>
            <w:vMerge/>
          </w:tcPr>
          <w:p w:rsidR="009C7F9A" w:rsidRPr="00A37B65" w:rsidRDefault="009C7F9A" w:rsidP="00E63A12">
            <w:pPr>
              <w:ind w:firstLine="0"/>
              <w:rPr>
                <w:rFonts w:ascii="Times New Roman" w:hAnsi="Times New Roman" w:cs="Times New Roman"/>
              </w:rPr>
            </w:pPr>
          </w:p>
        </w:tc>
        <w:tc>
          <w:tcPr>
            <w:tcW w:w="9922" w:type="dxa"/>
          </w:tcPr>
          <w:p w:rsidR="009C7F9A" w:rsidRPr="00A37B65" w:rsidRDefault="009C7F9A"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2.1.3. </w:t>
            </w:r>
            <w:r>
              <w:rPr>
                <w:rFonts w:ascii="Times New Roman" w:eastAsia="Times New Roman" w:hAnsi="Times New Roman" w:cs="Times New Roman"/>
                <w:szCs w:val="24"/>
              </w:rPr>
              <w:t>Створення ефективної транспортної мережі по вивозу сміття на всій території громади – діяльність КП</w:t>
            </w:r>
            <w:r>
              <w:rPr>
                <w:rFonts w:ascii="Times New Roman" w:eastAsia="Times New Roman" w:hAnsi="Times New Roman" w:cs="Times New Roman"/>
                <w:szCs w:val="24"/>
              </w:rPr>
              <w:t>.</w:t>
            </w:r>
            <w:r w:rsidRPr="00A37B65">
              <w:rPr>
                <w:rStyle w:val="textexposedshow"/>
                <w:rFonts w:ascii="Times New Roman" w:hAnsi="Times New Roman" w:cs="Times New Roman"/>
                <w:shd w:val="clear" w:color="auto" w:fill="FFFFFF"/>
              </w:rPr>
              <w:t xml:space="preserve"> </w:t>
            </w:r>
          </w:p>
        </w:tc>
      </w:tr>
      <w:tr w:rsidR="009C7F9A" w:rsidRPr="00A37B65" w:rsidTr="000952E9">
        <w:trPr>
          <w:trHeight w:val="331"/>
        </w:trPr>
        <w:tc>
          <w:tcPr>
            <w:tcW w:w="2376" w:type="dxa"/>
            <w:vMerge/>
          </w:tcPr>
          <w:p w:rsidR="009C7F9A" w:rsidRPr="00A37B65" w:rsidRDefault="009C7F9A" w:rsidP="00E63A12">
            <w:pPr>
              <w:ind w:firstLine="0"/>
              <w:rPr>
                <w:rFonts w:ascii="Times New Roman" w:hAnsi="Times New Roman" w:cs="Times New Roman"/>
                <w:b/>
              </w:rPr>
            </w:pPr>
          </w:p>
        </w:tc>
        <w:tc>
          <w:tcPr>
            <w:tcW w:w="3261" w:type="dxa"/>
            <w:vMerge/>
          </w:tcPr>
          <w:p w:rsidR="009C7F9A" w:rsidRPr="00A37B65" w:rsidRDefault="009C7F9A" w:rsidP="00E63A12">
            <w:pPr>
              <w:ind w:firstLine="0"/>
              <w:rPr>
                <w:rFonts w:ascii="Times New Roman" w:hAnsi="Times New Roman" w:cs="Times New Roman"/>
              </w:rPr>
            </w:pPr>
          </w:p>
        </w:tc>
        <w:tc>
          <w:tcPr>
            <w:tcW w:w="9922" w:type="dxa"/>
          </w:tcPr>
          <w:p w:rsidR="009C7F9A" w:rsidRPr="00A37B65" w:rsidRDefault="009C7F9A"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2.1.4. </w:t>
            </w:r>
            <w:r>
              <w:rPr>
                <w:rFonts w:ascii="Times New Roman" w:eastAsia="Times New Roman" w:hAnsi="Times New Roman" w:cs="Times New Roman"/>
                <w:szCs w:val="24"/>
              </w:rPr>
              <w:t xml:space="preserve">Будівництво сміттєспалювального підприємство або </w:t>
            </w:r>
            <w:proofErr w:type="spellStart"/>
            <w:r>
              <w:rPr>
                <w:rFonts w:ascii="Times New Roman" w:eastAsia="Times New Roman" w:hAnsi="Times New Roman" w:cs="Times New Roman"/>
                <w:szCs w:val="24"/>
              </w:rPr>
              <w:t>сміттєпереробного</w:t>
            </w:r>
            <w:proofErr w:type="spellEnd"/>
            <w:r>
              <w:rPr>
                <w:rFonts w:ascii="Times New Roman" w:eastAsia="Times New Roman" w:hAnsi="Times New Roman" w:cs="Times New Roman"/>
                <w:szCs w:val="24"/>
              </w:rPr>
              <w:t xml:space="preserve"> заводу</w:t>
            </w:r>
            <w:r>
              <w:rPr>
                <w:rFonts w:ascii="Times New Roman" w:eastAsia="Times New Roman" w:hAnsi="Times New Roman" w:cs="Times New Roman"/>
                <w:szCs w:val="24"/>
              </w:rPr>
              <w:t>.</w:t>
            </w:r>
            <w:r w:rsidRPr="00A37B65">
              <w:rPr>
                <w:rStyle w:val="textexposedshow"/>
                <w:rFonts w:ascii="Times New Roman" w:hAnsi="Times New Roman" w:cs="Times New Roman"/>
                <w:shd w:val="clear" w:color="auto" w:fill="FFFFFF"/>
              </w:rPr>
              <w:t xml:space="preserve"> </w:t>
            </w:r>
          </w:p>
        </w:tc>
      </w:tr>
      <w:tr w:rsidR="009C7F9A" w:rsidRPr="00A37B65" w:rsidTr="002E407E">
        <w:tc>
          <w:tcPr>
            <w:tcW w:w="2376" w:type="dxa"/>
            <w:vMerge/>
          </w:tcPr>
          <w:p w:rsidR="009C7F9A" w:rsidRPr="00A37B65" w:rsidRDefault="009C7F9A" w:rsidP="00E63A12">
            <w:pPr>
              <w:ind w:firstLine="0"/>
              <w:rPr>
                <w:rFonts w:ascii="Times New Roman" w:hAnsi="Times New Roman" w:cs="Times New Roman"/>
                <w:b/>
              </w:rPr>
            </w:pPr>
          </w:p>
        </w:tc>
        <w:tc>
          <w:tcPr>
            <w:tcW w:w="3261" w:type="dxa"/>
            <w:vMerge w:val="restart"/>
          </w:tcPr>
          <w:p w:rsidR="009C7F9A" w:rsidRPr="00A37B65" w:rsidRDefault="009C7F9A" w:rsidP="000952E9">
            <w:pPr>
              <w:ind w:firstLine="0"/>
              <w:jc w:val="left"/>
              <w:rPr>
                <w:rFonts w:ascii="Times New Roman" w:hAnsi="Times New Roman" w:cs="Times New Roman"/>
                <w:shd w:val="clear" w:color="auto" w:fill="FFFFFF"/>
              </w:rPr>
            </w:pPr>
            <w:r w:rsidRPr="00A37B65">
              <w:rPr>
                <w:rFonts w:ascii="Times New Roman" w:hAnsi="Times New Roman" w:cs="Times New Roman"/>
              </w:rPr>
              <w:t xml:space="preserve">2.2. </w:t>
            </w:r>
            <w:r w:rsidRPr="00672445">
              <w:rPr>
                <w:rFonts w:ascii="Times New Roman" w:eastAsia="Times New Roman" w:hAnsi="Times New Roman" w:cs="Times New Roman"/>
                <w:szCs w:val="24"/>
              </w:rPr>
              <w:t>Безпечне водопостачання та водовідведення</w:t>
            </w:r>
          </w:p>
        </w:tc>
        <w:tc>
          <w:tcPr>
            <w:tcW w:w="9922" w:type="dxa"/>
          </w:tcPr>
          <w:p w:rsidR="009C7F9A" w:rsidRPr="00A37B65" w:rsidRDefault="009C7F9A"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2.2.1. </w:t>
            </w:r>
            <w:r>
              <w:rPr>
                <w:rFonts w:ascii="Times New Roman" w:eastAsia="Times New Roman" w:hAnsi="Times New Roman" w:cs="Times New Roman"/>
                <w:szCs w:val="24"/>
              </w:rPr>
              <w:t>Реконструкція (будівництво) центральних очисних споруд</w:t>
            </w:r>
          </w:p>
        </w:tc>
      </w:tr>
      <w:tr w:rsidR="009C7F9A" w:rsidRPr="00A37B65" w:rsidTr="008D378C">
        <w:trPr>
          <w:trHeight w:val="332"/>
        </w:trPr>
        <w:tc>
          <w:tcPr>
            <w:tcW w:w="2376" w:type="dxa"/>
            <w:vMerge/>
          </w:tcPr>
          <w:p w:rsidR="009C7F9A" w:rsidRPr="00A37B65" w:rsidRDefault="009C7F9A" w:rsidP="00E63A12">
            <w:pPr>
              <w:ind w:firstLine="0"/>
              <w:rPr>
                <w:rFonts w:ascii="Times New Roman" w:hAnsi="Times New Roman" w:cs="Times New Roman"/>
                <w:b/>
              </w:rPr>
            </w:pPr>
          </w:p>
        </w:tc>
        <w:tc>
          <w:tcPr>
            <w:tcW w:w="3261" w:type="dxa"/>
            <w:vMerge/>
            <w:tcBorders>
              <w:bottom w:val="single" w:sz="4" w:space="0" w:color="000000" w:themeColor="text1"/>
            </w:tcBorders>
          </w:tcPr>
          <w:p w:rsidR="009C7F9A" w:rsidRPr="00A37B65" w:rsidRDefault="009C7F9A" w:rsidP="00E63A12">
            <w:pPr>
              <w:ind w:firstLine="0"/>
              <w:rPr>
                <w:rFonts w:ascii="Times New Roman" w:hAnsi="Times New Roman" w:cs="Times New Roman"/>
              </w:rPr>
            </w:pPr>
          </w:p>
        </w:tc>
        <w:tc>
          <w:tcPr>
            <w:tcW w:w="9922" w:type="dxa"/>
            <w:tcBorders>
              <w:bottom w:val="single" w:sz="4" w:space="0" w:color="000000" w:themeColor="text1"/>
            </w:tcBorders>
          </w:tcPr>
          <w:p w:rsidR="009C7F9A" w:rsidRPr="00672445" w:rsidRDefault="009C7F9A" w:rsidP="00E42C91">
            <w:pPr>
              <w:pStyle w:val="a4"/>
              <w:numPr>
                <w:ilvl w:val="2"/>
                <w:numId w:val="65"/>
              </w:numPr>
              <w:ind w:left="635" w:hanging="635"/>
              <w:rPr>
                <w:rFonts w:ascii="Times New Roman" w:eastAsia="Times New Roman" w:hAnsi="Times New Roman" w:cs="Times New Roman"/>
                <w:szCs w:val="24"/>
              </w:rPr>
            </w:pPr>
            <w:r w:rsidRPr="00672445">
              <w:rPr>
                <w:rFonts w:ascii="Times New Roman" w:eastAsia="Times New Roman" w:hAnsi="Times New Roman" w:cs="Times New Roman"/>
                <w:szCs w:val="24"/>
              </w:rPr>
              <w:t>Охорона та раціональне використання джерел питного водопостачання:</w:t>
            </w:r>
          </w:p>
          <w:p w:rsidR="009C7F9A" w:rsidRPr="00672445" w:rsidRDefault="009C7F9A" w:rsidP="00672445">
            <w:pPr>
              <w:ind w:firstLine="0"/>
              <w:rPr>
                <w:rFonts w:ascii="Times New Roman" w:eastAsia="Times New Roman" w:hAnsi="Times New Roman" w:cs="Times New Roman"/>
                <w:szCs w:val="24"/>
              </w:rPr>
            </w:pPr>
            <w:r w:rsidRPr="00672445">
              <w:rPr>
                <w:rFonts w:ascii="Times New Roman" w:eastAsia="Times New Roman" w:hAnsi="Times New Roman" w:cs="Times New Roman"/>
                <w:szCs w:val="24"/>
              </w:rPr>
              <w:t xml:space="preserve">- </w:t>
            </w:r>
            <w:r w:rsidRPr="00672445">
              <w:rPr>
                <w:rFonts w:ascii="Times New Roman" w:eastAsia="Times New Roman" w:hAnsi="Times New Roman" w:cs="Times New Roman"/>
                <w:szCs w:val="24"/>
              </w:rPr>
              <w:t>покращання стану зон санітарної охорони джерел водопостачання;</w:t>
            </w:r>
          </w:p>
          <w:p w:rsidR="009C7F9A" w:rsidRPr="00672445" w:rsidRDefault="009C7F9A" w:rsidP="00672445">
            <w:pPr>
              <w:ind w:firstLine="0"/>
              <w:rPr>
                <w:rFonts w:ascii="Times New Roman" w:eastAsia="Times New Roman" w:hAnsi="Times New Roman" w:cs="Times New Roman"/>
                <w:szCs w:val="24"/>
              </w:rPr>
            </w:pPr>
            <w:r w:rsidRPr="00672445">
              <w:rPr>
                <w:rFonts w:ascii="Times New Roman" w:eastAsia="Times New Roman" w:hAnsi="Times New Roman" w:cs="Times New Roman"/>
                <w:szCs w:val="24"/>
              </w:rPr>
              <w:t xml:space="preserve">- </w:t>
            </w:r>
            <w:r w:rsidRPr="00672445">
              <w:rPr>
                <w:rFonts w:ascii="Times New Roman" w:eastAsia="Times New Roman" w:hAnsi="Times New Roman" w:cs="Times New Roman"/>
                <w:szCs w:val="24"/>
              </w:rPr>
              <w:t>благоустрій водоохоронних зон і прибережних захисних смуг водних об'єктів;</w:t>
            </w:r>
          </w:p>
          <w:p w:rsidR="009C7F9A" w:rsidRPr="00672445" w:rsidRDefault="009C7F9A" w:rsidP="00672445">
            <w:pPr>
              <w:ind w:firstLine="0"/>
              <w:rPr>
                <w:rFonts w:ascii="Times New Roman" w:eastAsia="Times New Roman" w:hAnsi="Times New Roman" w:cs="Times New Roman"/>
                <w:szCs w:val="24"/>
              </w:rPr>
            </w:pPr>
            <w:r w:rsidRPr="00672445">
              <w:rPr>
                <w:rFonts w:ascii="Times New Roman" w:eastAsia="Times New Roman" w:hAnsi="Times New Roman" w:cs="Times New Roman"/>
                <w:szCs w:val="24"/>
              </w:rPr>
              <w:t xml:space="preserve">- </w:t>
            </w:r>
            <w:r w:rsidRPr="00672445">
              <w:rPr>
                <w:rFonts w:ascii="Times New Roman" w:eastAsia="Times New Roman" w:hAnsi="Times New Roman" w:cs="Times New Roman"/>
                <w:szCs w:val="24"/>
              </w:rPr>
              <w:t>захист джерел питного водопостачання від шкідливого впливу сільськогосподарських об'єктів, що створюють загрозу забруднення вод;</w:t>
            </w:r>
          </w:p>
          <w:p w:rsidR="009C7F9A" w:rsidRPr="00672445" w:rsidRDefault="009C7F9A" w:rsidP="00672445">
            <w:pPr>
              <w:ind w:firstLine="0"/>
              <w:rPr>
                <w:rFonts w:ascii="Times New Roman" w:hAnsi="Times New Roman" w:cs="Times New Roman"/>
              </w:rPr>
            </w:pPr>
            <w:r w:rsidRPr="00672445">
              <w:rPr>
                <w:rFonts w:ascii="Times New Roman" w:eastAsia="Times New Roman" w:hAnsi="Times New Roman" w:cs="Times New Roman"/>
                <w:szCs w:val="24"/>
              </w:rPr>
              <w:t xml:space="preserve">- </w:t>
            </w:r>
            <w:r w:rsidRPr="00672445">
              <w:rPr>
                <w:rFonts w:ascii="Times New Roman" w:eastAsia="Times New Roman" w:hAnsi="Times New Roman" w:cs="Times New Roman"/>
                <w:szCs w:val="24"/>
              </w:rPr>
              <w:t>очищення та укріплення берегів ставків.</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vMerge w:val="restart"/>
          </w:tcPr>
          <w:p w:rsidR="009C7F9A" w:rsidRPr="00E42C91" w:rsidRDefault="009C7F9A" w:rsidP="00E42C91">
            <w:pPr>
              <w:ind w:firstLine="0"/>
              <w:jc w:val="left"/>
              <w:rPr>
                <w:rStyle w:val="textexposedshow"/>
                <w:rFonts w:ascii="Times New Roman" w:hAnsi="Times New Roman" w:cs="Times New Roman"/>
                <w:shd w:val="clear" w:color="auto" w:fill="FFFFFF"/>
              </w:rPr>
            </w:pPr>
            <w:r w:rsidRPr="00E42C91">
              <w:rPr>
                <w:rFonts w:ascii="Times New Roman" w:eastAsia="Times New Roman" w:hAnsi="Times New Roman" w:cs="Times New Roman"/>
              </w:rPr>
              <w:t xml:space="preserve">2.3. </w:t>
            </w:r>
            <w:r w:rsidRPr="00E42C91">
              <w:rPr>
                <w:rFonts w:ascii="Times New Roman" w:eastAsia="Times New Roman" w:hAnsi="Times New Roman" w:cs="Times New Roman"/>
              </w:rPr>
              <w:t>Поліпшення екологічного стану малих річок та озер</w:t>
            </w:r>
          </w:p>
        </w:tc>
        <w:tc>
          <w:tcPr>
            <w:tcW w:w="9922" w:type="dxa"/>
          </w:tcPr>
          <w:p w:rsidR="009C7F9A" w:rsidRPr="00E42C91" w:rsidRDefault="009C7F9A" w:rsidP="00E63A12">
            <w:pPr>
              <w:ind w:firstLine="0"/>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2.3.1. </w:t>
            </w:r>
            <w:r>
              <w:rPr>
                <w:rFonts w:ascii="Times New Roman" w:eastAsia="Times New Roman" w:hAnsi="Times New Roman" w:cs="Times New Roman"/>
                <w:szCs w:val="24"/>
              </w:rPr>
              <w:t xml:space="preserve">Розробка заходів з оздоровлення екологічного стану річок Мена, Кут, </w:t>
            </w:r>
            <w:proofErr w:type="spellStart"/>
            <w:r>
              <w:rPr>
                <w:rFonts w:ascii="Times New Roman" w:eastAsia="Times New Roman" w:hAnsi="Times New Roman" w:cs="Times New Roman"/>
                <w:szCs w:val="24"/>
              </w:rPr>
              <w:t>Короська</w:t>
            </w:r>
            <w:proofErr w:type="spellEnd"/>
            <w:r>
              <w:rPr>
                <w:rFonts w:ascii="Times New Roman" w:eastAsia="Times New Roman" w:hAnsi="Times New Roman" w:cs="Times New Roman"/>
                <w:szCs w:val="24"/>
              </w:rPr>
              <w:t xml:space="preserve">, Остреч, Сивуха, Сперш, </w:t>
            </w:r>
            <w:proofErr w:type="spellStart"/>
            <w:r>
              <w:rPr>
                <w:rFonts w:ascii="Times New Roman" w:eastAsia="Times New Roman" w:hAnsi="Times New Roman" w:cs="Times New Roman"/>
                <w:szCs w:val="24"/>
              </w:rPr>
              <w:t>Удідка</w:t>
            </w:r>
            <w:proofErr w:type="spellEnd"/>
            <w:r>
              <w:rPr>
                <w:rFonts w:ascii="Times New Roman" w:eastAsia="Times New Roman" w:hAnsi="Times New Roman" w:cs="Times New Roman"/>
                <w:szCs w:val="24"/>
              </w:rPr>
              <w:t xml:space="preserve">, Сидорівка, Бабка, Іржавець, Дягова, Конотоп, </w:t>
            </w:r>
            <w:proofErr w:type="spellStart"/>
            <w:r>
              <w:rPr>
                <w:rFonts w:ascii="Times New Roman" w:eastAsia="Times New Roman" w:hAnsi="Times New Roman" w:cs="Times New Roman"/>
                <w:szCs w:val="24"/>
              </w:rPr>
              <w:t>Думниця</w:t>
            </w:r>
            <w:proofErr w:type="spellEnd"/>
            <w:r>
              <w:rPr>
                <w:rFonts w:ascii="Times New Roman" w:eastAsia="Times New Roman" w:hAnsi="Times New Roman" w:cs="Times New Roman"/>
                <w:szCs w:val="24"/>
              </w:rPr>
              <w:t xml:space="preserve"> та Десна в межах громади</w:t>
            </w:r>
            <w:r>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vMerge/>
          </w:tcPr>
          <w:p w:rsidR="009C7F9A" w:rsidRPr="00E42C91" w:rsidRDefault="009C7F9A" w:rsidP="000952E9">
            <w:pPr>
              <w:ind w:firstLine="0"/>
              <w:jc w:val="left"/>
              <w:rPr>
                <w:rStyle w:val="textexposedshow"/>
                <w:rFonts w:ascii="Times New Roman" w:hAnsi="Times New Roman" w:cs="Times New Roman"/>
                <w:shd w:val="clear" w:color="auto" w:fill="FFFFFF"/>
              </w:rPr>
            </w:pPr>
          </w:p>
        </w:tc>
        <w:tc>
          <w:tcPr>
            <w:tcW w:w="9922" w:type="dxa"/>
          </w:tcPr>
          <w:p w:rsidR="009C7F9A" w:rsidRPr="00E42C91" w:rsidRDefault="009C7F9A" w:rsidP="00E63A12">
            <w:pPr>
              <w:ind w:firstLine="0"/>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2.3.2. </w:t>
            </w:r>
            <w:r>
              <w:rPr>
                <w:rFonts w:ascii="Times New Roman" w:eastAsia="Times New Roman" w:hAnsi="Times New Roman" w:cs="Times New Roman"/>
                <w:szCs w:val="24"/>
              </w:rPr>
              <w:t>Відновлення та підтримка сприятливого гідрологічного режиму та санітарного стану водних об’єктів громади</w:t>
            </w:r>
            <w:r>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vMerge/>
          </w:tcPr>
          <w:p w:rsidR="009C7F9A" w:rsidRPr="00E42C91" w:rsidRDefault="009C7F9A" w:rsidP="000952E9">
            <w:pPr>
              <w:ind w:firstLine="0"/>
              <w:jc w:val="left"/>
              <w:rPr>
                <w:rStyle w:val="textexposedshow"/>
                <w:rFonts w:ascii="Times New Roman" w:hAnsi="Times New Roman" w:cs="Times New Roman"/>
                <w:shd w:val="clear" w:color="auto" w:fill="FFFFFF"/>
              </w:rPr>
            </w:pPr>
          </w:p>
        </w:tc>
        <w:tc>
          <w:tcPr>
            <w:tcW w:w="9922" w:type="dxa"/>
          </w:tcPr>
          <w:p w:rsidR="009C7F9A" w:rsidRPr="00E42C91" w:rsidRDefault="009C7F9A" w:rsidP="00E63A12">
            <w:pPr>
              <w:ind w:firstLine="0"/>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2.3.3. </w:t>
            </w:r>
            <w:r>
              <w:rPr>
                <w:rFonts w:ascii="Times New Roman" w:eastAsia="Times New Roman" w:hAnsi="Times New Roman" w:cs="Times New Roman"/>
                <w:szCs w:val="24"/>
              </w:rPr>
              <w:t>Впровадження громадського моніторингу стану водоохоронних зон та захисних смуг</w:t>
            </w:r>
            <w:r>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tcPr>
          <w:p w:rsidR="009C7F9A" w:rsidRPr="00D66DA4" w:rsidRDefault="009C7F9A" w:rsidP="00D66DA4">
            <w:pPr>
              <w:ind w:firstLine="0"/>
              <w:jc w:val="left"/>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2.4. </w:t>
            </w:r>
            <w:proofErr w:type="spellStart"/>
            <w:r w:rsidRPr="00D66DA4">
              <w:rPr>
                <w:rFonts w:ascii="Times New Roman" w:eastAsia="Times New Roman" w:hAnsi="Times New Roman" w:cs="Times New Roman"/>
                <w:szCs w:val="24"/>
              </w:rPr>
              <w:t>Ресурсоощадна</w:t>
            </w:r>
            <w:proofErr w:type="spellEnd"/>
            <w:r w:rsidRPr="00D66DA4">
              <w:rPr>
                <w:rFonts w:ascii="Times New Roman" w:eastAsia="Times New Roman" w:hAnsi="Times New Roman" w:cs="Times New Roman"/>
                <w:szCs w:val="24"/>
              </w:rPr>
              <w:t xml:space="preserve"> та енергоефективна система життєзабезпечення</w:t>
            </w:r>
          </w:p>
        </w:tc>
        <w:tc>
          <w:tcPr>
            <w:tcW w:w="9922" w:type="dxa"/>
          </w:tcPr>
          <w:p w:rsidR="009C7F9A" w:rsidRPr="00E42C91" w:rsidRDefault="009C7F9A" w:rsidP="00E63A12">
            <w:pPr>
              <w:ind w:firstLine="0"/>
              <w:rPr>
                <w:rStyle w:val="textexposedshow"/>
                <w:rFonts w:ascii="Times New Roman" w:hAnsi="Times New Roman" w:cs="Times New Roman"/>
                <w:shd w:val="clear" w:color="auto" w:fill="FFFFFF"/>
              </w:rPr>
            </w:pPr>
            <w:r>
              <w:rPr>
                <w:rFonts w:ascii="Times New Roman" w:eastAsia="Times New Roman" w:hAnsi="Times New Roman" w:cs="Times New Roman"/>
                <w:szCs w:val="24"/>
              </w:rPr>
              <w:t xml:space="preserve">2.4.1. </w:t>
            </w:r>
            <w:r>
              <w:rPr>
                <w:rFonts w:ascii="Times New Roman" w:eastAsia="Times New Roman" w:hAnsi="Times New Roman" w:cs="Times New Roman"/>
                <w:szCs w:val="24"/>
              </w:rPr>
              <w:t>Впровадження стандартів енергоспоживання для житлового фонду, будівель соціальної сфери та комунального господарства</w:t>
            </w:r>
            <w:r>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tcPr>
          <w:p w:rsidR="009C7F9A" w:rsidRPr="00E42C91" w:rsidRDefault="009C7F9A" w:rsidP="000952E9">
            <w:pPr>
              <w:ind w:firstLine="0"/>
              <w:jc w:val="left"/>
              <w:rPr>
                <w:rStyle w:val="textexposedshow"/>
                <w:rFonts w:ascii="Times New Roman" w:hAnsi="Times New Roman" w:cs="Times New Roman"/>
                <w:shd w:val="clear" w:color="auto" w:fill="FFFFFF"/>
              </w:rPr>
            </w:pPr>
          </w:p>
        </w:tc>
        <w:tc>
          <w:tcPr>
            <w:tcW w:w="9922" w:type="dxa"/>
          </w:tcPr>
          <w:p w:rsidR="009C7F9A" w:rsidRPr="00E42C91" w:rsidRDefault="009C7F9A" w:rsidP="00E63A12">
            <w:pPr>
              <w:ind w:firstLine="0"/>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2.4.2. </w:t>
            </w:r>
            <w:r>
              <w:rPr>
                <w:rFonts w:ascii="Times New Roman" w:eastAsia="Times New Roman" w:hAnsi="Times New Roman" w:cs="Times New Roman"/>
                <w:szCs w:val="24"/>
              </w:rPr>
              <w:t>Створення системи «розумного» забезпечення міського та сільського освітлення з застосуванням альтернативних джерел енергії на основі світлодіодних світильників</w:t>
            </w:r>
            <w:r>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vMerge w:val="restart"/>
          </w:tcPr>
          <w:p w:rsidR="009C7F9A" w:rsidRPr="00E42C91" w:rsidRDefault="009C7F9A" w:rsidP="000952E9">
            <w:pPr>
              <w:ind w:firstLine="0"/>
              <w:jc w:val="left"/>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2.5. </w:t>
            </w:r>
            <w:r w:rsidRPr="00D66DA4">
              <w:rPr>
                <w:rFonts w:ascii="Times New Roman" w:eastAsia="Times New Roman" w:hAnsi="Times New Roman" w:cs="Times New Roman"/>
                <w:szCs w:val="24"/>
              </w:rPr>
              <w:t>Енергоощадне, комфортне житло та енергоефективні будівлі</w:t>
            </w:r>
          </w:p>
        </w:tc>
        <w:tc>
          <w:tcPr>
            <w:tcW w:w="9922" w:type="dxa"/>
          </w:tcPr>
          <w:p w:rsidR="009C7F9A" w:rsidRPr="00E42C91" w:rsidRDefault="009C7F9A" w:rsidP="00E63A12">
            <w:pPr>
              <w:ind w:firstLine="0"/>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2.5.1. </w:t>
            </w:r>
            <w:r>
              <w:rPr>
                <w:rFonts w:ascii="Times New Roman" w:eastAsia="Times New Roman" w:hAnsi="Times New Roman" w:cs="Times New Roman"/>
                <w:szCs w:val="24"/>
              </w:rPr>
              <w:t>Активне інформування населення щодо можливостей реалізації проектів в рамках державної програми «Тепла оселя»</w:t>
            </w:r>
            <w:r>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vMerge/>
          </w:tcPr>
          <w:p w:rsidR="009C7F9A" w:rsidRPr="00E42C91" w:rsidRDefault="009C7F9A" w:rsidP="000952E9">
            <w:pPr>
              <w:ind w:firstLine="0"/>
              <w:jc w:val="left"/>
              <w:rPr>
                <w:rStyle w:val="textexposedshow"/>
                <w:rFonts w:ascii="Times New Roman" w:hAnsi="Times New Roman" w:cs="Times New Roman"/>
                <w:shd w:val="clear" w:color="auto" w:fill="FFFFFF"/>
              </w:rPr>
            </w:pPr>
          </w:p>
        </w:tc>
        <w:tc>
          <w:tcPr>
            <w:tcW w:w="9922" w:type="dxa"/>
          </w:tcPr>
          <w:p w:rsidR="009C7F9A" w:rsidRPr="00E42C91" w:rsidRDefault="009C7F9A" w:rsidP="00E63A12">
            <w:pPr>
              <w:ind w:firstLine="0"/>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2.5.2. </w:t>
            </w:r>
            <w:r>
              <w:rPr>
                <w:rFonts w:ascii="Times New Roman" w:eastAsia="Times New Roman" w:hAnsi="Times New Roman" w:cs="Times New Roman"/>
                <w:szCs w:val="24"/>
              </w:rPr>
              <w:t>Термомодернізація житлових багатоповерхових будинків</w:t>
            </w:r>
            <w:r>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vMerge/>
          </w:tcPr>
          <w:p w:rsidR="009C7F9A" w:rsidRPr="00E42C91" w:rsidRDefault="009C7F9A" w:rsidP="000952E9">
            <w:pPr>
              <w:ind w:firstLine="0"/>
              <w:jc w:val="left"/>
              <w:rPr>
                <w:rStyle w:val="textexposedshow"/>
                <w:rFonts w:ascii="Times New Roman" w:hAnsi="Times New Roman" w:cs="Times New Roman"/>
                <w:shd w:val="clear" w:color="auto" w:fill="FFFFFF"/>
              </w:rPr>
            </w:pPr>
          </w:p>
        </w:tc>
        <w:tc>
          <w:tcPr>
            <w:tcW w:w="9922" w:type="dxa"/>
          </w:tcPr>
          <w:p w:rsidR="009C7F9A" w:rsidRPr="00E42C91" w:rsidRDefault="009C7F9A" w:rsidP="00E63A12">
            <w:pPr>
              <w:ind w:firstLine="0"/>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2.5.3. </w:t>
            </w:r>
            <w:r>
              <w:rPr>
                <w:rFonts w:ascii="Times New Roman" w:eastAsia="Times New Roman" w:hAnsi="Times New Roman" w:cs="Times New Roman"/>
                <w:szCs w:val="24"/>
              </w:rPr>
              <w:t>Термомодернізація будівель установ бюджетної сфери</w:t>
            </w:r>
            <w:r>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vMerge w:val="restart"/>
          </w:tcPr>
          <w:p w:rsidR="009C7F9A" w:rsidRPr="00E42C91" w:rsidRDefault="009C7F9A" w:rsidP="000952E9">
            <w:pPr>
              <w:ind w:firstLine="0"/>
              <w:jc w:val="left"/>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2.6. </w:t>
            </w:r>
            <w:r w:rsidRPr="00D66DA4">
              <w:rPr>
                <w:rFonts w:ascii="Times New Roman" w:eastAsia="Times New Roman" w:hAnsi="Times New Roman" w:cs="Times New Roman"/>
                <w:szCs w:val="24"/>
              </w:rPr>
              <w:t>Безпечне, облаштоване та доступне середовище</w:t>
            </w:r>
          </w:p>
        </w:tc>
        <w:tc>
          <w:tcPr>
            <w:tcW w:w="9922" w:type="dxa"/>
          </w:tcPr>
          <w:p w:rsidR="009C7F9A" w:rsidRPr="00E42C91" w:rsidRDefault="009C7F9A" w:rsidP="00E63A12">
            <w:pPr>
              <w:ind w:firstLine="0"/>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2.6.1. </w:t>
            </w:r>
            <w:r>
              <w:rPr>
                <w:rFonts w:ascii="Times New Roman" w:eastAsia="Times New Roman" w:hAnsi="Times New Roman" w:cs="Times New Roman"/>
                <w:szCs w:val="24"/>
              </w:rPr>
              <w:t>Інвентаризація зелених насаджень, паркових зон міста Мена та старостатів</w:t>
            </w:r>
            <w:r>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vMerge/>
          </w:tcPr>
          <w:p w:rsidR="009C7F9A" w:rsidRPr="00E42C91" w:rsidRDefault="009C7F9A" w:rsidP="000952E9">
            <w:pPr>
              <w:ind w:firstLine="0"/>
              <w:jc w:val="left"/>
              <w:rPr>
                <w:rStyle w:val="textexposedshow"/>
                <w:rFonts w:ascii="Times New Roman" w:hAnsi="Times New Roman" w:cs="Times New Roman"/>
                <w:shd w:val="clear" w:color="auto" w:fill="FFFFFF"/>
              </w:rPr>
            </w:pPr>
          </w:p>
        </w:tc>
        <w:tc>
          <w:tcPr>
            <w:tcW w:w="9922" w:type="dxa"/>
          </w:tcPr>
          <w:p w:rsidR="009C7F9A" w:rsidRPr="00E42C91" w:rsidRDefault="009C7F9A" w:rsidP="00E63A12">
            <w:pPr>
              <w:ind w:firstLine="0"/>
              <w:rPr>
                <w:rStyle w:val="textexposedshow"/>
                <w:rFonts w:ascii="Times New Roman" w:hAnsi="Times New Roman" w:cs="Times New Roman"/>
                <w:shd w:val="clear" w:color="auto" w:fill="FFFFFF"/>
              </w:rPr>
            </w:pPr>
            <w:r>
              <w:rPr>
                <w:rStyle w:val="textexposedshow"/>
                <w:rFonts w:ascii="Times New Roman" w:hAnsi="Times New Roman" w:cs="Times New Roman"/>
                <w:shd w:val="clear" w:color="auto" w:fill="FFFFFF"/>
              </w:rPr>
              <w:t xml:space="preserve">2.6.2. </w:t>
            </w:r>
            <w:r>
              <w:rPr>
                <w:rFonts w:ascii="Times New Roman" w:eastAsia="Times New Roman" w:hAnsi="Times New Roman" w:cs="Times New Roman"/>
                <w:szCs w:val="24"/>
              </w:rPr>
              <w:t>Оцінка рекреаційного потенціалу громади (парки, річки, береги природних і штучних водойм, водотоків, а також території, зайняті рослинністю</w:t>
            </w:r>
            <w:r>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vMerge/>
          </w:tcPr>
          <w:p w:rsidR="009C7F9A" w:rsidRPr="00E42C91" w:rsidRDefault="009C7F9A" w:rsidP="000952E9">
            <w:pPr>
              <w:ind w:firstLine="0"/>
              <w:jc w:val="left"/>
              <w:rPr>
                <w:rStyle w:val="textexposedshow"/>
                <w:rFonts w:ascii="Times New Roman" w:hAnsi="Times New Roman" w:cs="Times New Roman"/>
                <w:shd w:val="clear" w:color="auto" w:fill="FFFFFF"/>
              </w:rPr>
            </w:pPr>
          </w:p>
        </w:tc>
        <w:tc>
          <w:tcPr>
            <w:tcW w:w="9922" w:type="dxa"/>
          </w:tcPr>
          <w:p w:rsidR="009C7F9A" w:rsidRPr="00D66DA4" w:rsidRDefault="009C7F9A" w:rsidP="00E63A12">
            <w:pPr>
              <w:ind w:firstLine="0"/>
              <w:rPr>
                <w:rStyle w:val="textexposedshow"/>
                <w:rFonts w:ascii="Times New Roman" w:hAnsi="Times New Roman" w:cs="Times New Roman"/>
                <w:shd w:val="clear" w:color="auto" w:fill="FFFFFF"/>
              </w:rPr>
            </w:pPr>
            <w:r w:rsidRPr="00D66DA4">
              <w:rPr>
                <w:rStyle w:val="textexposedshow"/>
                <w:rFonts w:ascii="Times New Roman" w:hAnsi="Times New Roman" w:cs="Times New Roman"/>
                <w:shd w:val="clear" w:color="auto" w:fill="FFFFFF"/>
              </w:rPr>
              <w:t xml:space="preserve">2.6.3. </w:t>
            </w:r>
            <w:r w:rsidRPr="00D66DA4">
              <w:rPr>
                <w:rFonts w:ascii="Times New Roman" w:eastAsia="Times New Roman" w:hAnsi="Times New Roman" w:cs="Times New Roman"/>
                <w:szCs w:val="24"/>
              </w:rPr>
              <w:t>Упорядкування паркових зон, доступних для всіх груп населення та організація нових паркових і рекреаційних ділянок на території громади</w:t>
            </w:r>
            <w:r w:rsidRPr="00D66DA4">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rFonts w:ascii="Times New Roman" w:hAnsi="Times New Roman" w:cs="Times New Roman"/>
                <w:b/>
                <w:shd w:val="clear" w:color="auto" w:fill="FFFFFF"/>
              </w:rPr>
            </w:pPr>
          </w:p>
        </w:tc>
        <w:tc>
          <w:tcPr>
            <w:tcW w:w="3261" w:type="dxa"/>
            <w:vMerge/>
          </w:tcPr>
          <w:p w:rsidR="009C7F9A" w:rsidRPr="00E42C91" w:rsidRDefault="009C7F9A" w:rsidP="000952E9">
            <w:pPr>
              <w:ind w:firstLine="0"/>
              <w:jc w:val="left"/>
              <w:rPr>
                <w:rStyle w:val="textexposedshow"/>
                <w:rFonts w:ascii="Times New Roman" w:hAnsi="Times New Roman" w:cs="Times New Roman"/>
                <w:shd w:val="clear" w:color="auto" w:fill="FFFFFF"/>
              </w:rPr>
            </w:pPr>
          </w:p>
        </w:tc>
        <w:tc>
          <w:tcPr>
            <w:tcW w:w="9922" w:type="dxa"/>
          </w:tcPr>
          <w:p w:rsidR="009C7F9A" w:rsidRPr="00D66DA4" w:rsidRDefault="009C7F9A" w:rsidP="00E63A12">
            <w:pPr>
              <w:ind w:firstLine="0"/>
              <w:rPr>
                <w:rStyle w:val="textexposedshow"/>
                <w:rFonts w:ascii="Times New Roman" w:hAnsi="Times New Roman" w:cs="Times New Roman"/>
                <w:shd w:val="clear" w:color="auto" w:fill="FFFFFF"/>
              </w:rPr>
            </w:pPr>
            <w:r w:rsidRPr="00D66DA4">
              <w:rPr>
                <w:rStyle w:val="textexposedshow"/>
                <w:rFonts w:ascii="Times New Roman" w:hAnsi="Times New Roman" w:cs="Times New Roman"/>
                <w:shd w:val="clear" w:color="auto" w:fill="FFFFFF"/>
              </w:rPr>
              <w:t xml:space="preserve">2.6.4. </w:t>
            </w:r>
            <w:r w:rsidRPr="00D66DA4">
              <w:rPr>
                <w:rFonts w:ascii="Times New Roman" w:eastAsia="Times New Roman" w:hAnsi="Times New Roman" w:cs="Times New Roman"/>
                <w:szCs w:val="24"/>
              </w:rPr>
              <w:t>Збереження і охорона об'єктів природно заповідних зон</w:t>
            </w:r>
            <w:r w:rsidRPr="00D66DA4">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b/>
                <w:shd w:val="clear" w:color="auto" w:fill="FFFFFF"/>
              </w:rPr>
            </w:pPr>
          </w:p>
        </w:tc>
        <w:tc>
          <w:tcPr>
            <w:tcW w:w="3261" w:type="dxa"/>
            <w:vMerge/>
          </w:tcPr>
          <w:p w:rsidR="009C7F9A" w:rsidRPr="00E42C91" w:rsidRDefault="009C7F9A" w:rsidP="000952E9">
            <w:pPr>
              <w:ind w:firstLine="0"/>
              <w:jc w:val="left"/>
              <w:rPr>
                <w:rStyle w:val="textexposedshow"/>
                <w:shd w:val="clear" w:color="auto" w:fill="FFFFFF"/>
              </w:rPr>
            </w:pPr>
          </w:p>
        </w:tc>
        <w:tc>
          <w:tcPr>
            <w:tcW w:w="9922" w:type="dxa"/>
          </w:tcPr>
          <w:p w:rsidR="009C7F9A" w:rsidRPr="009C7F9A" w:rsidRDefault="009C7F9A" w:rsidP="00E63A12">
            <w:pPr>
              <w:ind w:firstLine="0"/>
              <w:rPr>
                <w:rStyle w:val="textexposedshow"/>
                <w:rFonts w:ascii="Times New Roman" w:hAnsi="Times New Roman" w:cs="Times New Roman"/>
                <w:shd w:val="clear" w:color="auto" w:fill="FFFFFF"/>
              </w:rPr>
            </w:pPr>
            <w:r w:rsidRPr="009C7F9A">
              <w:rPr>
                <w:rStyle w:val="textexposedshow"/>
                <w:rFonts w:ascii="Times New Roman" w:hAnsi="Times New Roman" w:cs="Times New Roman"/>
                <w:shd w:val="clear" w:color="auto" w:fill="FFFFFF"/>
              </w:rPr>
              <w:t xml:space="preserve">2.6.5. </w:t>
            </w:r>
            <w:r w:rsidRPr="009C7F9A">
              <w:rPr>
                <w:rFonts w:ascii="Times New Roman" w:eastAsia="Times New Roman" w:hAnsi="Times New Roman" w:cs="Times New Roman"/>
                <w:szCs w:val="24"/>
              </w:rPr>
              <w:t>Розробка заходів з оздоровлення екологічного стану заплавних земель (луків, сінокосів, пасовищ), а саме флори і фауни, якими заселені ці землі в межах громади</w:t>
            </w:r>
            <w:r w:rsidRPr="009C7F9A">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b/>
                <w:shd w:val="clear" w:color="auto" w:fill="FFFFFF"/>
              </w:rPr>
            </w:pPr>
          </w:p>
        </w:tc>
        <w:tc>
          <w:tcPr>
            <w:tcW w:w="3261" w:type="dxa"/>
            <w:vMerge w:val="restart"/>
          </w:tcPr>
          <w:p w:rsidR="009C7F9A" w:rsidRPr="00E42C91" w:rsidRDefault="009C7F9A" w:rsidP="000952E9">
            <w:pPr>
              <w:ind w:firstLine="0"/>
              <w:jc w:val="left"/>
              <w:rPr>
                <w:rStyle w:val="textexposedshow"/>
                <w:shd w:val="clear" w:color="auto" w:fill="FFFFFF"/>
              </w:rPr>
            </w:pPr>
            <w:r>
              <w:rPr>
                <w:rStyle w:val="textexposedshow"/>
                <w:shd w:val="clear" w:color="auto" w:fill="FFFFFF"/>
              </w:rPr>
              <w:t xml:space="preserve">2.7. </w:t>
            </w:r>
            <w:r w:rsidRPr="009C7F9A">
              <w:rPr>
                <w:rFonts w:ascii="Times New Roman" w:eastAsia="Times New Roman" w:hAnsi="Times New Roman" w:cs="Times New Roman"/>
                <w:szCs w:val="24"/>
              </w:rPr>
              <w:t>Екологічний моніторинг та системна комунікація</w:t>
            </w:r>
          </w:p>
        </w:tc>
        <w:tc>
          <w:tcPr>
            <w:tcW w:w="9922" w:type="dxa"/>
          </w:tcPr>
          <w:p w:rsidR="009C7F9A" w:rsidRPr="009C7F9A" w:rsidRDefault="009C7F9A" w:rsidP="00E63A12">
            <w:pPr>
              <w:ind w:firstLine="0"/>
              <w:rPr>
                <w:rStyle w:val="textexposedshow"/>
                <w:rFonts w:ascii="Times New Roman" w:hAnsi="Times New Roman" w:cs="Times New Roman"/>
                <w:shd w:val="clear" w:color="auto" w:fill="FFFFFF"/>
              </w:rPr>
            </w:pPr>
            <w:r w:rsidRPr="009C7F9A">
              <w:rPr>
                <w:rStyle w:val="textexposedshow"/>
                <w:rFonts w:ascii="Times New Roman" w:hAnsi="Times New Roman" w:cs="Times New Roman"/>
                <w:shd w:val="clear" w:color="auto" w:fill="FFFFFF"/>
              </w:rPr>
              <w:t xml:space="preserve">2.7.1. </w:t>
            </w:r>
            <w:r w:rsidRPr="009C7F9A">
              <w:rPr>
                <w:rFonts w:ascii="Times New Roman" w:eastAsia="Times New Roman" w:hAnsi="Times New Roman" w:cs="Times New Roman"/>
                <w:szCs w:val="24"/>
              </w:rPr>
              <w:t>Впровадження системи інформування населення про стан довкілля. Створення окремого розділу «Довкілля» на веб-сайті Менської міської ради</w:t>
            </w:r>
            <w:r w:rsidRPr="009C7F9A">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b/>
                <w:shd w:val="clear" w:color="auto" w:fill="FFFFFF"/>
              </w:rPr>
            </w:pPr>
          </w:p>
        </w:tc>
        <w:tc>
          <w:tcPr>
            <w:tcW w:w="3261" w:type="dxa"/>
            <w:vMerge/>
          </w:tcPr>
          <w:p w:rsidR="009C7F9A" w:rsidRPr="00E42C91" w:rsidRDefault="009C7F9A" w:rsidP="000952E9">
            <w:pPr>
              <w:ind w:firstLine="0"/>
              <w:jc w:val="left"/>
              <w:rPr>
                <w:rStyle w:val="textexposedshow"/>
                <w:shd w:val="clear" w:color="auto" w:fill="FFFFFF"/>
              </w:rPr>
            </w:pPr>
          </w:p>
        </w:tc>
        <w:tc>
          <w:tcPr>
            <w:tcW w:w="9922" w:type="dxa"/>
          </w:tcPr>
          <w:p w:rsidR="009C7F9A" w:rsidRPr="009C7F9A" w:rsidRDefault="009C7F9A" w:rsidP="00E63A12">
            <w:pPr>
              <w:ind w:firstLine="0"/>
              <w:rPr>
                <w:rStyle w:val="textexposedshow"/>
                <w:rFonts w:ascii="Times New Roman" w:hAnsi="Times New Roman" w:cs="Times New Roman"/>
                <w:shd w:val="clear" w:color="auto" w:fill="FFFFFF"/>
              </w:rPr>
            </w:pPr>
            <w:r w:rsidRPr="009C7F9A">
              <w:rPr>
                <w:rStyle w:val="textexposedshow"/>
                <w:rFonts w:ascii="Times New Roman" w:hAnsi="Times New Roman" w:cs="Times New Roman"/>
                <w:shd w:val="clear" w:color="auto" w:fill="FFFFFF"/>
              </w:rPr>
              <w:t xml:space="preserve">2.7.2. </w:t>
            </w:r>
            <w:r w:rsidRPr="009C7F9A">
              <w:rPr>
                <w:rFonts w:ascii="Times New Roman" w:eastAsia="Times New Roman" w:hAnsi="Times New Roman" w:cs="Times New Roman"/>
                <w:szCs w:val="24"/>
              </w:rPr>
              <w:t>Впровадження громадського моніторингу стану екосистеми на території заплавних земель (луків, сінокосів, пасовищ) громади</w:t>
            </w:r>
            <w:r w:rsidRPr="009C7F9A">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b/>
                <w:shd w:val="clear" w:color="auto" w:fill="FFFFFF"/>
              </w:rPr>
            </w:pPr>
          </w:p>
        </w:tc>
        <w:tc>
          <w:tcPr>
            <w:tcW w:w="3261" w:type="dxa"/>
            <w:vMerge/>
          </w:tcPr>
          <w:p w:rsidR="009C7F9A" w:rsidRPr="00E42C91" w:rsidRDefault="009C7F9A" w:rsidP="000952E9">
            <w:pPr>
              <w:ind w:firstLine="0"/>
              <w:jc w:val="left"/>
              <w:rPr>
                <w:rStyle w:val="textexposedshow"/>
                <w:shd w:val="clear" w:color="auto" w:fill="FFFFFF"/>
              </w:rPr>
            </w:pPr>
          </w:p>
        </w:tc>
        <w:tc>
          <w:tcPr>
            <w:tcW w:w="9922" w:type="dxa"/>
          </w:tcPr>
          <w:p w:rsidR="009C7F9A" w:rsidRPr="009C7F9A" w:rsidRDefault="009C7F9A" w:rsidP="00E63A12">
            <w:pPr>
              <w:ind w:firstLine="0"/>
              <w:rPr>
                <w:rStyle w:val="textexposedshow"/>
                <w:rFonts w:ascii="Times New Roman" w:hAnsi="Times New Roman" w:cs="Times New Roman"/>
                <w:shd w:val="clear" w:color="auto" w:fill="FFFFFF"/>
              </w:rPr>
            </w:pPr>
            <w:r w:rsidRPr="009C7F9A">
              <w:rPr>
                <w:rStyle w:val="textexposedshow"/>
                <w:rFonts w:ascii="Times New Roman" w:hAnsi="Times New Roman" w:cs="Times New Roman"/>
                <w:shd w:val="clear" w:color="auto" w:fill="FFFFFF"/>
              </w:rPr>
              <w:t xml:space="preserve">2.7.3. </w:t>
            </w:r>
            <w:r w:rsidRPr="009C7F9A">
              <w:rPr>
                <w:rFonts w:ascii="Times New Roman" w:eastAsia="Times New Roman" w:hAnsi="Times New Roman" w:cs="Times New Roman"/>
                <w:szCs w:val="24"/>
              </w:rPr>
              <w:t>Розширення комунікації через місцеві ЗМІ та соціальні мережі</w:t>
            </w:r>
            <w:r w:rsidRPr="009C7F9A">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b/>
                <w:shd w:val="clear" w:color="auto" w:fill="FFFFFF"/>
              </w:rPr>
            </w:pPr>
          </w:p>
        </w:tc>
        <w:tc>
          <w:tcPr>
            <w:tcW w:w="3261" w:type="dxa"/>
            <w:vMerge/>
          </w:tcPr>
          <w:p w:rsidR="009C7F9A" w:rsidRPr="00E42C91" w:rsidRDefault="009C7F9A" w:rsidP="000952E9">
            <w:pPr>
              <w:ind w:firstLine="0"/>
              <w:jc w:val="left"/>
              <w:rPr>
                <w:rStyle w:val="textexposedshow"/>
                <w:shd w:val="clear" w:color="auto" w:fill="FFFFFF"/>
              </w:rPr>
            </w:pPr>
          </w:p>
        </w:tc>
        <w:tc>
          <w:tcPr>
            <w:tcW w:w="9922" w:type="dxa"/>
          </w:tcPr>
          <w:p w:rsidR="009C7F9A" w:rsidRPr="009C7F9A" w:rsidRDefault="009C7F9A" w:rsidP="00E63A12">
            <w:pPr>
              <w:ind w:firstLine="0"/>
              <w:rPr>
                <w:rStyle w:val="textexposedshow"/>
                <w:rFonts w:ascii="Times New Roman" w:hAnsi="Times New Roman" w:cs="Times New Roman"/>
                <w:shd w:val="clear" w:color="auto" w:fill="FFFFFF"/>
              </w:rPr>
            </w:pPr>
            <w:r w:rsidRPr="009C7F9A">
              <w:rPr>
                <w:rStyle w:val="textexposedshow"/>
                <w:rFonts w:ascii="Times New Roman" w:hAnsi="Times New Roman" w:cs="Times New Roman"/>
                <w:shd w:val="clear" w:color="auto" w:fill="FFFFFF"/>
              </w:rPr>
              <w:t xml:space="preserve">2.7.4. </w:t>
            </w:r>
            <w:r w:rsidRPr="009C7F9A">
              <w:rPr>
                <w:rFonts w:ascii="Times New Roman" w:eastAsia="Times New Roman" w:hAnsi="Times New Roman" w:cs="Times New Roman"/>
                <w:szCs w:val="24"/>
              </w:rPr>
              <w:t>Впровадження екологічного напрямку в Бюджет участі</w:t>
            </w:r>
            <w:r w:rsidRPr="009C7F9A">
              <w:rPr>
                <w:rFonts w:ascii="Times New Roman" w:eastAsia="Times New Roman" w:hAnsi="Times New Roman" w:cs="Times New Roman"/>
                <w:szCs w:val="24"/>
              </w:rPr>
              <w:t>.</w:t>
            </w:r>
          </w:p>
        </w:tc>
      </w:tr>
      <w:tr w:rsidR="009C7F9A" w:rsidRPr="00E42C91" w:rsidTr="002E407E">
        <w:tc>
          <w:tcPr>
            <w:tcW w:w="2376" w:type="dxa"/>
            <w:vMerge/>
          </w:tcPr>
          <w:p w:rsidR="009C7F9A" w:rsidRPr="00E42C91" w:rsidRDefault="009C7F9A" w:rsidP="00E63A12">
            <w:pPr>
              <w:ind w:firstLine="0"/>
              <w:rPr>
                <w:rStyle w:val="textexposedshow"/>
                <w:b/>
                <w:shd w:val="clear" w:color="auto" w:fill="FFFFFF"/>
              </w:rPr>
            </w:pPr>
          </w:p>
        </w:tc>
        <w:tc>
          <w:tcPr>
            <w:tcW w:w="3261" w:type="dxa"/>
            <w:vMerge/>
          </w:tcPr>
          <w:p w:rsidR="009C7F9A" w:rsidRPr="00E42C91" w:rsidRDefault="009C7F9A" w:rsidP="000952E9">
            <w:pPr>
              <w:ind w:firstLine="0"/>
              <w:jc w:val="left"/>
              <w:rPr>
                <w:rStyle w:val="textexposedshow"/>
                <w:shd w:val="clear" w:color="auto" w:fill="FFFFFF"/>
              </w:rPr>
            </w:pPr>
          </w:p>
        </w:tc>
        <w:tc>
          <w:tcPr>
            <w:tcW w:w="9922" w:type="dxa"/>
          </w:tcPr>
          <w:p w:rsidR="009C7F9A" w:rsidRPr="009C7F9A" w:rsidRDefault="009C7F9A" w:rsidP="00E63A12">
            <w:pPr>
              <w:ind w:firstLine="0"/>
              <w:rPr>
                <w:rStyle w:val="textexposedshow"/>
                <w:rFonts w:ascii="Times New Roman" w:hAnsi="Times New Roman" w:cs="Times New Roman"/>
                <w:shd w:val="clear" w:color="auto" w:fill="FFFFFF"/>
              </w:rPr>
            </w:pPr>
            <w:r w:rsidRPr="009C7F9A">
              <w:rPr>
                <w:rStyle w:val="textexposedshow"/>
                <w:rFonts w:ascii="Times New Roman" w:hAnsi="Times New Roman" w:cs="Times New Roman"/>
                <w:shd w:val="clear" w:color="auto" w:fill="FFFFFF"/>
              </w:rPr>
              <w:t xml:space="preserve">2.7.5. </w:t>
            </w:r>
            <w:r w:rsidRPr="009C7F9A">
              <w:rPr>
                <w:rFonts w:ascii="Times New Roman" w:eastAsia="Times New Roman" w:hAnsi="Times New Roman" w:cs="Times New Roman"/>
                <w:szCs w:val="24"/>
              </w:rPr>
              <w:t>Діяльність щодо пропаганди охорони навколишнього природного середовища</w:t>
            </w:r>
            <w:r w:rsidRPr="009C7F9A">
              <w:rPr>
                <w:rFonts w:ascii="Times New Roman" w:eastAsia="Times New Roman" w:hAnsi="Times New Roman" w:cs="Times New Roman"/>
                <w:szCs w:val="24"/>
              </w:rPr>
              <w:t>.</w:t>
            </w:r>
          </w:p>
        </w:tc>
      </w:tr>
      <w:tr w:rsidR="00F62EF3" w:rsidRPr="00E42C91" w:rsidTr="002E407E">
        <w:tc>
          <w:tcPr>
            <w:tcW w:w="2376" w:type="dxa"/>
            <w:vMerge w:val="restart"/>
          </w:tcPr>
          <w:p w:rsidR="00F62EF3" w:rsidRPr="00E42C91" w:rsidRDefault="00F62EF3" w:rsidP="00E63A12">
            <w:pPr>
              <w:ind w:firstLine="0"/>
              <w:rPr>
                <w:rFonts w:ascii="Times New Roman" w:hAnsi="Times New Roman" w:cs="Times New Roman"/>
                <w:b/>
              </w:rPr>
            </w:pPr>
            <w:r w:rsidRPr="00E42C91">
              <w:rPr>
                <w:rStyle w:val="textexposedshow"/>
                <w:rFonts w:ascii="Times New Roman" w:hAnsi="Times New Roman" w:cs="Times New Roman"/>
                <w:b/>
                <w:shd w:val="clear" w:color="auto" w:fill="FFFFFF"/>
              </w:rPr>
              <w:t>3.</w:t>
            </w:r>
            <w:bookmarkStart w:id="55" w:name="_Hlk77158103"/>
            <w:r w:rsidRPr="00E42C91">
              <w:rPr>
                <w:rStyle w:val="textexposedshow"/>
                <w:rFonts w:ascii="Times New Roman" w:hAnsi="Times New Roman" w:cs="Times New Roman"/>
                <w:b/>
                <w:shd w:val="clear" w:color="auto" w:fill="FFFFFF"/>
              </w:rPr>
              <w:t>Покращення умов життя та його безпеки</w:t>
            </w:r>
            <w:bookmarkEnd w:id="55"/>
          </w:p>
        </w:tc>
        <w:tc>
          <w:tcPr>
            <w:tcW w:w="3261" w:type="dxa"/>
            <w:vMerge w:val="restart"/>
          </w:tcPr>
          <w:p w:rsidR="00F62EF3" w:rsidRPr="00E42C91" w:rsidRDefault="00F62EF3" w:rsidP="000952E9">
            <w:pPr>
              <w:ind w:firstLine="0"/>
              <w:jc w:val="left"/>
              <w:rPr>
                <w:rFonts w:ascii="Times New Roman" w:hAnsi="Times New Roman" w:cs="Times New Roman"/>
              </w:rPr>
            </w:pPr>
            <w:r w:rsidRPr="00E42C91">
              <w:rPr>
                <w:rStyle w:val="textexposedshow"/>
                <w:rFonts w:ascii="Times New Roman" w:hAnsi="Times New Roman" w:cs="Times New Roman"/>
                <w:shd w:val="clear" w:color="auto" w:fill="FFFFFF"/>
              </w:rPr>
              <w:t xml:space="preserve">3.1. Розвиток інфраструктури громади </w:t>
            </w:r>
          </w:p>
        </w:tc>
        <w:tc>
          <w:tcPr>
            <w:tcW w:w="9922" w:type="dxa"/>
          </w:tcPr>
          <w:p w:rsidR="00F62EF3" w:rsidRPr="00E42C91" w:rsidRDefault="00F62EF3" w:rsidP="00E63A12">
            <w:pPr>
              <w:ind w:firstLine="0"/>
              <w:rPr>
                <w:rFonts w:ascii="Times New Roman" w:hAnsi="Times New Roman" w:cs="Times New Roman"/>
                <w:shd w:val="clear" w:color="auto" w:fill="FFFFFF"/>
              </w:rPr>
            </w:pPr>
            <w:r w:rsidRPr="00E42C91">
              <w:rPr>
                <w:rStyle w:val="textexposedshow"/>
                <w:rFonts w:ascii="Times New Roman" w:hAnsi="Times New Roman" w:cs="Times New Roman"/>
                <w:shd w:val="clear" w:color="auto" w:fill="FFFFFF"/>
              </w:rPr>
              <w:t>3.1.1. Покращення якості доріг</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3.1.2. Розвиток мережі громадського транспорту на теренах громади </w:t>
            </w:r>
            <w:r w:rsidR="00AD4B00" w:rsidRPr="00A37B65">
              <w:rPr>
                <w:rStyle w:val="textexposedshow"/>
                <w:rFonts w:ascii="Times New Roman" w:hAnsi="Times New Roman" w:cs="Times New Roman"/>
                <w:shd w:val="clear" w:color="auto" w:fill="FFFFFF"/>
              </w:rPr>
              <w:t>та покращення</w:t>
            </w:r>
            <w:r w:rsidRPr="00A37B65">
              <w:rPr>
                <w:rStyle w:val="textexposedshow"/>
                <w:rFonts w:ascii="Times New Roman" w:hAnsi="Times New Roman" w:cs="Times New Roman"/>
                <w:shd w:val="clear" w:color="auto" w:fill="FFFFFF"/>
              </w:rPr>
              <w:t xml:space="preserve"> рівня дотичних послуг </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3.1.3. Впорядкування мереж водопостачання та водовідведення¸ очистки води</w:t>
            </w:r>
          </w:p>
        </w:tc>
      </w:tr>
      <w:tr w:rsidR="00F62EF3" w:rsidRPr="00A37B65" w:rsidTr="00CE5F48">
        <w:trPr>
          <w:trHeight w:val="342"/>
        </w:trPr>
        <w:tc>
          <w:tcPr>
            <w:tcW w:w="2376" w:type="dxa"/>
            <w:vMerge/>
            <w:tcBorders>
              <w:bottom w:val="single" w:sz="4" w:space="0" w:color="000000" w:themeColor="text1"/>
            </w:tcBorders>
          </w:tcPr>
          <w:p w:rsidR="00F62EF3" w:rsidRPr="00A37B65" w:rsidRDefault="00F62EF3" w:rsidP="00E63A12">
            <w:pPr>
              <w:ind w:firstLine="0"/>
              <w:rPr>
                <w:rFonts w:ascii="Times New Roman" w:hAnsi="Times New Roman" w:cs="Times New Roman"/>
                <w:b/>
              </w:rPr>
            </w:pPr>
          </w:p>
        </w:tc>
        <w:tc>
          <w:tcPr>
            <w:tcW w:w="3261" w:type="dxa"/>
            <w:vMerge/>
            <w:tcBorders>
              <w:bottom w:val="single" w:sz="4" w:space="0" w:color="000000" w:themeColor="text1"/>
            </w:tcBorders>
          </w:tcPr>
          <w:p w:rsidR="00F62EF3" w:rsidRPr="00A37B65" w:rsidRDefault="00F62EF3" w:rsidP="000952E9">
            <w:pPr>
              <w:ind w:firstLine="0"/>
              <w:jc w:val="left"/>
              <w:rPr>
                <w:rFonts w:ascii="Times New Roman" w:hAnsi="Times New Roman" w:cs="Times New Roman"/>
              </w:rPr>
            </w:pPr>
          </w:p>
        </w:tc>
        <w:tc>
          <w:tcPr>
            <w:tcW w:w="9922" w:type="dxa"/>
            <w:tcBorders>
              <w:bottom w:val="single" w:sz="4" w:space="0" w:color="000000" w:themeColor="text1"/>
            </w:tcBorders>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3.1.4. Освітлення населених пунктів, насамперед – сільських</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val="restart"/>
          </w:tcPr>
          <w:p w:rsidR="00F62EF3" w:rsidRPr="00A37B65" w:rsidRDefault="00F62EF3" w:rsidP="000952E9">
            <w:pPr>
              <w:ind w:firstLine="0"/>
              <w:jc w:val="left"/>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3.2. Покращення благоустрою населених пунктів</w:t>
            </w:r>
          </w:p>
        </w:tc>
        <w:tc>
          <w:tcPr>
            <w:tcW w:w="9922" w:type="dxa"/>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3.2.1. Облаштування зон відпочинку в міста Мена та найбільших сільських населених пунктах громади</w:t>
            </w:r>
          </w:p>
        </w:tc>
      </w:tr>
      <w:tr w:rsidR="00F62EF3" w:rsidRPr="00A37B65" w:rsidTr="00CE5F48">
        <w:trPr>
          <w:trHeight w:val="644"/>
        </w:trPr>
        <w:tc>
          <w:tcPr>
            <w:tcW w:w="2376" w:type="dxa"/>
            <w:vMerge/>
            <w:tcBorders>
              <w:bottom w:val="single" w:sz="4" w:space="0" w:color="000000" w:themeColor="text1"/>
            </w:tcBorders>
          </w:tcPr>
          <w:p w:rsidR="00F62EF3" w:rsidRPr="00A37B65" w:rsidRDefault="00F62EF3" w:rsidP="00E63A12">
            <w:pPr>
              <w:ind w:firstLine="0"/>
              <w:rPr>
                <w:rFonts w:ascii="Times New Roman" w:hAnsi="Times New Roman" w:cs="Times New Roman"/>
                <w:b/>
              </w:rPr>
            </w:pPr>
          </w:p>
        </w:tc>
        <w:tc>
          <w:tcPr>
            <w:tcW w:w="3261" w:type="dxa"/>
            <w:vMerge/>
            <w:tcBorders>
              <w:bottom w:val="single" w:sz="4" w:space="0" w:color="000000" w:themeColor="text1"/>
            </w:tcBorders>
          </w:tcPr>
          <w:p w:rsidR="00F62EF3" w:rsidRPr="00A37B65" w:rsidRDefault="00F62EF3" w:rsidP="000952E9">
            <w:pPr>
              <w:ind w:firstLine="0"/>
              <w:jc w:val="left"/>
              <w:rPr>
                <w:rFonts w:ascii="Times New Roman" w:hAnsi="Times New Roman" w:cs="Times New Roman"/>
              </w:rPr>
            </w:pPr>
          </w:p>
        </w:tc>
        <w:tc>
          <w:tcPr>
            <w:tcW w:w="9922" w:type="dxa"/>
            <w:tcBorders>
              <w:bottom w:val="single" w:sz="4" w:space="0" w:color="000000" w:themeColor="text1"/>
            </w:tcBorders>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3.2.2. Реалізація локальних проектів із благоустрою на основі підтримки місцевих ініціатив </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val="restart"/>
          </w:tcPr>
          <w:p w:rsidR="00F62EF3" w:rsidRPr="00A37B65" w:rsidRDefault="00F62EF3" w:rsidP="000952E9">
            <w:pPr>
              <w:ind w:firstLine="0"/>
              <w:jc w:val="left"/>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3.3. Розвиток комунальних послуг</w:t>
            </w:r>
          </w:p>
        </w:tc>
        <w:tc>
          <w:tcPr>
            <w:tcW w:w="9922" w:type="dxa"/>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3.3.1. Інвентаризація майна комунальної власності, реструктуризація його управління</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3.3.2. Розширення (географічне та змістовне) надання комунальних послуг діючим комунальним підприємством</w:t>
            </w:r>
          </w:p>
        </w:tc>
      </w:tr>
      <w:tr w:rsidR="00F62EF3" w:rsidRPr="00A37B65" w:rsidTr="00CE5F48">
        <w:trPr>
          <w:trHeight w:val="769"/>
        </w:trPr>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3.3.3. Запровадження в комунальній сфері енергозберігаючих технологій та альтернативних видів палива </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val="restart"/>
          </w:tcPr>
          <w:p w:rsidR="00F62EF3" w:rsidRPr="00A37B65" w:rsidRDefault="00F62EF3" w:rsidP="000952E9">
            <w:pPr>
              <w:ind w:firstLine="0"/>
              <w:jc w:val="left"/>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3.4. Підвищення рівня безпеки </w:t>
            </w: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3.4.1. Розвиток місцевої пожежної охорони </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3.4.2. Встановлення відео-спостереження в громадських місцях</w:t>
            </w:r>
          </w:p>
        </w:tc>
      </w:tr>
      <w:tr w:rsidR="00F62EF3" w:rsidRPr="00A37B65" w:rsidTr="00CE5F48">
        <w:trPr>
          <w:trHeight w:val="447"/>
        </w:trPr>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3.4.3. Підтримка місцевих ініціатив із громадської безпеки </w:t>
            </w:r>
          </w:p>
        </w:tc>
      </w:tr>
      <w:tr w:rsidR="00F62EF3" w:rsidRPr="00A37B65" w:rsidTr="002E407E">
        <w:tc>
          <w:tcPr>
            <w:tcW w:w="2376" w:type="dxa"/>
            <w:vMerge w:val="restart"/>
          </w:tcPr>
          <w:p w:rsidR="00F62EF3" w:rsidRPr="00A37B65" w:rsidRDefault="00F62EF3" w:rsidP="00E63A12">
            <w:pPr>
              <w:ind w:firstLine="0"/>
              <w:rPr>
                <w:rFonts w:ascii="Times New Roman" w:hAnsi="Times New Roman" w:cs="Times New Roman"/>
                <w:b/>
              </w:rPr>
            </w:pPr>
            <w:r w:rsidRPr="00A37B65">
              <w:rPr>
                <w:rStyle w:val="textexposedshow"/>
                <w:rFonts w:ascii="Times New Roman" w:hAnsi="Times New Roman" w:cs="Times New Roman"/>
                <w:b/>
                <w:shd w:val="clear" w:color="auto" w:fill="FFFFFF"/>
              </w:rPr>
              <w:t>4.</w:t>
            </w:r>
            <w:bookmarkStart w:id="56" w:name="_Hlk77158135"/>
            <w:r w:rsidRPr="00A37B65">
              <w:rPr>
                <w:rStyle w:val="textexposedshow"/>
                <w:rFonts w:ascii="Times New Roman" w:hAnsi="Times New Roman" w:cs="Times New Roman"/>
                <w:b/>
                <w:shd w:val="clear" w:color="auto" w:fill="FFFFFF"/>
              </w:rPr>
              <w:t>Розвиток соціального капіталу громади</w:t>
            </w:r>
            <w:bookmarkEnd w:id="56"/>
          </w:p>
        </w:tc>
        <w:tc>
          <w:tcPr>
            <w:tcW w:w="3261" w:type="dxa"/>
            <w:vMerge w:val="restart"/>
          </w:tcPr>
          <w:p w:rsidR="00F62EF3" w:rsidRPr="00A37B65" w:rsidRDefault="00F62EF3" w:rsidP="000952E9">
            <w:pPr>
              <w:ind w:firstLine="0"/>
              <w:jc w:val="left"/>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4.1. Покращення управління громадою та взаємодії з громадськістю</w:t>
            </w: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4.1.1. Облаштування нового адміністративного приміщення міської ради та її виконкому </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E63A12">
            <w:pPr>
              <w:ind w:firstLine="0"/>
              <w:rPr>
                <w:rFonts w:ascii="Times New Roman" w:hAnsi="Times New Roman" w:cs="Times New Roman"/>
              </w:rPr>
            </w:pP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4.1.2. Поширення практики електронного врядування</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E63A12">
            <w:pPr>
              <w:ind w:firstLine="0"/>
              <w:rPr>
                <w:rFonts w:ascii="Times New Roman" w:hAnsi="Times New Roman" w:cs="Times New Roman"/>
              </w:rPr>
            </w:pP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4.1.3. Розширення переліку та покращення якості надання адміністративних послуг </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E63A12">
            <w:pPr>
              <w:ind w:firstLine="0"/>
              <w:rPr>
                <w:rFonts w:ascii="Times New Roman" w:hAnsi="Times New Roman" w:cs="Times New Roman"/>
              </w:rPr>
            </w:pP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4.1.4. Покращення умов надання та збільшення обсягу соціальних послуг у сільській місцевості, їх інституційна реорганізація – у міській </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E63A12">
            <w:pPr>
              <w:ind w:firstLine="0"/>
              <w:rPr>
                <w:rFonts w:ascii="Times New Roman" w:hAnsi="Times New Roman" w:cs="Times New Roman"/>
              </w:rPr>
            </w:pP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4.1.5. Створення нових інформаційних можливостей для комунікації влади та громадськості</w:t>
            </w:r>
          </w:p>
        </w:tc>
      </w:tr>
      <w:tr w:rsidR="00F62EF3" w:rsidRPr="00A37B65" w:rsidTr="00CE5F48">
        <w:trPr>
          <w:trHeight w:val="644"/>
        </w:trPr>
        <w:tc>
          <w:tcPr>
            <w:tcW w:w="2376" w:type="dxa"/>
            <w:vMerge/>
            <w:tcBorders>
              <w:bottom w:val="single" w:sz="4" w:space="0" w:color="000000" w:themeColor="text1"/>
            </w:tcBorders>
          </w:tcPr>
          <w:p w:rsidR="00F62EF3" w:rsidRPr="00A37B65" w:rsidRDefault="00F62EF3" w:rsidP="00E63A12">
            <w:pPr>
              <w:ind w:firstLine="0"/>
              <w:rPr>
                <w:rFonts w:ascii="Times New Roman" w:hAnsi="Times New Roman" w:cs="Times New Roman"/>
                <w:b/>
              </w:rPr>
            </w:pPr>
          </w:p>
        </w:tc>
        <w:tc>
          <w:tcPr>
            <w:tcW w:w="3261" w:type="dxa"/>
            <w:vMerge/>
            <w:tcBorders>
              <w:bottom w:val="single" w:sz="4" w:space="0" w:color="000000" w:themeColor="text1"/>
            </w:tcBorders>
          </w:tcPr>
          <w:p w:rsidR="00F62EF3" w:rsidRPr="00A37B65" w:rsidRDefault="00F62EF3" w:rsidP="00E63A12">
            <w:pPr>
              <w:ind w:firstLine="0"/>
              <w:rPr>
                <w:rFonts w:ascii="Times New Roman" w:hAnsi="Times New Roman" w:cs="Times New Roman"/>
                <w:shd w:val="clear" w:color="auto" w:fill="FFFFFF"/>
              </w:rPr>
            </w:pPr>
          </w:p>
        </w:tc>
        <w:tc>
          <w:tcPr>
            <w:tcW w:w="9922" w:type="dxa"/>
            <w:tcBorders>
              <w:bottom w:val="single" w:sz="4" w:space="0" w:color="000000" w:themeColor="text1"/>
            </w:tcBorders>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4.1.6. Підтримка різноманітних форм організованої соціальної активності мешканців громади</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val="restart"/>
          </w:tcPr>
          <w:p w:rsidR="00F62EF3" w:rsidRPr="00A37B65" w:rsidRDefault="00F62EF3" w:rsidP="000952E9">
            <w:pPr>
              <w:ind w:firstLine="0"/>
              <w:jc w:val="left"/>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4.2. Підвищення доступності пропозицій у сфері культури та фізичної культури </w:t>
            </w: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4.2.1. </w:t>
            </w:r>
            <w:r w:rsidR="00AD4B00" w:rsidRPr="00A37B65">
              <w:rPr>
                <w:rStyle w:val="textexposedshow"/>
                <w:rFonts w:ascii="Times New Roman" w:hAnsi="Times New Roman" w:cs="Times New Roman"/>
                <w:shd w:val="clear" w:color="auto" w:fill="FFFFFF"/>
              </w:rPr>
              <w:t>Перетворення діючих</w:t>
            </w:r>
            <w:r w:rsidRPr="00A37B65">
              <w:rPr>
                <w:rStyle w:val="textexposedshow"/>
                <w:rFonts w:ascii="Times New Roman" w:hAnsi="Times New Roman" w:cs="Times New Roman"/>
                <w:shd w:val="clear" w:color="auto" w:fill="FFFFFF"/>
              </w:rPr>
              <w:t xml:space="preserve"> будинків культури та клубів на комфортні місця соціальної комунікації мешканців населених пунктів, розширення їхніх послуг та модернізація </w:t>
            </w:r>
          </w:p>
        </w:tc>
      </w:tr>
      <w:tr w:rsidR="00F62EF3" w:rsidRPr="00A37B65" w:rsidTr="002E407E">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4.2.2. Здійснення досліджень місцевої історико-культурної спадщини та просування їх результатів </w:t>
            </w:r>
          </w:p>
        </w:tc>
      </w:tr>
      <w:tr w:rsidR="00F62EF3" w:rsidRPr="00A37B65" w:rsidTr="00CE5F48">
        <w:trPr>
          <w:trHeight w:val="447"/>
        </w:trPr>
        <w:tc>
          <w:tcPr>
            <w:tcW w:w="2376" w:type="dxa"/>
            <w:vMerge/>
          </w:tcPr>
          <w:p w:rsidR="00F62EF3" w:rsidRPr="00A37B65" w:rsidRDefault="00F62EF3" w:rsidP="00E63A12">
            <w:pPr>
              <w:ind w:firstLine="0"/>
              <w:rPr>
                <w:rFonts w:ascii="Times New Roman" w:hAnsi="Times New Roman" w:cs="Times New Roman"/>
                <w:b/>
              </w:rPr>
            </w:pPr>
          </w:p>
        </w:tc>
        <w:tc>
          <w:tcPr>
            <w:tcW w:w="3261" w:type="dxa"/>
            <w:vMerge/>
          </w:tcPr>
          <w:p w:rsidR="00F62EF3" w:rsidRPr="00A37B65" w:rsidRDefault="00F62EF3" w:rsidP="000952E9">
            <w:pPr>
              <w:ind w:firstLine="0"/>
              <w:jc w:val="left"/>
              <w:rPr>
                <w:rFonts w:ascii="Times New Roman" w:hAnsi="Times New Roman" w:cs="Times New Roman"/>
              </w:rPr>
            </w:pPr>
          </w:p>
        </w:tc>
        <w:tc>
          <w:tcPr>
            <w:tcW w:w="9922" w:type="dxa"/>
          </w:tcPr>
          <w:p w:rsidR="00F62EF3" w:rsidRPr="00A37B65" w:rsidRDefault="00F62EF3"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4.2.3. Модернізація та розширення спортивної інфраструктури </w:t>
            </w:r>
          </w:p>
        </w:tc>
      </w:tr>
      <w:tr w:rsidR="002E407E" w:rsidRPr="00A37B65" w:rsidTr="002E407E">
        <w:tc>
          <w:tcPr>
            <w:tcW w:w="2376" w:type="dxa"/>
            <w:vMerge/>
          </w:tcPr>
          <w:p w:rsidR="00887631" w:rsidRPr="00A37B65" w:rsidRDefault="00887631" w:rsidP="00E63A12">
            <w:pPr>
              <w:ind w:firstLine="0"/>
              <w:rPr>
                <w:rFonts w:ascii="Times New Roman" w:hAnsi="Times New Roman" w:cs="Times New Roman"/>
                <w:b/>
              </w:rPr>
            </w:pPr>
          </w:p>
        </w:tc>
        <w:tc>
          <w:tcPr>
            <w:tcW w:w="3261" w:type="dxa"/>
            <w:vMerge w:val="restart"/>
          </w:tcPr>
          <w:p w:rsidR="00887631" w:rsidRPr="00A37B65" w:rsidRDefault="00887631" w:rsidP="000952E9">
            <w:pPr>
              <w:ind w:firstLine="0"/>
              <w:jc w:val="left"/>
              <w:rPr>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4.3. Забезпечення доступу до якісної освіти </w:t>
            </w:r>
          </w:p>
        </w:tc>
        <w:tc>
          <w:tcPr>
            <w:tcW w:w="9922" w:type="dxa"/>
          </w:tcPr>
          <w:p w:rsidR="00887631" w:rsidRPr="00A37B65" w:rsidRDefault="00887631"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 xml:space="preserve">4.3.1. Підтримка розвитку опорних шкіл, їхнього оснащення та комплектації </w:t>
            </w:r>
          </w:p>
        </w:tc>
      </w:tr>
      <w:tr w:rsidR="002E407E" w:rsidRPr="00A37B65" w:rsidTr="002E407E">
        <w:tc>
          <w:tcPr>
            <w:tcW w:w="2376" w:type="dxa"/>
            <w:vMerge/>
          </w:tcPr>
          <w:p w:rsidR="00887631" w:rsidRPr="00A37B65" w:rsidRDefault="00887631" w:rsidP="00E63A12">
            <w:pPr>
              <w:ind w:firstLine="0"/>
              <w:rPr>
                <w:rFonts w:ascii="Times New Roman" w:hAnsi="Times New Roman" w:cs="Times New Roman"/>
                <w:b/>
              </w:rPr>
            </w:pPr>
          </w:p>
        </w:tc>
        <w:tc>
          <w:tcPr>
            <w:tcW w:w="3261" w:type="dxa"/>
            <w:vMerge/>
          </w:tcPr>
          <w:p w:rsidR="00887631" w:rsidRPr="00A37B65" w:rsidRDefault="00887631" w:rsidP="00E63A12">
            <w:pPr>
              <w:ind w:firstLine="0"/>
              <w:rPr>
                <w:rStyle w:val="textexposedshow"/>
                <w:rFonts w:ascii="Times New Roman" w:hAnsi="Times New Roman" w:cs="Times New Roman"/>
                <w:b/>
                <w:shd w:val="clear" w:color="auto" w:fill="FFFFFF"/>
              </w:rPr>
            </w:pPr>
          </w:p>
        </w:tc>
        <w:tc>
          <w:tcPr>
            <w:tcW w:w="9922" w:type="dxa"/>
          </w:tcPr>
          <w:p w:rsidR="00887631" w:rsidRPr="00A37B65" w:rsidRDefault="00887631"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4.3.2. Сприяння розвитку професійних спеціалізацій в навчальних закладах громади</w:t>
            </w:r>
          </w:p>
        </w:tc>
      </w:tr>
      <w:tr w:rsidR="002E407E" w:rsidRPr="00A37B65" w:rsidTr="002E407E">
        <w:tc>
          <w:tcPr>
            <w:tcW w:w="2376" w:type="dxa"/>
            <w:vMerge/>
          </w:tcPr>
          <w:p w:rsidR="00887631" w:rsidRPr="00A37B65" w:rsidRDefault="00887631" w:rsidP="00E63A12">
            <w:pPr>
              <w:ind w:firstLine="0"/>
              <w:rPr>
                <w:rFonts w:ascii="Times New Roman" w:hAnsi="Times New Roman" w:cs="Times New Roman"/>
                <w:b/>
              </w:rPr>
            </w:pPr>
          </w:p>
        </w:tc>
        <w:tc>
          <w:tcPr>
            <w:tcW w:w="3261" w:type="dxa"/>
            <w:vMerge/>
          </w:tcPr>
          <w:p w:rsidR="00887631" w:rsidRPr="00A37B65" w:rsidRDefault="00887631" w:rsidP="00E63A12">
            <w:pPr>
              <w:ind w:firstLine="0"/>
              <w:rPr>
                <w:rStyle w:val="textexposedshow"/>
                <w:rFonts w:ascii="Times New Roman" w:hAnsi="Times New Roman" w:cs="Times New Roman"/>
                <w:b/>
                <w:shd w:val="clear" w:color="auto" w:fill="FFFFFF"/>
              </w:rPr>
            </w:pPr>
          </w:p>
        </w:tc>
        <w:tc>
          <w:tcPr>
            <w:tcW w:w="9922" w:type="dxa"/>
          </w:tcPr>
          <w:p w:rsidR="00887631" w:rsidRPr="00A37B65" w:rsidRDefault="00887631" w:rsidP="00E63A12">
            <w:pPr>
              <w:ind w:firstLine="0"/>
              <w:rPr>
                <w:rStyle w:val="textexposedshow"/>
                <w:rFonts w:ascii="Times New Roman" w:hAnsi="Times New Roman" w:cs="Times New Roman"/>
                <w:shd w:val="clear" w:color="auto" w:fill="FFFFFF"/>
              </w:rPr>
            </w:pPr>
            <w:r w:rsidRPr="00A37B65">
              <w:rPr>
                <w:rStyle w:val="textexposedshow"/>
                <w:rFonts w:ascii="Times New Roman" w:hAnsi="Times New Roman" w:cs="Times New Roman"/>
                <w:shd w:val="clear" w:color="auto" w:fill="FFFFFF"/>
              </w:rPr>
              <w:t>4.3.3. Запровадження факультативного вивчення основ підприємництва та проектного менеджменту в начальних закладах громади</w:t>
            </w:r>
          </w:p>
        </w:tc>
      </w:tr>
    </w:tbl>
    <w:p w:rsidR="00887631" w:rsidRPr="00A37B65" w:rsidRDefault="00887631" w:rsidP="000F0494">
      <w:pPr>
        <w:sectPr w:rsidR="00887631" w:rsidRPr="00A37B65" w:rsidSect="00B61A75">
          <w:pgSz w:w="16838" w:h="11906" w:orient="landscape" w:code="9"/>
          <w:pgMar w:top="1418" w:right="851" w:bottom="567" w:left="851" w:header="709" w:footer="709" w:gutter="0"/>
          <w:cols w:space="708"/>
          <w:docGrid w:linePitch="360"/>
        </w:sectPr>
      </w:pPr>
    </w:p>
    <w:p w:rsidR="00E63A12" w:rsidRPr="00A37B65" w:rsidRDefault="00696AAD" w:rsidP="00CA6E41">
      <w:pPr>
        <w:pStyle w:val="5"/>
        <w:rPr>
          <w:rFonts w:ascii="Times New Roman" w:hAnsi="Times New Roman" w:cs="Times New Roman"/>
          <w:b/>
          <w:i w:val="0"/>
        </w:rPr>
      </w:pPr>
      <w:r w:rsidRPr="00A37B65">
        <w:rPr>
          <w:rFonts w:ascii="Times New Roman" w:hAnsi="Times New Roman" w:cs="Times New Roman"/>
          <w:b/>
          <w:i w:val="0"/>
        </w:rPr>
        <w:lastRenderedPageBreak/>
        <w:t>Стратегічна ціль 1.</w:t>
      </w:r>
    </w:p>
    <w:p w:rsidR="009D4010" w:rsidRPr="00A37B65" w:rsidRDefault="00242B06" w:rsidP="00CA6E41">
      <w:pPr>
        <w:pStyle w:val="5"/>
        <w:rPr>
          <w:rStyle w:val="textexposedshow"/>
          <w:rFonts w:ascii="Times New Roman" w:hAnsi="Times New Roman" w:cs="Times New Roman"/>
          <w:b/>
          <w:i w:val="0"/>
          <w:color w:val="0070C0"/>
          <w:shd w:val="clear" w:color="auto" w:fill="FFFFFF"/>
        </w:rPr>
      </w:pPr>
      <w:bookmarkStart w:id="57" w:name="_Hlk77158014"/>
      <w:r w:rsidRPr="00A37B65">
        <w:rPr>
          <w:rStyle w:val="textexposedshow"/>
          <w:rFonts w:ascii="Times New Roman" w:hAnsi="Times New Roman" w:cs="Times New Roman"/>
          <w:b/>
          <w:i w:val="0"/>
          <w:color w:val="0070C0"/>
          <w:shd w:val="clear" w:color="auto" w:fill="FFFFFF"/>
        </w:rPr>
        <w:t xml:space="preserve">Створення сприятливих умов </w:t>
      </w:r>
    </w:p>
    <w:p w:rsidR="00696AAD" w:rsidRPr="00A37B65" w:rsidRDefault="00242B06" w:rsidP="00CA6E41">
      <w:pPr>
        <w:pStyle w:val="5"/>
        <w:rPr>
          <w:rStyle w:val="textexposedshow"/>
          <w:rFonts w:ascii="Times New Roman" w:hAnsi="Times New Roman" w:cs="Times New Roman"/>
          <w:b/>
          <w:i w:val="0"/>
          <w:color w:val="0070C0"/>
          <w:shd w:val="clear" w:color="auto" w:fill="FFFFFF"/>
        </w:rPr>
      </w:pPr>
      <w:r w:rsidRPr="00A37B65">
        <w:rPr>
          <w:rStyle w:val="textexposedshow"/>
          <w:rFonts w:ascii="Times New Roman" w:hAnsi="Times New Roman" w:cs="Times New Roman"/>
          <w:b/>
          <w:i w:val="0"/>
          <w:color w:val="0070C0"/>
          <w:shd w:val="clear" w:color="auto" w:fill="FFFFFF"/>
        </w:rPr>
        <w:t>для економічного розвитку громади</w:t>
      </w:r>
      <w:bookmarkEnd w:id="57"/>
    </w:p>
    <w:p w:rsidR="0047081D" w:rsidRPr="00A37B65" w:rsidRDefault="00797A46" w:rsidP="000F0494">
      <w:bookmarkStart w:id="58" w:name="_Hlk77158232"/>
      <w:bookmarkStart w:id="59" w:name="_GoBack"/>
      <w:r w:rsidRPr="00A37B65">
        <w:t xml:space="preserve">Менська громада володіє унікальним сполученням природних ресурсів та інших унікальних можливостей. Це </w:t>
      </w:r>
      <w:r w:rsidR="00870AF1" w:rsidRPr="00A37B65">
        <w:t xml:space="preserve">північна </w:t>
      </w:r>
      <w:r w:rsidRPr="00A37B65">
        <w:t>частин</w:t>
      </w:r>
      <w:r w:rsidR="00870AF1" w:rsidRPr="00A37B65">
        <w:t xml:space="preserve">а українського Полісся, тобто дуже </w:t>
      </w:r>
      <w:r w:rsidRPr="00A37B65">
        <w:t>лісиста</w:t>
      </w:r>
      <w:r w:rsidR="00870AF1" w:rsidRPr="00A37B65">
        <w:t xml:space="preserve"> як для України</w:t>
      </w:r>
      <w:r w:rsidRPr="00A37B65">
        <w:t xml:space="preserve"> місцевість </w:t>
      </w:r>
      <w:r w:rsidR="00870AF1" w:rsidRPr="00A37B65">
        <w:t>і</w:t>
      </w:r>
      <w:r w:rsidR="0047081D" w:rsidRPr="00A37B65">
        <w:t xml:space="preserve">з прекрасними можливостями для розвитку </w:t>
      </w:r>
      <w:r w:rsidR="00870AF1" w:rsidRPr="00A37B65">
        <w:t xml:space="preserve">переробної (зокрема, деревообробної) </w:t>
      </w:r>
      <w:r w:rsidR="0047081D" w:rsidRPr="00A37B65">
        <w:t>промисловості</w:t>
      </w:r>
      <w:r w:rsidR="00870AF1" w:rsidRPr="00A37B65">
        <w:t>, а водночас –</w:t>
      </w:r>
      <w:r w:rsidR="0047081D" w:rsidRPr="00A37B65">
        <w:t xml:space="preserve"> надзвичайно мальовнича та комфортна територія для </w:t>
      </w:r>
      <w:r w:rsidR="008D3234" w:rsidRPr="00A37B65">
        <w:t xml:space="preserve">життя та </w:t>
      </w:r>
      <w:r w:rsidR="0047081D" w:rsidRPr="00A37B65">
        <w:t xml:space="preserve">відпочинку. Біля третину території громади </w:t>
      </w:r>
      <w:r w:rsidR="00AD4B00" w:rsidRPr="00A37B65">
        <w:t>безпосередньо</w:t>
      </w:r>
      <w:r w:rsidR="0047081D" w:rsidRPr="00A37B65">
        <w:t xml:space="preserve"> прилегла до Десни, але й за її межами – то су</w:t>
      </w:r>
      <w:r w:rsidR="008D3234" w:rsidRPr="00A37B65">
        <w:t>цільне сузір`я малих рі</w:t>
      </w:r>
      <w:r w:rsidR="0047081D" w:rsidRPr="00A37B65">
        <w:t xml:space="preserve">чок та водоймищ. Водночас тут </w:t>
      </w:r>
      <w:r w:rsidR="00870AF1" w:rsidRPr="00A37B65">
        <w:t xml:space="preserve">є </w:t>
      </w:r>
      <w:r w:rsidR="0047081D" w:rsidRPr="00A37B65">
        <w:t>великі масиви чорноземів. Розташування громади на перетині шляхів сполучення відкриває для неї логістичні</w:t>
      </w:r>
      <w:r w:rsidR="008D3234" w:rsidRPr="00A37B65">
        <w:t xml:space="preserve"> можливості</w:t>
      </w:r>
      <w:r w:rsidR="00870AF1" w:rsidRPr="00A37B65">
        <w:t xml:space="preserve"> (щоправда, поки триває військовий конфлікт з Росією вони зменшені). Досі громада</w:t>
      </w:r>
      <w:r w:rsidR="0047081D" w:rsidRPr="00A37B65">
        <w:t xml:space="preserve"> змогла скористатися цими перевагами </w:t>
      </w:r>
      <w:r w:rsidR="00870AF1" w:rsidRPr="00A37B65">
        <w:t xml:space="preserve">лише частково </w:t>
      </w:r>
      <w:r w:rsidR="0047081D" w:rsidRPr="00A37B65">
        <w:t>– у вигляді низки</w:t>
      </w:r>
      <w:r w:rsidR="00870AF1" w:rsidRPr="00A37B65">
        <w:t xml:space="preserve"> старих та нових</w:t>
      </w:r>
      <w:r w:rsidR="0047081D" w:rsidRPr="00A37B65">
        <w:t xml:space="preserve"> пере</w:t>
      </w:r>
      <w:r w:rsidR="008D3234" w:rsidRPr="00A37B65">
        <w:t>ро</w:t>
      </w:r>
      <w:r w:rsidR="0047081D" w:rsidRPr="00A37B65">
        <w:t xml:space="preserve">бних підприємств. </w:t>
      </w:r>
      <w:r w:rsidR="008D3234" w:rsidRPr="00A37B65">
        <w:t xml:space="preserve">Менська громада вдало поєднує розвиткові можливості міста та села. </w:t>
      </w:r>
      <w:r w:rsidR="0047081D" w:rsidRPr="00A37B65">
        <w:t>Створення ОТГ відкриває нові можливості для підготовки та просування інвестиційних проектів та громади в цілому, розвитку потенційно високопродуктивного сільського господарства,</w:t>
      </w:r>
      <w:r w:rsidR="00C52C57" w:rsidRPr="00A37B65">
        <w:t xml:space="preserve"> переробки, логістичних цент</w:t>
      </w:r>
      <w:r w:rsidR="0047081D" w:rsidRPr="00A37B65">
        <w:t>р</w:t>
      </w:r>
      <w:r w:rsidR="00C52C57" w:rsidRPr="00A37B65">
        <w:t>і</w:t>
      </w:r>
      <w:r w:rsidR="0047081D" w:rsidRPr="00A37B65">
        <w:t>в, а також майже незадіяних досі туризму та рекреації. Досяг</w:t>
      </w:r>
      <w:r w:rsidR="00566B65" w:rsidRPr="00A37B65">
        <w:t xml:space="preserve">нення </w:t>
      </w:r>
      <w:r w:rsidR="00870AF1" w:rsidRPr="00A37B65">
        <w:t xml:space="preserve">цієї </w:t>
      </w:r>
      <w:r w:rsidR="00566B65" w:rsidRPr="00A37B65">
        <w:t>стратегічної цілі пропонує</w:t>
      </w:r>
      <w:r w:rsidR="0047081D" w:rsidRPr="00A37B65">
        <w:t xml:space="preserve">ться через таку структуру операційних цілей та </w:t>
      </w:r>
      <w:r w:rsidR="00AD4B00" w:rsidRPr="00A37B65">
        <w:t>завдань</w:t>
      </w:r>
      <w:r w:rsidR="0047081D" w:rsidRPr="00A37B65">
        <w:t>.</w:t>
      </w:r>
    </w:p>
    <w:bookmarkEnd w:id="58"/>
    <w:bookmarkEnd w:id="59"/>
    <w:p w:rsidR="00242B06" w:rsidRPr="00A37B65" w:rsidRDefault="00242B06" w:rsidP="000952E9">
      <w:pPr>
        <w:pStyle w:val="af7"/>
        <w:rPr>
          <w:rStyle w:val="textexposedshow"/>
          <w:b w:val="0"/>
          <w:i w:val="0"/>
        </w:rPr>
      </w:pPr>
      <w:r w:rsidRPr="00A37B65">
        <w:t xml:space="preserve">Операційна ціль </w:t>
      </w:r>
      <w:r w:rsidRPr="00A37B65">
        <w:rPr>
          <w:rStyle w:val="textexposedshow"/>
        </w:rPr>
        <w:t>1.1. Стимулювання розви</w:t>
      </w:r>
      <w:r w:rsidR="005929AC" w:rsidRPr="00A37B65">
        <w:rPr>
          <w:rStyle w:val="textexposedshow"/>
        </w:rPr>
        <w:t>тку аграрного сектору економіки</w:t>
      </w:r>
      <w:r w:rsidR="005929AC" w:rsidRPr="00A37B65">
        <w:rPr>
          <w:rStyle w:val="textexposedshow"/>
          <w:b w:val="0"/>
        </w:rPr>
        <w:t>.</w:t>
      </w:r>
    </w:p>
    <w:p w:rsidR="00242B06" w:rsidRPr="00A37B65" w:rsidRDefault="00242B06" w:rsidP="00891A72">
      <w:pPr>
        <w:spacing w:before="240"/>
      </w:pPr>
      <w:r w:rsidRPr="00A37B65">
        <w:rPr>
          <w:b/>
        </w:rPr>
        <w:t>Завдання</w:t>
      </w:r>
      <w:r w:rsidRPr="00A37B65">
        <w:rPr>
          <w:rStyle w:val="textexposedshow"/>
          <w:b/>
          <w:shd w:val="clear" w:color="auto" w:fill="FFFFFF"/>
        </w:rPr>
        <w:t>1.1.</w:t>
      </w:r>
      <w:r w:rsidR="002C6AE4" w:rsidRPr="00A37B65">
        <w:rPr>
          <w:rStyle w:val="textexposedshow"/>
          <w:b/>
          <w:shd w:val="clear" w:color="auto" w:fill="FFFFFF"/>
        </w:rPr>
        <w:t>1</w:t>
      </w:r>
      <w:r w:rsidRPr="00A37B65">
        <w:rPr>
          <w:rStyle w:val="textexposedshow"/>
          <w:shd w:val="clear" w:color="auto" w:fill="FFFFFF"/>
        </w:rPr>
        <w:t>.</w:t>
      </w:r>
      <w:r w:rsidRPr="00A37B65">
        <w:rPr>
          <w:rStyle w:val="textexposedshow"/>
          <w:b/>
          <w:shd w:val="clear" w:color="auto" w:fill="FFFFFF"/>
        </w:rPr>
        <w:t>Підтримка ярмаркової діяльності</w:t>
      </w:r>
      <w:r w:rsidR="005929AC" w:rsidRPr="00A37B65">
        <w:t>.</w:t>
      </w:r>
    </w:p>
    <w:p w:rsidR="005E7E5C" w:rsidRPr="00A37B65" w:rsidRDefault="005E7E5C" w:rsidP="000F0494">
      <w:r w:rsidRPr="00A37B65">
        <w:t xml:space="preserve">В Мені проводиться один традиційний щорічний ярмарок – Троїцький – та здійснюється </w:t>
      </w:r>
      <w:r w:rsidR="00AD4B00" w:rsidRPr="00A37B65">
        <w:t>ринкова</w:t>
      </w:r>
      <w:r w:rsidRPr="00A37B65">
        <w:t xml:space="preserve"> торгівля на присто</w:t>
      </w:r>
      <w:r w:rsidR="00AD4B00">
        <w:t>со</w:t>
      </w:r>
      <w:r w:rsidRPr="00A37B65">
        <w:t>ваній для цього площі, чого недостатньо. Для реалізаці</w:t>
      </w:r>
      <w:r w:rsidR="00870AF1" w:rsidRPr="00A37B65">
        <w:t xml:space="preserve">ї цього завдання передбачається </w:t>
      </w:r>
      <w:r w:rsidR="00F01869" w:rsidRPr="00A37B65">
        <w:t>облаштувати в м. </w:t>
      </w:r>
      <w:r w:rsidR="00BB43F6" w:rsidRPr="00A37B65">
        <w:t>Мена</w:t>
      </w:r>
      <w:r w:rsidRPr="00A37B65">
        <w:t xml:space="preserve"> територію комунального ринку</w:t>
      </w:r>
      <w:r w:rsidR="003773DA" w:rsidRPr="00A37B65">
        <w:t xml:space="preserve"> з можливостями дрібнооптової торгівлі та тимчасового зберігання товарів</w:t>
      </w:r>
      <w:r w:rsidRPr="00A37B65">
        <w:t>, а також низки т</w:t>
      </w:r>
      <w:r w:rsidR="00870AF1" w:rsidRPr="00A37B65">
        <w:t>оргівельних майданчиків у селах.</w:t>
      </w:r>
    </w:p>
    <w:p w:rsidR="00EA4477" w:rsidRPr="00A37B65" w:rsidRDefault="00242B06" w:rsidP="00891A72">
      <w:pPr>
        <w:spacing w:before="240"/>
        <w:rPr>
          <w:rStyle w:val="textexposedshow"/>
          <w:b/>
          <w:shd w:val="clear" w:color="auto" w:fill="FFFFFF"/>
        </w:rPr>
      </w:pPr>
      <w:r w:rsidRPr="00A37B65">
        <w:rPr>
          <w:b/>
        </w:rPr>
        <w:t>Завдання</w:t>
      </w:r>
      <w:r w:rsidR="002C6AE4" w:rsidRPr="00A37B65">
        <w:rPr>
          <w:rStyle w:val="textexposedshow"/>
          <w:b/>
          <w:shd w:val="clear" w:color="auto" w:fill="FFFFFF"/>
        </w:rPr>
        <w:t>1.1.2</w:t>
      </w:r>
      <w:r w:rsidRPr="00A37B65">
        <w:rPr>
          <w:rStyle w:val="textexposedshow"/>
          <w:b/>
          <w:shd w:val="clear" w:color="auto" w:fill="FFFFFF"/>
        </w:rPr>
        <w:t>.Сприян</w:t>
      </w:r>
      <w:r w:rsidR="005929AC" w:rsidRPr="00A37B65">
        <w:rPr>
          <w:rStyle w:val="textexposedshow"/>
          <w:b/>
          <w:shd w:val="clear" w:color="auto" w:fill="FFFFFF"/>
        </w:rPr>
        <w:t>ня розвитку кооперативного руху.</w:t>
      </w:r>
    </w:p>
    <w:p w:rsidR="00B36CCA" w:rsidRPr="00A37B65" w:rsidRDefault="00B36CCA" w:rsidP="000F0494">
      <w:pPr>
        <w:rPr>
          <w:rStyle w:val="textexposedshow"/>
          <w:shd w:val="clear" w:color="auto" w:fill="FFFFFF"/>
        </w:rPr>
      </w:pPr>
      <w:r w:rsidRPr="00A37B65">
        <w:rPr>
          <w:rStyle w:val="textexposedshow"/>
          <w:shd w:val="clear" w:color="auto" w:fill="FFFFFF"/>
        </w:rPr>
        <w:t>Реалізація цього завдання є критично важливою для майбутнього дрібних товаровиробників, що працюють на теренах громади. Передбачається:</w:t>
      </w:r>
    </w:p>
    <w:p w:rsidR="001E7AB8" w:rsidRPr="00A37B65" w:rsidRDefault="00B36CCA" w:rsidP="00775F69">
      <w:pPr>
        <w:pStyle w:val="a4"/>
        <w:numPr>
          <w:ilvl w:val="0"/>
          <w:numId w:val="37"/>
        </w:numPr>
        <w:rPr>
          <w:rStyle w:val="textexposedshow"/>
          <w:shd w:val="clear" w:color="auto" w:fill="FFFFFF"/>
        </w:rPr>
      </w:pPr>
      <w:r w:rsidRPr="00A37B65">
        <w:rPr>
          <w:rStyle w:val="textexposedshow"/>
          <w:shd w:val="clear" w:color="auto" w:fill="FFFFFF"/>
        </w:rPr>
        <w:t>в</w:t>
      </w:r>
      <w:r w:rsidR="001E7AB8" w:rsidRPr="00A37B65">
        <w:rPr>
          <w:rStyle w:val="textexposedshow"/>
          <w:shd w:val="clear" w:color="auto" w:fill="FFFFFF"/>
        </w:rPr>
        <w:t xml:space="preserve">ивчення досвіду роботи успішних сільськогосподарських </w:t>
      </w:r>
      <w:r w:rsidRPr="00A37B65">
        <w:rPr>
          <w:rStyle w:val="textexposedshow"/>
          <w:shd w:val="clear" w:color="auto" w:fill="FFFFFF"/>
        </w:rPr>
        <w:t xml:space="preserve">обслуговуючих </w:t>
      </w:r>
      <w:r w:rsidR="001E7AB8" w:rsidRPr="00A37B65">
        <w:rPr>
          <w:rStyle w:val="textexposedshow"/>
          <w:shd w:val="clear" w:color="auto" w:fill="FFFFFF"/>
        </w:rPr>
        <w:t>коопе</w:t>
      </w:r>
      <w:r w:rsidR="00AD4B00">
        <w:rPr>
          <w:rStyle w:val="textexposedshow"/>
          <w:shd w:val="clear" w:color="auto" w:fill="FFFFFF"/>
        </w:rPr>
        <w:t>ра</w:t>
      </w:r>
      <w:r w:rsidR="001E7AB8" w:rsidRPr="00A37B65">
        <w:rPr>
          <w:rStyle w:val="textexposedshow"/>
          <w:shd w:val="clear" w:color="auto" w:fill="FFFFFF"/>
        </w:rPr>
        <w:t>тивів</w:t>
      </w:r>
      <w:r w:rsidRPr="00A37B65">
        <w:rPr>
          <w:rStyle w:val="textexposedshow"/>
          <w:shd w:val="clear" w:color="auto" w:fill="FFFFFF"/>
        </w:rPr>
        <w:t xml:space="preserve"> (СОК)</w:t>
      </w:r>
      <w:r w:rsidR="001E7AB8" w:rsidRPr="00A37B65">
        <w:rPr>
          <w:rStyle w:val="textexposedshow"/>
          <w:shd w:val="clear" w:color="auto" w:fill="FFFFFF"/>
        </w:rPr>
        <w:t xml:space="preserve"> за межами громади;</w:t>
      </w:r>
    </w:p>
    <w:p w:rsidR="001E7AB8" w:rsidRPr="00A37B65" w:rsidRDefault="00B36CCA" w:rsidP="00775F69">
      <w:pPr>
        <w:pStyle w:val="a4"/>
        <w:numPr>
          <w:ilvl w:val="0"/>
          <w:numId w:val="37"/>
        </w:numPr>
        <w:rPr>
          <w:rStyle w:val="textexposedshow"/>
          <w:shd w:val="clear" w:color="auto" w:fill="FFFFFF"/>
        </w:rPr>
      </w:pPr>
      <w:r w:rsidRPr="00A37B65">
        <w:rPr>
          <w:rStyle w:val="textexposedshow"/>
          <w:shd w:val="clear" w:color="auto" w:fill="FFFFFF"/>
        </w:rPr>
        <w:t>п</w:t>
      </w:r>
      <w:r w:rsidR="001E7AB8" w:rsidRPr="00A37B65">
        <w:rPr>
          <w:rStyle w:val="textexposedshow"/>
          <w:shd w:val="clear" w:color="auto" w:fill="FFFFFF"/>
        </w:rPr>
        <w:t>роведення на</w:t>
      </w:r>
      <w:r w:rsidR="00AD4B00">
        <w:rPr>
          <w:rStyle w:val="textexposedshow"/>
          <w:shd w:val="clear" w:color="auto" w:fill="FFFFFF"/>
        </w:rPr>
        <w:t>в</w:t>
      </w:r>
      <w:r w:rsidR="001E7AB8" w:rsidRPr="00A37B65">
        <w:rPr>
          <w:rStyle w:val="textexposedshow"/>
          <w:shd w:val="clear" w:color="auto" w:fill="FFFFFF"/>
        </w:rPr>
        <w:t>чально-</w:t>
      </w:r>
      <w:r w:rsidR="00AD4B00" w:rsidRPr="00A37B65">
        <w:rPr>
          <w:rStyle w:val="textexposedshow"/>
          <w:shd w:val="clear" w:color="auto" w:fill="FFFFFF"/>
        </w:rPr>
        <w:t>інформаційної</w:t>
      </w:r>
      <w:r w:rsidR="001E7AB8" w:rsidRPr="00A37B65">
        <w:rPr>
          <w:rStyle w:val="textexposedshow"/>
          <w:shd w:val="clear" w:color="auto" w:fill="FFFFFF"/>
        </w:rPr>
        <w:t xml:space="preserve"> кампанії з метою популяризації ідеї створення </w:t>
      </w:r>
      <w:proofErr w:type="spellStart"/>
      <w:r w:rsidR="001E7AB8" w:rsidRPr="00A37B65">
        <w:rPr>
          <w:rStyle w:val="textexposedshow"/>
          <w:shd w:val="clear" w:color="auto" w:fill="FFFFFF"/>
        </w:rPr>
        <w:t>СОКів</w:t>
      </w:r>
      <w:proofErr w:type="spellEnd"/>
      <w:r w:rsidRPr="00A37B65">
        <w:rPr>
          <w:rStyle w:val="textexposedshow"/>
          <w:shd w:val="clear" w:color="auto" w:fill="FFFFFF"/>
        </w:rPr>
        <w:t xml:space="preserve"> та виявлення зацікавлених домогосподарств;</w:t>
      </w:r>
    </w:p>
    <w:p w:rsidR="00B36CCA" w:rsidRPr="00A37B65" w:rsidRDefault="00B36CCA" w:rsidP="00775F69">
      <w:pPr>
        <w:pStyle w:val="a4"/>
        <w:numPr>
          <w:ilvl w:val="0"/>
          <w:numId w:val="37"/>
        </w:numPr>
        <w:rPr>
          <w:rStyle w:val="textexposedshow"/>
          <w:shd w:val="clear" w:color="auto" w:fill="FFFFFF"/>
        </w:rPr>
      </w:pPr>
      <w:r w:rsidRPr="00A37B65">
        <w:rPr>
          <w:rStyle w:val="textexposedshow"/>
          <w:shd w:val="clear" w:color="auto" w:fill="FFFFFF"/>
        </w:rPr>
        <w:t xml:space="preserve">формування та створення в населених </w:t>
      </w:r>
      <w:r w:rsidR="00AD4B00" w:rsidRPr="00A37B65">
        <w:rPr>
          <w:rStyle w:val="textexposedshow"/>
          <w:shd w:val="clear" w:color="auto" w:fill="FFFFFF"/>
        </w:rPr>
        <w:t>пунктах</w:t>
      </w:r>
      <w:r w:rsidRPr="00A37B65">
        <w:rPr>
          <w:rStyle w:val="textexposedshow"/>
          <w:shd w:val="clear" w:color="auto" w:fill="FFFFFF"/>
        </w:rPr>
        <w:t xml:space="preserve"> громади ініціативних груп майбутніх кооперативів;</w:t>
      </w:r>
    </w:p>
    <w:p w:rsidR="00B36CCA" w:rsidRPr="00A37B65" w:rsidRDefault="00B36CCA" w:rsidP="00775F69">
      <w:pPr>
        <w:pStyle w:val="a4"/>
        <w:numPr>
          <w:ilvl w:val="0"/>
          <w:numId w:val="37"/>
        </w:numPr>
        <w:rPr>
          <w:rStyle w:val="textexposedshow"/>
          <w:shd w:val="clear" w:color="auto" w:fill="FFFFFF"/>
        </w:rPr>
      </w:pPr>
      <w:r w:rsidRPr="00A37B65">
        <w:rPr>
          <w:rStyle w:val="textexposedshow"/>
          <w:shd w:val="clear" w:color="auto" w:fill="FFFFFF"/>
        </w:rPr>
        <w:lastRenderedPageBreak/>
        <w:t>надання консультативно-дорадчої допомоги засновникам кооперативів;</w:t>
      </w:r>
    </w:p>
    <w:p w:rsidR="00B36CCA" w:rsidRPr="00A37B65" w:rsidRDefault="00B36CCA" w:rsidP="00775F69">
      <w:pPr>
        <w:pStyle w:val="a4"/>
        <w:numPr>
          <w:ilvl w:val="0"/>
          <w:numId w:val="37"/>
        </w:numPr>
        <w:rPr>
          <w:rStyle w:val="textexposedshow"/>
          <w:shd w:val="clear" w:color="auto" w:fill="FFFFFF"/>
        </w:rPr>
      </w:pPr>
      <w:r w:rsidRPr="00A37B65">
        <w:rPr>
          <w:rStyle w:val="textexposedshow"/>
          <w:shd w:val="clear" w:color="auto" w:fill="FFFFFF"/>
        </w:rPr>
        <w:t xml:space="preserve">сприяння </w:t>
      </w:r>
      <w:r w:rsidR="00BB43F6" w:rsidRPr="00A37B65">
        <w:rPr>
          <w:rStyle w:val="textexposedshow"/>
          <w:shd w:val="clear" w:color="auto" w:fill="FFFFFF"/>
        </w:rPr>
        <w:t xml:space="preserve">створенню </w:t>
      </w:r>
      <w:r w:rsidR="005E7E5C" w:rsidRPr="00A37B65">
        <w:rPr>
          <w:rStyle w:val="textexposedshow"/>
          <w:shd w:val="clear" w:color="auto" w:fill="FFFFFF"/>
        </w:rPr>
        <w:t>двох коопе</w:t>
      </w:r>
      <w:r w:rsidR="00AD4B00">
        <w:rPr>
          <w:rStyle w:val="textexposedshow"/>
          <w:shd w:val="clear" w:color="auto" w:fill="FFFFFF"/>
        </w:rPr>
        <w:t>ра</w:t>
      </w:r>
      <w:r w:rsidR="005E7E5C" w:rsidRPr="00A37B65">
        <w:rPr>
          <w:rStyle w:val="textexposedshow"/>
          <w:shd w:val="clear" w:color="auto" w:fill="FFFFFF"/>
        </w:rPr>
        <w:t>тивів: зі збору молока та зберігання овочів</w:t>
      </w:r>
      <w:r w:rsidR="00BB43F6" w:rsidRPr="00A37B65">
        <w:rPr>
          <w:rStyle w:val="textexposedshow"/>
          <w:shd w:val="clear" w:color="auto" w:fill="FFFFFF"/>
        </w:rPr>
        <w:t xml:space="preserve"> та їхньому технічному забезпеченні.</w:t>
      </w:r>
    </w:p>
    <w:p w:rsidR="003B436C" w:rsidRPr="00A37B65" w:rsidRDefault="00242B06" w:rsidP="00695A18">
      <w:pPr>
        <w:spacing w:before="240"/>
        <w:rPr>
          <w:rStyle w:val="textexposedshow"/>
          <w:b/>
          <w:shd w:val="clear" w:color="auto" w:fill="FFFFFF"/>
        </w:rPr>
      </w:pPr>
      <w:r w:rsidRPr="00A37B65">
        <w:rPr>
          <w:b/>
        </w:rPr>
        <w:t>Завдання</w:t>
      </w:r>
      <w:r w:rsidR="002C6AE4" w:rsidRPr="00A37B65">
        <w:rPr>
          <w:b/>
        </w:rPr>
        <w:t>1.1.3</w:t>
      </w:r>
      <w:r w:rsidRPr="00A37B65">
        <w:rPr>
          <w:b/>
        </w:rPr>
        <w:t xml:space="preserve">.Сприяння </w:t>
      </w:r>
      <w:r w:rsidRPr="00A37B65">
        <w:rPr>
          <w:rStyle w:val="textexposedshow"/>
          <w:b/>
          <w:shd w:val="clear" w:color="auto" w:fill="FFFFFF"/>
        </w:rPr>
        <w:t xml:space="preserve">запровадженню серед </w:t>
      </w:r>
      <w:r w:rsidRPr="00A37B65">
        <w:rPr>
          <w:b/>
        </w:rPr>
        <w:t>дрібних сільськогосподарських виробників суч</w:t>
      </w:r>
      <w:r w:rsidRPr="00A37B65">
        <w:rPr>
          <w:rStyle w:val="textexposedshow"/>
          <w:b/>
          <w:shd w:val="clear" w:color="auto" w:fill="FFFFFF"/>
        </w:rPr>
        <w:t>асних аграрних технологій</w:t>
      </w:r>
      <w:r w:rsidR="005929AC" w:rsidRPr="00A37B65">
        <w:rPr>
          <w:rStyle w:val="textexposedshow"/>
          <w:b/>
          <w:shd w:val="clear" w:color="auto" w:fill="FFFFFF"/>
        </w:rPr>
        <w:t>.</w:t>
      </w:r>
    </w:p>
    <w:p w:rsidR="003B436C" w:rsidRPr="00A37B65" w:rsidRDefault="003B436C" w:rsidP="000F0494">
      <w:pPr>
        <w:rPr>
          <w:rStyle w:val="textexposedshow"/>
          <w:shd w:val="clear" w:color="auto" w:fill="FFFFFF"/>
        </w:rPr>
      </w:pPr>
      <w:r w:rsidRPr="00A37B65">
        <w:rPr>
          <w:rStyle w:val="textexposedshow"/>
          <w:shd w:val="clear" w:color="auto" w:fill="FFFFFF"/>
        </w:rPr>
        <w:t xml:space="preserve">Серед дрібних домогосподарств домінує архаїчні неефективні способи виробництва. </w:t>
      </w:r>
      <w:r w:rsidR="008D3234" w:rsidRPr="00A37B65">
        <w:rPr>
          <w:rStyle w:val="textexposedshow"/>
          <w:shd w:val="clear" w:color="auto" w:fill="FFFFFF"/>
        </w:rPr>
        <w:t>Змінити ситуацію пропонується за допомогою організації</w:t>
      </w:r>
      <w:r w:rsidRPr="00A37B65">
        <w:rPr>
          <w:rStyle w:val="textexposedshow"/>
          <w:shd w:val="clear" w:color="auto" w:fill="FFFFFF"/>
        </w:rPr>
        <w:t>:</w:t>
      </w:r>
    </w:p>
    <w:p w:rsidR="003B436C" w:rsidRPr="00A37B65" w:rsidRDefault="003B436C" w:rsidP="00775F69">
      <w:pPr>
        <w:pStyle w:val="a4"/>
        <w:numPr>
          <w:ilvl w:val="0"/>
          <w:numId w:val="36"/>
        </w:numPr>
        <w:rPr>
          <w:rStyle w:val="textexposedshow"/>
          <w:shd w:val="clear" w:color="auto" w:fill="FFFFFF"/>
        </w:rPr>
      </w:pPr>
      <w:r w:rsidRPr="00A37B65">
        <w:rPr>
          <w:rStyle w:val="textexposedshow"/>
          <w:shd w:val="clear" w:color="auto" w:fill="FFFFFF"/>
        </w:rPr>
        <w:t>консультативно-</w:t>
      </w:r>
      <w:r w:rsidR="00BB43F6" w:rsidRPr="00A37B65">
        <w:rPr>
          <w:rStyle w:val="textexposedshow"/>
          <w:shd w:val="clear" w:color="auto" w:fill="FFFFFF"/>
        </w:rPr>
        <w:t>дорадчої служби при Центрі надання адміністративних послуг</w:t>
      </w:r>
      <w:r w:rsidRPr="00A37B65">
        <w:rPr>
          <w:rStyle w:val="textexposedshow"/>
          <w:shd w:val="clear" w:color="auto" w:fill="FFFFFF"/>
        </w:rPr>
        <w:t xml:space="preserve"> (вивчення </w:t>
      </w:r>
      <w:r w:rsidR="00AD4B00" w:rsidRPr="00A37B65">
        <w:rPr>
          <w:rStyle w:val="textexposedshow"/>
          <w:shd w:val="clear" w:color="auto" w:fill="FFFFFF"/>
        </w:rPr>
        <w:t>кон’юнктури</w:t>
      </w:r>
      <w:r w:rsidRPr="00A37B65">
        <w:rPr>
          <w:rStyle w:val="textexposedshow"/>
          <w:shd w:val="clear" w:color="auto" w:fill="FFFFFF"/>
        </w:rPr>
        <w:t xml:space="preserve"> ринку</w:t>
      </w:r>
      <w:r w:rsidR="00CD502D" w:rsidRPr="00A37B65">
        <w:rPr>
          <w:rStyle w:val="textexposedshow"/>
          <w:shd w:val="clear" w:color="auto" w:fill="FFFFFF"/>
        </w:rPr>
        <w:t xml:space="preserve"> та прогнозування прибутковості культур</w:t>
      </w:r>
      <w:r w:rsidRPr="00A37B65">
        <w:rPr>
          <w:rStyle w:val="textexposedshow"/>
          <w:shd w:val="clear" w:color="auto" w:fill="FFFFFF"/>
        </w:rPr>
        <w:t xml:space="preserve">, знайомство із </w:t>
      </w:r>
      <w:r w:rsidR="00AD4B00" w:rsidRPr="00A37B65">
        <w:rPr>
          <w:rStyle w:val="textexposedshow"/>
          <w:shd w:val="clear" w:color="auto" w:fill="FFFFFF"/>
        </w:rPr>
        <w:t>сучасними</w:t>
      </w:r>
      <w:r w:rsidRPr="00A37B65">
        <w:rPr>
          <w:rStyle w:val="textexposedshow"/>
          <w:shd w:val="clear" w:color="auto" w:fill="FFFFFF"/>
        </w:rPr>
        <w:t xml:space="preserve"> засобами обробки та захисту рослин, досягненнями ветеринарії, </w:t>
      </w:r>
      <w:r w:rsidR="008D3234" w:rsidRPr="00A37B65">
        <w:rPr>
          <w:rStyle w:val="textexposedshow"/>
          <w:shd w:val="clear" w:color="auto" w:fill="FFFFFF"/>
        </w:rPr>
        <w:t xml:space="preserve">можливостями місцевої спеціалізації товарів, </w:t>
      </w:r>
      <w:r w:rsidR="001E7AB8" w:rsidRPr="00A37B65">
        <w:rPr>
          <w:rStyle w:val="textexposedshow"/>
          <w:shd w:val="clear" w:color="auto" w:fill="FFFFFF"/>
        </w:rPr>
        <w:t xml:space="preserve">селекції рослин та порід домашніх тварин, </w:t>
      </w:r>
      <w:r w:rsidR="00870AF1" w:rsidRPr="00A37B65">
        <w:rPr>
          <w:rStyle w:val="textexposedshow"/>
          <w:shd w:val="clear" w:color="auto" w:fill="FFFFFF"/>
        </w:rPr>
        <w:t xml:space="preserve">вимогами до безпеки та якості харчових продуктів, </w:t>
      </w:r>
      <w:r w:rsidR="008D3234" w:rsidRPr="00A37B65">
        <w:rPr>
          <w:rStyle w:val="textexposedshow"/>
          <w:shd w:val="clear" w:color="auto" w:fill="FFFFFF"/>
        </w:rPr>
        <w:t>новими</w:t>
      </w:r>
      <w:r w:rsidRPr="00A37B65">
        <w:rPr>
          <w:rStyle w:val="textexposedshow"/>
          <w:shd w:val="clear" w:color="auto" w:fill="FFFFFF"/>
        </w:rPr>
        <w:t xml:space="preserve"> </w:t>
      </w:r>
      <w:proofErr w:type="spellStart"/>
      <w:r w:rsidRPr="00A37B65">
        <w:rPr>
          <w:rStyle w:val="textexposedshow"/>
          <w:shd w:val="clear" w:color="auto" w:fill="FFFFFF"/>
        </w:rPr>
        <w:t>технологі</w:t>
      </w:r>
      <w:r w:rsidR="008D3234" w:rsidRPr="00A37B65">
        <w:rPr>
          <w:rStyle w:val="textexposedshow"/>
          <w:shd w:val="clear" w:color="auto" w:fill="FFFFFF"/>
        </w:rPr>
        <w:t>ями</w:t>
      </w:r>
      <w:r w:rsidR="004C0FB5" w:rsidRPr="00A37B65">
        <w:rPr>
          <w:rStyle w:val="textexposedshow"/>
          <w:shd w:val="clear" w:color="auto" w:fill="FFFFFF"/>
        </w:rPr>
        <w:t>вирощуваннясільгосппродукції</w:t>
      </w:r>
      <w:proofErr w:type="spellEnd"/>
      <w:r w:rsidRPr="00A37B65">
        <w:rPr>
          <w:rStyle w:val="textexposedshow"/>
          <w:shd w:val="clear" w:color="auto" w:fill="FFFFFF"/>
        </w:rPr>
        <w:t xml:space="preserve">, </w:t>
      </w:r>
      <w:r w:rsidR="004C0FB5">
        <w:rPr>
          <w:rStyle w:val="textexposedshow"/>
          <w:shd w:val="clear" w:color="auto" w:fill="FFFFFF"/>
        </w:rPr>
        <w:t>можливості з</w:t>
      </w:r>
      <w:r w:rsidR="00CD502D" w:rsidRPr="00A37B65">
        <w:rPr>
          <w:rStyle w:val="textexposedshow"/>
          <w:shd w:val="clear" w:color="auto" w:fill="FFFFFF"/>
        </w:rPr>
        <w:t xml:space="preserve">буту </w:t>
      </w:r>
      <w:r w:rsidR="00BB43F6" w:rsidRPr="00A37B65">
        <w:rPr>
          <w:rStyle w:val="textexposedshow"/>
          <w:shd w:val="clear" w:color="auto" w:fill="FFFFFF"/>
        </w:rPr>
        <w:t xml:space="preserve">товарів </w:t>
      </w:r>
      <w:r w:rsidR="008D3234" w:rsidRPr="00A37B65">
        <w:rPr>
          <w:rStyle w:val="textexposedshow"/>
          <w:shd w:val="clear" w:color="auto" w:fill="FFFFFF"/>
        </w:rPr>
        <w:t xml:space="preserve">за межами громади та умовами </w:t>
      </w:r>
      <w:r w:rsidR="004C0FB5" w:rsidRPr="00A37B65">
        <w:rPr>
          <w:rStyle w:val="textexposedshow"/>
          <w:shd w:val="clear" w:color="auto" w:fill="FFFFFF"/>
        </w:rPr>
        <w:t>формування товарних</w:t>
      </w:r>
      <w:r w:rsidR="008D3234" w:rsidRPr="00A37B65">
        <w:rPr>
          <w:rStyle w:val="textexposedshow"/>
          <w:shd w:val="clear" w:color="auto" w:fill="FFFFFF"/>
        </w:rPr>
        <w:t xml:space="preserve"> партій, </w:t>
      </w:r>
      <w:r w:rsidR="00CD502D" w:rsidRPr="00A37B65">
        <w:rPr>
          <w:rStyle w:val="textexposedshow"/>
          <w:shd w:val="clear" w:color="auto" w:fill="FFFFFF"/>
        </w:rPr>
        <w:t>ін.)</w:t>
      </w:r>
      <w:r w:rsidRPr="00A37B65">
        <w:rPr>
          <w:rStyle w:val="textexposedshow"/>
          <w:shd w:val="clear" w:color="auto" w:fill="FFFFFF"/>
        </w:rPr>
        <w:t>;</w:t>
      </w:r>
    </w:p>
    <w:p w:rsidR="00BB43F6" w:rsidRPr="00A37B65" w:rsidRDefault="003B436C" w:rsidP="00775F69">
      <w:pPr>
        <w:pStyle w:val="a4"/>
        <w:numPr>
          <w:ilvl w:val="0"/>
          <w:numId w:val="36"/>
        </w:numPr>
        <w:rPr>
          <w:rStyle w:val="textexposedshow"/>
          <w:shd w:val="clear" w:color="auto" w:fill="FFFFFF"/>
        </w:rPr>
      </w:pPr>
      <w:r w:rsidRPr="00A37B65">
        <w:rPr>
          <w:rStyle w:val="textexposedshow"/>
          <w:shd w:val="clear" w:color="auto" w:fill="FFFFFF"/>
        </w:rPr>
        <w:t>проведення інформаційних компаній з популяризації сучасних аграрних технологій</w:t>
      </w:r>
      <w:r w:rsidR="00CD502D" w:rsidRPr="00A37B65">
        <w:rPr>
          <w:rStyle w:val="textexposedshow"/>
          <w:shd w:val="clear" w:color="auto" w:fill="FFFFFF"/>
        </w:rPr>
        <w:t xml:space="preserve"> та </w:t>
      </w:r>
      <w:r w:rsidRPr="00A37B65">
        <w:rPr>
          <w:rStyle w:val="textexposedshow"/>
          <w:shd w:val="clear" w:color="auto" w:fill="FFFFFF"/>
        </w:rPr>
        <w:t xml:space="preserve">семінарів для зацікавлених представників </w:t>
      </w:r>
      <w:r w:rsidR="00BB43F6" w:rsidRPr="00A37B65">
        <w:rPr>
          <w:rStyle w:val="textexposedshow"/>
          <w:shd w:val="clear" w:color="auto" w:fill="FFFFFF"/>
        </w:rPr>
        <w:t xml:space="preserve">дрібних </w:t>
      </w:r>
      <w:r w:rsidRPr="00A37B65">
        <w:rPr>
          <w:rStyle w:val="textexposedshow"/>
          <w:shd w:val="clear" w:color="auto" w:fill="FFFFFF"/>
        </w:rPr>
        <w:t>домогосподарств</w:t>
      </w:r>
      <w:r w:rsidR="00BB43F6" w:rsidRPr="00A37B65">
        <w:rPr>
          <w:rStyle w:val="textexposedshow"/>
          <w:shd w:val="clear" w:color="auto" w:fill="FFFFFF"/>
        </w:rPr>
        <w:t>;</w:t>
      </w:r>
    </w:p>
    <w:p w:rsidR="008D3234" w:rsidRPr="00A37B65" w:rsidRDefault="00BB43F6" w:rsidP="00775F69">
      <w:pPr>
        <w:pStyle w:val="a4"/>
        <w:numPr>
          <w:ilvl w:val="0"/>
          <w:numId w:val="36"/>
        </w:numPr>
        <w:rPr>
          <w:rStyle w:val="textexposedshow"/>
          <w:shd w:val="clear" w:color="auto" w:fill="FFFFFF"/>
        </w:rPr>
      </w:pPr>
      <w:r w:rsidRPr="00A37B65">
        <w:rPr>
          <w:rStyle w:val="textexposedshow"/>
          <w:shd w:val="clear" w:color="auto" w:fill="FFFFFF"/>
        </w:rPr>
        <w:t>організація участі представників дрібних домогосподарств у крупних сільськогосподарських ярмарках</w:t>
      </w:r>
      <w:r w:rsidR="008D3234" w:rsidRPr="00A37B65">
        <w:rPr>
          <w:rStyle w:val="textexposedshow"/>
          <w:shd w:val="clear" w:color="auto" w:fill="FFFFFF"/>
        </w:rPr>
        <w:t>.</w:t>
      </w:r>
    </w:p>
    <w:p w:rsidR="00242B06" w:rsidRPr="00A37B65" w:rsidRDefault="00242B06" w:rsidP="000952E9">
      <w:pPr>
        <w:pStyle w:val="af7"/>
      </w:pPr>
      <w:r w:rsidRPr="00A37B65">
        <w:t xml:space="preserve">Операційна ціль </w:t>
      </w:r>
      <w:r w:rsidR="005929AC" w:rsidRPr="00A37B65">
        <w:t>1.2. Маркетинг громади.</w:t>
      </w:r>
    </w:p>
    <w:p w:rsidR="00242B06" w:rsidRPr="00A37B65" w:rsidRDefault="00242B06" w:rsidP="00695A18">
      <w:pPr>
        <w:spacing w:before="240"/>
        <w:rPr>
          <w:b/>
        </w:rPr>
      </w:pPr>
      <w:r w:rsidRPr="00A37B65">
        <w:rPr>
          <w:b/>
        </w:rPr>
        <w:t>Завдання 1.2.1. Підготовка та популяризація інвестиційних пропозицій в межах країни та за кодоном</w:t>
      </w:r>
      <w:r w:rsidR="00EA4477" w:rsidRPr="00A37B65">
        <w:rPr>
          <w:b/>
        </w:rPr>
        <w:t>.</w:t>
      </w:r>
    </w:p>
    <w:p w:rsidR="00A665FB" w:rsidRPr="00A37B65" w:rsidRDefault="00782B80" w:rsidP="000F0494">
      <w:r w:rsidRPr="00A37B65">
        <w:t>Нині зовнішній світ не обізнаний з інвестиційними можливостями Менської громади. Тому</w:t>
      </w:r>
      <w:r w:rsidR="00870AF1" w:rsidRPr="00A37B65">
        <w:t xml:space="preserve"> для реалізації завдання</w:t>
      </w:r>
      <w:r w:rsidRPr="00A37B65">
        <w:t xml:space="preserve"> передбачається</w:t>
      </w:r>
      <w:r w:rsidR="00A665FB" w:rsidRPr="00A37B65">
        <w:t>:</w:t>
      </w:r>
    </w:p>
    <w:p w:rsidR="00A665FB" w:rsidRPr="00A37B65" w:rsidRDefault="00A665FB" w:rsidP="00775F69">
      <w:pPr>
        <w:pStyle w:val="a4"/>
        <w:numPr>
          <w:ilvl w:val="0"/>
          <w:numId w:val="35"/>
        </w:numPr>
      </w:pPr>
      <w:r w:rsidRPr="00A37B65">
        <w:t>визначитися з пріоритетними напрямами видів економічної діяльності;</w:t>
      </w:r>
    </w:p>
    <w:p w:rsidR="00A665FB" w:rsidRPr="00A37B65" w:rsidRDefault="00A665FB" w:rsidP="00775F69">
      <w:pPr>
        <w:pStyle w:val="a4"/>
        <w:numPr>
          <w:ilvl w:val="0"/>
          <w:numId w:val="35"/>
        </w:numPr>
      </w:pPr>
      <w:r w:rsidRPr="00A37B65">
        <w:t xml:space="preserve">розробити детальну процедуру купівлі/продажу </w:t>
      </w:r>
      <w:r w:rsidR="00BB43F6" w:rsidRPr="00A37B65">
        <w:t xml:space="preserve">комунального </w:t>
      </w:r>
      <w:r w:rsidRPr="00A37B65">
        <w:t xml:space="preserve">майна чи </w:t>
      </w:r>
      <w:r w:rsidR="00BB43F6" w:rsidRPr="00A37B65">
        <w:t xml:space="preserve">його </w:t>
      </w:r>
      <w:r w:rsidRPr="00A37B65">
        <w:t>оренди;</w:t>
      </w:r>
    </w:p>
    <w:p w:rsidR="00A665FB" w:rsidRPr="00A37B65" w:rsidRDefault="00A665FB" w:rsidP="00775F69">
      <w:pPr>
        <w:pStyle w:val="a4"/>
        <w:numPr>
          <w:ilvl w:val="0"/>
          <w:numId w:val="35"/>
        </w:numPr>
      </w:pPr>
      <w:r w:rsidRPr="00A37B65">
        <w:t xml:space="preserve">визначити </w:t>
      </w:r>
      <w:r w:rsidR="00BB43F6" w:rsidRPr="00A37B65">
        <w:t>та оприлюднити перелік владних послуг і</w:t>
      </w:r>
      <w:r w:rsidRPr="00A37B65">
        <w:t xml:space="preserve"> можливих преференцій для інвесторів;</w:t>
      </w:r>
    </w:p>
    <w:p w:rsidR="00FA635E" w:rsidRPr="00A37B65" w:rsidRDefault="00FA635E" w:rsidP="00775F69">
      <w:pPr>
        <w:pStyle w:val="a4"/>
        <w:numPr>
          <w:ilvl w:val="0"/>
          <w:numId w:val="35"/>
        </w:numPr>
      </w:pPr>
      <w:r w:rsidRPr="00A37B65">
        <w:t>визначити території пріоритетного інвестиційного розвитку громади та їхню спеціалізацію;</w:t>
      </w:r>
    </w:p>
    <w:p w:rsidR="00A665FB" w:rsidRPr="00A37B65" w:rsidRDefault="00782B80" w:rsidP="00775F69">
      <w:pPr>
        <w:pStyle w:val="a4"/>
        <w:numPr>
          <w:ilvl w:val="0"/>
          <w:numId w:val="35"/>
        </w:numPr>
      </w:pPr>
      <w:r w:rsidRPr="00A37B65">
        <w:t xml:space="preserve">розробити кілька </w:t>
      </w:r>
      <w:r w:rsidR="00A665FB" w:rsidRPr="00A37B65">
        <w:t>інвестиційних проп</w:t>
      </w:r>
      <w:r w:rsidR="00BB43F6" w:rsidRPr="00A37B65">
        <w:t xml:space="preserve">озицій, розмістити їх на сайті </w:t>
      </w:r>
      <w:r w:rsidR="00A665FB" w:rsidRPr="00A37B65">
        <w:t>м</w:t>
      </w:r>
      <w:r w:rsidR="00BB43F6" w:rsidRPr="00A37B65">
        <w:t>і</w:t>
      </w:r>
      <w:r w:rsidR="00A665FB" w:rsidRPr="00A37B65">
        <w:t>ської ради (українською та англійською мовами</w:t>
      </w:r>
      <w:r w:rsidR="003B436C" w:rsidRPr="00A37B65">
        <w:t>)</w:t>
      </w:r>
      <w:r w:rsidR="00A665FB" w:rsidRPr="00A37B65">
        <w:t>;</w:t>
      </w:r>
    </w:p>
    <w:p w:rsidR="00782B80" w:rsidRPr="00A37B65" w:rsidRDefault="00A665FB" w:rsidP="00775F69">
      <w:pPr>
        <w:pStyle w:val="a4"/>
        <w:numPr>
          <w:ilvl w:val="0"/>
          <w:numId w:val="35"/>
        </w:numPr>
      </w:pPr>
      <w:r w:rsidRPr="00A37B65">
        <w:t xml:space="preserve">щонайменше раз на рік брати участь в </w:t>
      </w:r>
      <w:r w:rsidR="00782B80" w:rsidRPr="00A37B65">
        <w:t xml:space="preserve">інвестиційній виставці </w:t>
      </w:r>
      <w:r w:rsidRPr="00A37B65">
        <w:t>за межами громади</w:t>
      </w:r>
      <w:r w:rsidR="00782B80" w:rsidRPr="00A37B65">
        <w:t>.</w:t>
      </w:r>
    </w:p>
    <w:p w:rsidR="00242B06" w:rsidRPr="00A37B65" w:rsidRDefault="00242B06" w:rsidP="00695A18">
      <w:pPr>
        <w:spacing w:before="240"/>
        <w:rPr>
          <w:b/>
        </w:rPr>
      </w:pPr>
      <w:r w:rsidRPr="00A37B65">
        <w:rPr>
          <w:b/>
        </w:rPr>
        <w:lastRenderedPageBreak/>
        <w:t>Завдання 1.2.2. Розробка бренду громади та просування її унікальності</w:t>
      </w:r>
      <w:r w:rsidR="00EA4477" w:rsidRPr="00A37B65">
        <w:rPr>
          <w:b/>
        </w:rPr>
        <w:t>.</w:t>
      </w:r>
    </w:p>
    <w:p w:rsidR="005F7FD5" w:rsidRPr="00A37B65" w:rsidRDefault="00782B80" w:rsidP="000F0494">
      <w:r w:rsidRPr="00A37B65">
        <w:t>Існує затверджена символіка м. Мена та деяких старостинських округів, але загальної символіки громади немає. Тому передбачається</w:t>
      </w:r>
      <w:r w:rsidR="005F7FD5" w:rsidRPr="00A37B65">
        <w:t>:</w:t>
      </w:r>
    </w:p>
    <w:p w:rsidR="00782B80" w:rsidRPr="00A37B65" w:rsidRDefault="005F7FD5" w:rsidP="00775F69">
      <w:pPr>
        <w:pStyle w:val="a4"/>
        <w:numPr>
          <w:ilvl w:val="0"/>
          <w:numId w:val="34"/>
        </w:numPr>
      </w:pPr>
      <w:r w:rsidRPr="00A37B65">
        <w:t>оголосити та провести конкурс на розробку бренду громади;</w:t>
      </w:r>
    </w:p>
    <w:p w:rsidR="005F7FD5" w:rsidRPr="00A37B65" w:rsidRDefault="005F7FD5" w:rsidP="00775F69">
      <w:pPr>
        <w:pStyle w:val="a4"/>
        <w:numPr>
          <w:ilvl w:val="0"/>
          <w:numId w:val="34"/>
        </w:numPr>
      </w:pPr>
      <w:r w:rsidRPr="00A37B65">
        <w:t>підтримати виготовлення пілотної партії брендованих сувенірів</w:t>
      </w:r>
      <w:r w:rsidR="0053180E" w:rsidRPr="00A37B65">
        <w:t>, а також відповідної зовнішньої інформації</w:t>
      </w:r>
      <w:r w:rsidRPr="00A37B65">
        <w:t>;</w:t>
      </w:r>
    </w:p>
    <w:p w:rsidR="005F7FD5" w:rsidRPr="00A37B65" w:rsidRDefault="00BB43F6" w:rsidP="00775F69">
      <w:pPr>
        <w:pStyle w:val="a4"/>
        <w:numPr>
          <w:ilvl w:val="0"/>
          <w:numId w:val="34"/>
        </w:numPr>
      </w:pPr>
      <w:r w:rsidRPr="00A37B65">
        <w:t>провести інформаційну кампанію</w:t>
      </w:r>
      <w:r w:rsidR="005F7FD5" w:rsidRPr="00A37B65">
        <w:t xml:space="preserve"> з поширення бренду громади за її межами. </w:t>
      </w:r>
    </w:p>
    <w:p w:rsidR="00242B06" w:rsidRPr="00A37B65" w:rsidRDefault="00242B06" w:rsidP="000952E9">
      <w:pPr>
        <w:pStyle w:val="af7"/>
        <w:rPr>
          <w:rStyle w:val="textexposedshow"/>
          <w:b w:val="0"/>
        </w:rPr>
      </w:pPr>
      <w:r w:rsidRPr="00A37B65">
        <w:t xml:space="preserve">Операційна ціль </w:t>
      </w:r>
      <w:r w:rsidRPr="00A37B65">
        <w:rPr>
          <w:rStyle w:val="textexposedshow"/>
        </w:rPr>
        <w:t>1.3.Покращення підприємницького клімату</w:t>
      </w:r>
      <w:r w:rsidR="0053180E" w:rsidRPr="00A37B65">
        <w:rPr>
          <w:rStyle w:val="textexposedshow"/>
        </w:rPr>
        <w:t>.</w:t>
      </w:r>
    </w:p>
    <w:p w:rsidR="00242B06" w:rsidRPr="00A37B65" w:rsidRDefault="00242B06" w:rsidP="00695A18">
      <w:pPr>
        <w:spacing w:before="240"/>
        <w:rPr>
          <w:rStyle w:val="textexposedshow"/>
          <w:shd w:val="clear" w:color="auto" w:fill="FFFFFF"/>
        </w:rPr>
      </w:pPr>
      <w:r w:rsidRPr="00A37B65">
        <w:rPr>
          <w:b/>
        </w:rPr>
        <w:t xml:space="preserve">Завдання </w:t>
      </w:r>
      <w:r w:rsidRPr="00A37B65">
        <w:rPr>
          <w:rStyle w:val="textexposedshow"/>
          <w:b/>
          <w:shd w:val="clear" w:color="auto" w:fill="FFFFFF"/>
        </w:rPr>
        <w:t>1.3.1</w:t>
      </w:r>
      <w:r w:rsidRPr="00A37B65">
        <w:rPr>
          <w:rStyle w:val="textexposedshow"/>
          <w:shd w:val="clear" w:color="auto" w:fill="FFFFFF"/>
        </w:rPr>
        <w:t xml:space="preserve">. </w:t>
      </w:r>
      <w:r w:rsidRPr="00A37B65">
        <w:rPr>
          <w:rStyle w:val="textexposedshow"/>
          <w:b/>
          <w:shd w:val="clear" w:color="auto" w:fill="FFFFFF"/>
        </w:rPr>
        <w:t>Сприяння розвитку на теренах громади переробної промисловості та логістичних центрів</w:t>
      </w:r>
      <w:r w:rsidR="005929AC" w:rsidRPr="00A37B65">
        <w:rPr>
          <w:rStyle w:val="textexposedshow"/>
          <w:b/>
          <w:shd w:val="clear" w:color="auto" w:fill="FFFFFF"/>
        </w:rPr>
        <w:t>.</w:t>
      </w:r>
    </w:p>
    <w:p w:rsidR="000F23A7" w:rsidRPr="00A37B65" w:rsidRDefault="009B2009" w:rsidP="000F0494">
      <w:pPr>
        <w:rPr>
          <w:rStyle w:val="textexposedshow"/>
          <w:shd w:val="clear" w:color="auto" w:fill="FFFFFF"/>
        </w:rPr>
      </w:pPr>
      <w:r w:rsidRPr="00A37B65">
        <w:rPr>
          <w:rStyle w:val="textexposedshow"/>
          <w:shd w:val="clear" w:color="auto" w:fill="FFFFFF"/>
        </w:rPr>
        <w:t xml:space="preserve">Поруч </w:t>
      </w:r>
      <w:r w:rsidR="0053180E" w:rsidRPr="00A37B65">
        <w:rPr>
          <w:rStyle w:val="textexposedshow"/>
          <w:shd w:val="clear" w:color="auto" w:fill="FFFFFF"/>
        </w:rPr>
        <w:t>і</w:t>
      </w:r>
      <w:r w:rsidRPr="00A37B65">
        <w:rPr>
          <w:rStyle w:val="textexposedshow"/>
          <w:shd w:val="clear" w:color="auto" w:fill="FFFFFF"/>
        </w:rPr>
        <w:t xml:space="preserve">з розвитком аграрного сектору це один з </w:t>
      </w:r>
      <w:r w:rsidR="004C0FB5" w:rsidRPr="00A37B65">
        <w:rPr>
          <w:rStyle w:val="textexposedshow"/>
          <w:shd w:val="clear" w:color="auto" w:fill="FFFFFF"/>
        </w:rPr>
        <w:t>двох</w:t>
      </w:r>
      <w:r w:rsidR="00BB43F6" w:rsidRPr="00A37B65">
        <w:rPr>
          <w:rStyle w:val="textexposedshow"/>
          <w:shd w:val="clear" w:color="auto" w:fill="FFFFFF"/>
        </w:rPr>
        <w:t xml:space="preserve"> головних пріоритетів в економіці</w:t>
      </w:r>
      <w:r w:rsidRPr="00A37B65">
        <w:rPr>
          <w:rStyle w:val="textexposedshow"/>
          <w:shd w:val="clear" w:color="auto" w:fill="FFFFFF"/>
        </w:rPr>
        <w:t xml:space="preserve"> громади. Для </w:t>
      </w:r>
      <w:r w:rsidR="0053180E" w:rsidRPr="00A37B65">
        <w:rPr>
          <w:rStyle w:val="textexposedshow"/>
          <w:shd w:val="clear" w:color="auto" w:fill="FFFFFF"/>
        </w:rPr>
        <w:t xml:space="preserve">реалізації завдання міська рада </w:t>
      </w:r>
      <w:r w:rsidR="000F23A7" w:rsidRPr="00A37B65">
        <w:rPr>
          <w:rStyle w:val="textexposedshow"/>
          <w:shd w:val="clear" w:color="auto" w:fill="FFFFFF"/>
        </w:rPr>
        <w:t>встановить часові рамки пільгового режиму користування землею для нових підприємств переробної проми</w:t>
      </w:r>
      <w:r w:rsidR="0053180E" w:rsidRPr="00A37B65">
        <w:rPr>
          <w:rStyle w:val="textexposedshow"/>
          <w:shd w:val="clear" w:color="auto" w:fill="FFFFFF"/>
        </w:rPr>
        <w:t xml:space="preserve">словості та логістичних центрів, а також </w:t>
      </w:r>
      <w:r w:rsidR="000F23A7" w:rsidRPr="00A37B65">
        <w:rPr>
          <w:rStyle w:val="textexposedshow"/>
          <w:shd w:val="clear" w:color="auto" w:fill="FFFFFF"/>
        </w:rPr>
        <w:t xml:space="preserve">забезпечить </w:t>
      </w:r>
      <w:r w:rsidR="00BB43F6" w:rsidRPr="00A37B65">
        <w:rPr>
          <w:rStyle w:val="textexposedshow"/>
          <w:shd w:val="clear" w:color="auto" w:fill="FFFFFF"/>
        </w:rPr>
        <w:t xml:space="preserve">підведення </w:t>
      </w:r>
      <w:r w:rsidR="000F23A7" w:rsidRPr="00A37B65">
        <w:rPr>
          <w:rStyle w:val="textexposedshow"/>
          <w:shd w:val="clear" w:color="auto" w:fill="FFFFFF"/>
        </w:rPr>
        <w:t>комунікацій</w:t>
      </w:r>
      <w:r w:rsidR="00BB43F6" w:rsidRPr="00A37B65">
        <w:rPr>
          <w:rStyle w:val="textexposedshow"/>
          <w:shd w:val="clear" w:color="auto" w:fill="FFFFFF"/>
        </w:rPr>
        <w:t xml:space="preserve">, інших </w:t>
      </w:r>
      <w:r w:rsidR="000F23A7" w:rsidRPr="00A37B65">
        <w:rPr>
          <w:rStyle w:val="textexposedshow"/>
          <w:shd w:val="clear" w:color="auto" w:fill="FFFFFF"/>
        </w:rPr>
        <w:t xml:space="preserve">складових </w:t>
      </w:r>
      <w:r w:rsidR="004C0FB5" w:rsidRPr="00A37B65">
        <w:rPr>
          <w:rStyle w:val="textexposedshow"/>
          <w:shd w:val="clear" w:color="auto" w:fill="FFFFFF"/>
        </w:rPr>
        <w:t>інфраструктури, необхідних</w:t>
      </w:r>
      <w:r w:rsidR="000F23A7" w:rsidRPr="00A37B65">
        <w:rPr>
          <w:rStyle w:val="textexposedshow"/>
          <w:shd w:val="clear" w:color="auto" w:fill="FFFFFF"/>
        </w:rPr>
        <w:t xml:space="preserve"> для започаткування та ведення бізнесу.</w:t>
      </w:r>
    </w:p>
    <w:p w:rsidR="00EA4477" w:rsidRPr="00A37B65" w:rsidRDefault="00242B06" w:rsidP="00695A18">
      <w:pPr>
        <w:spacing w:before="240"/>
        <w:rPr>
          <w:rStyle w:val="textexposedshow"/>
          <w:b/>
          <w:shd w:val="clear" w:color="auto" w:fill="FFFFFF"/>
        </w:rPr>
      </w:pPr>
      <w:r w:rsidRPr="00A37B65">
        <w:rPr>
          <w:b/>
        </w:rPr>
        <w:t>Завдання</w:t>
      </w:r>
      <w:r w:rsidRPr="00A37B65">
        <w:rPr>
          <w:rStyle w:val="textexposedshow"/>
          <w:b/>
          <w:shd w:val="clear" w:color="auto" w:fill="FFFFFF"/>
        </w:rPr>
        <w:t>1.3.2. Інституційна підтримка розвит</w:t>
      </w:r>
      <w:r w:rsidR="005929AC" w:rsidRPr="00A37B65">
        <w:rPr>
          <w:rStyle w:val="textexposedshow"/>
          <w:b/>
          <w:shd w:val="clear" w:color="auto" w:fill="FFFFFF"/>
        </w:rPr>
        <w:t>ку малого та середнього бізнесу.</w:t>
      </w:r>
    </w:p>
    <w:p w:rsidR="009B2009" w:rsidRPr="00A37B65" w:rsidRDefault="009B2009" w:rsidP="000F0494">
      <w:pPr>
        <w:rPr>
          <w:rStyle w:val="textexposedshow"/>
          <w:shd w:val="clear" w:color="auto" w:fill="FFFFFF"/>
        </w:rPr>
      </w:pPr>
      <w:r w:rsidRPr="00A37B65">
        <w:rPr>
          <w:rStyle w:val="textexposedshow"/>
          <w:shd w:val="clear" w:color="auto" w:fill="FFFFFF"/>
        </w:rPr>
        <w:t xml:space="preserve">Для забезпечення виконання цього завдання передбачається </w:t>
      </w:r>
      <w:r w:rsidR="0053180E" w:rsidRPr="00A37B65">
        <w:rPr>
          <w:rStyle w:val="textexposedshow"/>
          <w:shd w:val="clear" w:color="auto" w:fill="FFFFFF"/>
        </w:rPr>
        <w:t xml:space="preserve">реалізація проекту зі </w:t>
      </w:r>
      <w:r w:rsidRPr="00A37B65">
        <w:rPr>
          <w:rStyle w:val="textexposedshow"/>
          <w:shd w:val="clear" w:color="auto" w:fill="FFFFFF"/>
        </w:rPr>
        <w:t xml:space="preserve">створення бізнес-центру (бізнес-інкубатора) при Центрі наданні адміністративних послуг </w:t>
      </w:r>
      <w:r w:rsidR="00BB43F6" w:rsidRPr="00A37B65">
        <w:rPr>
          <w:rStyle w:val="textexposedshow"/>
          <w:shd w:val="clear" w:color="auto" w:fill="FFFFFF"/>
        </w:rPr>
        <w:t>і</w:t>
      </w:r>
      <w:r w:rsidRPr="00A37B65">
        <w:rPr>
          <w:rStyle w:val="textexposedshow"/>
          <w:shd w:val="clear" w:color="auto" w:fill="FFFFFF"/>
        </w:rPr>
        <w:t>з виділенням необхідних площ для офісних приміщень підприємцям-</w:t>
      </w:r>
      <w:r w:rsidR="004C0FB5" w:rsidRPr="00A37B65">
        <w:rPr>
          <w:rStyle w:val="textexposedshow"/>
          <w:shd w:val="clear" w:color="auto" w:fill="FFFFFF"/>
        </w:rPr>
        <w:t>початківцям</w:t>
      </w:r>
      <w:r w:rsidR="00BB43F6" w:rsidRPr="00A37B65">
        <w:rPr>
          <w:rStyle w:val="textexposedshow"/>
          <w:shd w:val="clear" w:color="auto" w:fill="FFFFFF"/>
        </w:rPr>
        <w:t xml:space="preserve">, </w:t>
      </w:r>
      <w:r w:rsidRPr="00A37B65">
        <w:rPr>
          <w:rStyle w:val="textexposedshow"/>
          <w:shd w:val="clear" w:color="auto" w:fill="FFFFFF"/>
        </w:rPr>
        <w:t>надання їх необхідної консультатив</w:t>
      </w:r>
      <w:r w:rsidR="00BB43F6" w:rsidRPr="00A37B65">
        <w:rPr>
          <w:rStyle w:val="textexposedshow"/>
          <w:shd w:val="clear" w:color="auto" w:fill="FFFFFF"/>
        </w:rPr>
        <w:t>но-дорадчої підтримки та навчання</w:t>
      </w:r>
      <w:r w:rsidRPr="00A37B65">
        <w:rPr>
          <w:rStyle w:val="textexposedshow"/>
          <w:shd w:val="clear" w:color="auto" w:fill="FFFFFF"/>
        </w:rPr>
        <w:t>.</w:t>
      </w:r>
      <w:r w:rsidR="0053180E" w:rsidRPr="00A37B65">
        <w:rPr>
          <w:rStyle w:val="textexposedshow"/>
          <w:shd w:val="clear" w:color="auto" w:fill="FFFFFF"/>
        </w:rPr>
        <w:t xml:space="preserve"> Також його </w:t>
      </w:r>
      <w:r w:rsidR="004C0FB5" w:rsidRPr="00A37B65">
        <w:rPr>
          <w:rStyle w:val="textexposedshow"/>
          <w:shd w:val="clear" w:color="auto" w:fill="FFFFFF"/>
        </w:rPr>
        <w:t>діяльність</w:t>
      </w:r>
      <w:r w:rsidR="0053180E" w:rsidRPr="00A37B65">
        <w:rPr>
          <w:rStyle w:val="textexposedshow"/>
          <w:shd w:val="clear" w:color="auto" w:fill="FFFFFF"/>
        </w:rPr>
        <w:t xml:space="preserve"> передбачатиме можливість надання молодим підприємцям мікро-грантів на реалізацію соціально значимих ідей.</w:t>
      </w:r>
    </w:p>
    <w:p w:rsidR="00242B06" w:rsidRPr="00A37B65" w:rsidRDefault="002037B6" w:rsidP="00695A18">
      <w:pPr>
        <w:spacing w:before="240"/>
        <w:rPr>
          <w:rStyle w:val="textexposedshow"/>
          <w:shd w:val="clear" w:color="auto" w:fill="FFFFFF"/>
        </w:rPr>
      </w:pPr>
      <w:r w:rsidRPr="00A37B65">
        <w:rPr>
          <w:b/>
        </w:rPr>
        <w:t xml:space="preserve">Завдання </w:t>
      </w:r>
      <w:r w:rsidR="00242B06" w:rsidRPr="00A37B65">
        <w:rPr>
          <w:rStyle w:val="textexposedshow"/>
          <w:b/>
          <w:shd w:val="clear" w:color="auto" w:fill="FFFFFF"/>
        </w:rPr>
        <w:t>1.3.3.Розробка нових генеральних планів та зонінгу для населених пунктів громади, її просторового планування</w:t>
      </w:r>
      <w:r w:rsidR="005929AC" w:rsidRPr="00A37B65">
        <w:rPr>
          <w:rStyle w:val="textexposedshow"/>
          <w:b/>
          <w:shd w:val="clear" w:color="auto" w:fill="FFFFFF"/>
        </w:rPr>
        <w:t>.</w:t>
      </w:r>
    </w:p>
    <w:p w:rsidR="00E40AB2" w:rsidRPr="00A37B65" w:rsidRDefault="00E40AB2" w:rsidP="000F0494">
      <w:pPr>
        <w:rPr>
          <w:rStyle w:val="textexposedshow"/>
          <w:shd w:val="clear" w:color="auto" w:fill="FFFFFF"/>
        </w:rPr>
      </w:pPr>
      <w:r w:rsidRPr="00A37B65">
        <w:rPr>
          <w:rStyle w:val="textexposedshow"/>
          <w:shd w:val="clear" w:color="auto" w:fill="FFFFFF"/>
        </w:rPr>
        <w:t>Нові генеральні плани із зонінгом є лише у м. Мена та с. Блистова. Громада розпочне роботу зі створення відповідних документів для всіх населених пунктів, починаючи з найбільших</w:t>
      </w:r>
      <w:r w:rsidR="0053180E" w:rsidRPr="00A37B65">
        <w:rPr>
          <w:rStyle w:val="textexposedshow"/>
          <w:shd w:val="clear" w:color="auto" w:fill="FFFFFF"/>
        </w:rPr>
        <w:t>, яка триватиме весь час реалізації Стратегії</w:t>
      </w:r>
      <w:r w:rsidRPr="00A37B65">
        <w:rPr>
          <w:rStyle w:val="textexposedshow"/>
          <w:shd w:val="clear" w:color="auto" w:fill="FFFFFF"/>
        </w:rPr>
        <w:t>. До просторового плануванн</w:t>
      </w:r>
      <w:r w:rsidR="00594771" w:rsidRPr="00A37B65">
        <w:rPr>
          <w:rStyle w:val="textexposedshow"/>
          <w:shd w:val="clear" w:color="auto" w:fill="FFFFFF"/>
        </w:rPr>
        <w:t>я</w:t>
      </w:r>
      <w:r w:rsidRPr="00A37B65">
        <w:rPr>
          <w:rStyle w:val="textexposedshow"/>
          <w:shd w:val="clear" w:color="auto" w:fill="FFFFFF"/>
        </w:rPr>
        <w:t xml:space="preserve"> громада перейде </w:t>
      </w:r>
      <w:r w:rsidR="00594771" w:rsidRPr="00A37B65">
        <w:rPr>
          <w:rStyle w:val="textexposedshow"/>
          <w:shd w:val="clear" w:color="auto" w:fill="FFFFFF"/>
        </w:rPr>
        <w:t xml:space="preserve">лише </w:t>
      </w:r>
      <w:r w:rsidRPr="00A37B65">
        <w:rPr>
          <w:rStyle w:val="textexposedshow"/>
          <w:shd w:val="clear" w:color="auto" w:fill="FFFFFF"/>
        </w:rPr>
        <w:t>після завершення процесу створення ОТГ в Чернігівський області (очікується в часових межах дії Стратегії)</w:t>
      </w:r>
      <w:r w:rsidR="0053180E" w:rsidRPr="00A37B65">
        <w:rPr>
          <w:rStyle w:val="textexposedshow"/>
          <w:shd w:val="clear" w:color="auto" w:fill="FFFFFF"/>
        </w:rPr>
        <w:t xml:space="preserve"> та кооперуватиметься в цьому питанні із сусідніми громадами</w:t>
      </w:r>
      <w:r w:rsidRPr="00A37B65">
        <w:rPr>
          <w:rStyle w:val="textexposedshow"/>
          <w:shd w:val="clear" w:color="auto" w:fill="FFFFFF"/>
        </w:rPr>
        <w:t xml:space="preserve">. </w:t>
      </w:r>
    </w:p>
    <w:p w:rsidR="00242B06" w:rsidRPr="00A37B65" w:rsidRDefault="002037B6" w:rsidP="00695A18">
      <w:pPr>
        <w:spacing w:before="240"/>
        <w:rPr>
          <w:rStyle w:val="textexposedshow"/>
          <w:b/>
          <w:shd w:val="clear" w:color="auto" w:fill="FFFFFF"/>
        </w:rPr>
      </w:pPr>
      <w:r w:rsidRPr="00A37B65">
        <w:rPr>
          <w:b/>
        </w:rPr>
        <w:t xml:space="preserve">Завдання </w:t>
      </w:r>
      <w:r w:rsidR="00242B06" w:rsidRPr="00A37B65">
        <w:rPr>
          <w:rStyle w:val="textexposedshow"/>
          <w:b/>
          <w:shd w:val="clear" w:color="auto" w:fill="FFFFFF"/>
        </w:rPr>
        <w:t>1.3.4</w:t>
      </w:r>
      <w:r w:rsidR="00E63A12" w:rsidRPr="00A37B65">
        <w:rPr>
          <w:rStyle w:val="textexposedshow"/>
          <w:shd w:val="clear" w:color="auto" w:fill="FFFFFF"/>
        </w:rPr>
        <w:t xml:space="preserve">. </w:t>
      </w:r>
      <w:r w:rsidR="00242B06" w:rsidRPr="00A37B65">
        <w:rPr>
          <w:rStyle w:val="textexposedshow"/>
          <w:b/>
          <w:shd w:val="clear" w:color="auto" w:fill="FFFFFF"/>
        </w:rPr>
        <w:t xml:space="preserve">Інвентаризація земельних ділянок та їхнього цільового </w:t>
      </w:r>
      <w:r w:rsidR="00242B06" w:rsidRPr="00A37B65">
        <w:t>використання</w:t>
      </w:r>
      <w:r w:rsidR="005929AC" w:rsidRPr="00A37B65">
        <w:rPr>
          <w:rStyle w:val="textexposedshow"/>
          <w:b/>
          <w:shd w:val="clear" w:color="auto" w:fill="FFFFFF"/>
        </w:rPr>
        <w:t>.</w:t>
      </w:r>
    </w:p>
    <w:p w:rsidR="009A1A78" w:rsidRPr="00A37B65" w:rsidRDefault="00594771" w:rsidP="000F0494">
      <w:pPr>
        <w:rPr>
          <w:rStyle w:val="textexposedshow"/>
          <w:shd w:val="clear" w:color="auto" w:fill="FFFFFF"/>
        </w:rPr>
      </w:pPr>
      <w:r w:rsidRPr="00A37B65">
        <w:rPr>
          <w:rStyle w:val="textexposedshow"/>
          <w:shd w:val="clear" w:color="auto" w:fill="FFFFFF"/>
        </w:rPr>
        <w:lastRenderedPageBreak/>
        <w:t>Нині у</w:t>
      </w:r>
      <w:r w:rsidR="009A1A78" w:rsidRPr="00A37B65">
        <w:rPr>
          <w:rStyle w:val="textexposedshow"/>
          <w:shd w:val="clear" w:color="auto" w:fill="FFFFFF"/>
        </w:rPr>
        <w:t>загальнена інформація про стан земельних ділянок, відповідно – правильного розподілу плати за кори</w:t>
      </w:r>
      <w:r w:rsidRPr="00A37B65">
        <w:rPr>
          <w:rStyle w:val="textexposedshow"/>
          <w:shd w:val="clear" w:color="auto" w:fill="FFFFFF"/>
        </w:rPr>
        <w:t>стування землею, в громаді відсутня, що призводить до втрат бюджетних надходжень</w:t>
      </w:r>
      <w:r w:rsidR="009A1A78" w:rsidRPr="00A37B65">
        <w:rPr>
          <w:rStyle w:val="textexposedshow"/>
          <w:shd w:val="clear" w:color="auto" w:fill="FFFFFF"/>
        </w:rPr>
        <w:t xml:space="preserve">. Тому передбачається </w:t>
      </w:r>
      <w:r w:rsidRPr="00A37B65">
        <w:rPr>
          <w:rStyle w:val="textexposedshow"/>
          <w:shd w:val="clear" w:color="auto" w:fill="FFFFFF"/>
        </w:rPr>
        <w:t>проведення їхнього</w:t>
      </w:r>
      <w:r w:rsidR="00E40AB2" w:rsidRPr="00A37B65">
        <w:rPr>
          <w:rStyle w:val="textexposedshow"/>
          <w:shd w:val="clear" w:color="auto" w:fill="FFFFFF"/>
        </w:rPr>
        <w:t xml:space="preserve"> обліку та (за необхідності) грошової оцінки. Ділянки земл</w:t>
      </w:r>
      <w:r w:rsidRPr="00A37B65">
        <w:rPr>
          <w:rStyle w:val="textexposedshow"/>
          <w:shd w:val="clear" w:color="auto" w:fill="FFFFFF"/>
        </w:rPr>
        <w:t>і</w:t>
      </w:r>
      <w:r w:rsidR="00E40AB2" w:rsidRPr="00A37B65">
        <w:rPr>
          <w:rStyle w:val="textexposedshow"/>
          <w:shd w:val="clear" w:color="auto" w:fill="FFFFFF"/>
        </w:rPr>
        <w:t xml:space="preserve"> комунальної власності будуть внесені до реєстр</w:t>
      </w:r>
      <w:r w:rsidRPr="00A37B65">
        <w:rPr>
          <w:rStyle w:val="textexposedshow"/>
          <w:shd w:val="clear" w:color="auto" w:fill="FFFFFF"/>
        </w:rPr>
        <w:t>у</w:t>
      </w:r>
      <w:r w:rsidR="00E40AB2" w:rsidRPr="00A37B65">
        <w:rPr>
          <w:rStyle w:val="textexposedshow"/>
          <w:shd w:val="clear" w:color="auto" w:fill="FFFFFF"/>
        </w:rPr>
        <w:t xml:space="preserve"> об`єктів нерухомого майна комунальної власності громади.</w:t>
      </w:r>
    </w:p>
    <w:p w:rsidR="00242B06" w:rsidRPr="00A37B65" w:rsidRDefault="00242B06" w:rsidP="000952E9">
      <w:pPr>
        <w:pStyle w:val="af7"/>
      </w:pPr>
      <w:r w:rsidRPr="00A37B65">
        <w:t>Операційна ціль 1.4. Розвиток туризму та рекреації</w:t>
      </w:r>
      <w:r w:rsidR="00771CAD" w:rsidRPr="00A37B65">
        <w:t>.</w:t>
      </w:r>
    </w:p>
    <w:p w:rsidR="00242B06" w:rsidRPr="00A37B65" w:rsidRDefault="002037B6" w:rsidP="00695A18">
      <w:pPr>
        <w:spacing w:before="240"/>
        <w:rPr>
          <w:b/>
        </w:rPr>
      </w:pPr>
      <w:r w:rsidRPr="00A37B65">
        <w:rPr>
          <w:b/>
        </w:rPr>
        <w:t xml:space="preserve">Завдання </w:t>
      </w:r>
      <w:r w:rsidR="00242B06" w:rsidRPr="00A37B65">
        <w:rPr>
          <w:b/>
        </w:rPr>
        <w:t>1.4.1. Підтримка розвитку сільського та зеленого туризму</w:t>
      </w:r>
      <w:r w:rsidR="005929AC" w:rsidRPr="00A37B65">
        <w:rPr>
          <w:b/>
        </w:rPr>
        <w:t>.</w:t>
      </w:r>
    </w:p>
    <w:p w:rsidR="00D34514" w:rsidRPr="00A37B65" w:rsidRDefault="00D34514" w:rsidP="000F0494">
      <w:r w:rsidRPr="00A37B65">
        <w:t>Менська громада має чудові природні можливості для розвитку сільського та зеленого туризму. Але сам</w:t>
      </w:r>
      <w:r w:rsidR="00594771" w:rsidRPr="00A37B65">
        <w:t>ого</w:t>
      </w:r>
      <w:r w:rsidRPr="00A37B65">
        <w:t xml:space="preserve"> факт</w:t>
      </w:r>
      <w:r w:rsidR="00594771" w:rsidRPr="00A37B65">
        <w:t>у</w:t>
      </w:r>
      <w:r w:rsidRPr="00A37B65">
        <w:t xml:space="preserve"> їх наявності </w:t>
      </w:r>
      <w:r w:rsidR="00594771" w:rsidRPr="00A37B65">
        <w:t xml:space="preserve">замало. </w:t>
      </w:r>
      <w:r w:rsidRPr="00A37B65">
        <w:t>Для</w:t>
      </w:r>
      <w:r w:rsidR="00594771" w:rsidRPr="00A37B65">
        <w:t xml:space="preserve"> стимулювання такого </w:t>
      </w:r>
      <w:r w:rsidR="004C0FB5" w:rsidRPr="00A37B65">
        <w:t>туризму передбачається</w:t>
      </w:r>
      <w:r w:rsidR="00594771" w:rsidRPr="00A37B65">
        <w:t xml:space="preserve"> надання допомоги бажаючим </w:t>
      </w:r>
      <w:r w:rsidR="004C0FB5" w:rsidRPr="00A37B65">
        <w:t>зайнятися</w:t>
      </w:r>
      <w:r w:rsidR="00594771" w:rsidRPr="00A37B65">
        <w:t xml:space="preserve"> цією </w:t>
      </w:r>
      <w:r w:rsidRPr="00A37B65">
        <w:t>справою</w:t>
      </w:r>
      <w:r w:rsidR="00A1679E" w:rsidRPr="00A37B65">
        <w:t xml:space="preserve"> – нас</w:t>
      </w:r>
      <w:r w:rsidR="00594771" w:rsidRPr="00A37B65">
        <w:t xml:space="preserve">амперед, фінансування, навчання й </w:t>
      </w:r>
      <w:r w:rsidR="00A1679E" w:rsidRPr="00A37B65">
        <w:t xml:space="preserve">вивчення досвіду функціонування </w:t>
      </w:r>
      <w:r w:rsidR="00594771" w:rsidRPr="00A37B65">
        <w:t xml:space="preserve">успішних </w:t>
      </w:r>
      <w:r w:rsidR="00A1679E" w:rsidRPr="00A37B65">
        <w:t>зелених садиб</w:t>
      </w:r>
      <w:r w:rsidR="00594771" w:rsidRPr="00A37B65">
        <w:t xml:space="preserve"> в Чернігівській області та за її межами</w:t>
      </w:r>
      <w:r w:rsidR="00A1679E" w:rsidRPr="00A37B65">
        <w:t>.</w:t>
      </w:r>
      <w:r w:rsidR="0053180E" w:rsidRPr="00A37B65">
        <w:t xml:space="preserve"> Також громада інформація про зелені садиби розміщуватиметься на туристичному </w:t>
      </w:r>
      <w:proofErr w:type="spellStart"/>
      <w:r w:rsidR="004C0FB5">
        <w:t>web</w:t>
      </w:r>
      <w:proofErr w:type="spellEnd"/>
      <w:r w:rsidR="0053180E" w:rsidRPr="00A37B65">
        <w:t>-сайті Менської міської ради.</w:t>
      </w:r>
    </w:p>
    <w:p w:rsidR="00242B06" w:rsidRPr="00A37B65" w:rsidRDefault="002037B6" w:rsidP="00695A18">
      <w:pPr>
        <w:spacing w:before="240"/>
        <w:rPr>
          <w:b/>
        </w:rPr>
      </w:pPr>
      <w:r w:rsidRPr="00A37B65">
        <w:rPr>
          <w:b/>
        </w:rPr>
        <w:t xml:space="preserve">Завдання </w:t>
      </w:r>
      <w:r w:rsidR="00242B06" w:rsidRPr="00A37B65">
        <w:rPr>
          <w:b/>
        </w:rPr>
        <w:t>1.4.2. Сприяння модернізації діючої інфраструктури туризму та відпочинку</w:t>
      </w:r>
      <w:r w:rsidR="005929AC" w:rsidRPr="00A37B65">
        <w:rPr>
          <w:b/>
        </w:rPr>
        <w:t>.</w:t>
      </w:r>
    </w:p>
    <w:p w:rsidR="00EA4477" w:rsidRPr="00A37B65" w:rsidRDefault="00A1679E" w:rsidP="000F0494">
      <w:r w:rsidRPr="00A37B65">
        <w:t xml:space="preserve">Нинішня інфраструктура туризму та рекреації на теренах Менської громади відповідає рівню вимог, що застосовувалися наприкінці ХХ ст. </w:t>
      </w:r>
      <w:r w:rsidR="0047317B" w:rsidRPr="00A37B65">
        <w:t>Тому</w:t>
      </w:r>
      <w:r w:rsidR="002D5071" w:rsidRPr="00A37B65">
        <w:t xml:space="preserve"> передбачається реалізувати один </w:t>
      </w:r>
      <w:r w:rsidR="00582A70" w:rsidRPr="00A37B65">
        <w:t xml:space="preserve">пілотний </w:t>
      </w:r>
      <w:r w:rsidR="002D5071" w:rsidRPr="00A37B65">
        <w:t xml:space="preserve">проект, що має продемонструвати нові концептуальні підходи до розвитку цієї сфери та стати прикладом для наслідування, а саме: відтворення за кресленнями що збереглися </w:t>
      </w:r>
      <w:r w:rsidR="00635018" w:rsidRPr="00A37B65">
        <w:t xml:space="preserve">інтерактивної </w:t>
      </w:r>
      <w:r w:rsidR="002D5071" w:rsidRPr="00A37B65">
        <w:t>канцелярії Менської козацької сотні з усіма її складовими (тобто, включно із шинком</w:t>
      </w:r>
      <w:r w:rsidR="00582A70" w:rsidRPr="00A37B65">
        <w:t>, міні-готелем та в`язницею</w:t>
      </w:r>
      <w:r w:rsidR="002D5071" w:rsidRPr="00A37B65">
        <w:t xml:space="preserve">). </w:t>
      </w:r>
      <w:r w:rsidR="00085966" w:rsidRPr="00A37B65">
        <w:t>Дії в рамках цього завдання передбачають залучення приватних підприємців, які можуть отримати додаткові вигоди за рахунок надання туристичних послуг.</w:t>
      </w:r>
    </w:p>
    <w:p w:rsidR="00242B06" w:rsidRPr="00A37B65" w:rsidRDefault="002037B6" w:rsidP="00695A18">
      <w:pPr>
        <w:spacing w:before="240"/>
      </w:pPr>
      <w:r w:rsidRPr="00A37B65">
        <w:rPr>
          <w:b/>
        </w:rPr>
        <w:t xml:space="preserve">Завдання </w:t>
      </w:r>
      <w:r w:rsidR="00242B06" w:rsidRPr="00A37B65">
        <w:rPr>
          <w:b/>
        </w:rPr>
        <w:t>1.4.3. Розробка та просування інформаційної продукції про туристичні можливості громади</w:t>
      </w:r>
      <w:r w:rsidR="005929AC" w:rsidRPr="00A37B65">
        <w:t>.</w:t>
      </w:r>
    </w:p>
    <w:p w:rsidR="005826EB" w:rsidRPr="00A37B65" w:rsidRDefault="005826EB" w:rsidP="000F0494">
      <w:r w:rsidRPr="00A37B65">
        <w:t>Конкуренція на ринку туристичних послуг передбачає постійну присутність в інформаційному полі. Для цього передбачається:</w:t>
      </w:r>
    </w:p>
    <w:p w:rsidR="005826EB" w:rsidRPr="00A37B65" w:rsidRDefault="00DF53AA" w:rsidP="00775F69">
      <w:pPr>
        <w:pStyle w:val="a4"/>
        <w:numPr>
          <w:ilvl w:val="0"/>
          <w:numId w:val="33"/>
        </w:numPr>
      </w:pPr>
      <w:r w:rsidRPr="00A37B65">
        <w:t>с</w:t>
      </w:r>
      <w:r w:rsidR="005826EB" w:rsidRPr="00A37B65">
        <w:t xml:space="preserve">творити туристичний </w:t>
      </w:r>
      <w:proofErr w:type="spellStart"/>
      <w:r w:rsidR="004C0FB5">
        <w:t>web</w:t>
      </w:r>
      <w:proofErr w:type="spellEnd"/>
      <w:r w:rsidR="005826EB" w:rsidRPr="00A37B65">
        <w:t xml:space="preserve">-сайт та сторінку у </w:t>
      </w:r>
      <w:proofErr w:type="spellStart"/>
      <w:r w:rsidR="00C469B4" w:rsidRPr="00A37B65">
        <w:t>Facebook</w:t>
      </w:r>
      <w:proofErr w:type="spellEnd"/>
      <w:r w:rsidR="005826EB" w:rsidRPr="00A37B65">
        <w:t>;</w:t>
      </w:r>
    </w:p>
    <w:p w:rsidR="005826EB" w:rsidRPr="00A37B65" w:rsidRDefault="00DF53AA" w:rsidP="00775F69">
      <w:pPr>
        <w:pStyle w:val="a4"/>
        <w:numPr>
          <w:ilvl w:val="0"/>
          <w:numId w:val="33"/>
        </w:numPr>
      </w:pPr>
      <w:r w:rsidRPr="00A37B65">
        <w:t xml:space="preserve">урізноманітнити </w:t>
      </w:r>
      <w:r w:rsidR="005826EB" w:rsidRPr="00A37B65">
        <w:t xml:space="preserve">діяльність існуючого при районній бібліотеці туристичного інформаційного центру; </w:t>
      </w:r>
    </w:p>
    <w:p w:rsidR="005826EB" w:rsidRPr="00A37B65" w:rsidRDefault="00DF53AA" w:rsidP="00775F69">
      <w:pPr>
        <w:pStyle w:val="a4"/>
        <w:numPr>
          <w:ilvl w:val="0"/>
          <w:numId w:val="33"/>
        </w:numPr>
      </w:pPr>
      <w:r w:rsidRPr="00A37B65">
        <w:t>р</w:t>
      </w:r>
      <w:r w:rsidR="005826EB" w:rsidRPr="00A37B65">
        <w:t>озробити та поширити туристичний довідник</w:t>
      </w:r>
      <w:r w:rsidRPr="00A37B65">
        <w:t xml:space="preserve"> (туристичні о</w:t>
      </w:r>
      <w:r w:rsidR="00635018" w:rsidRPr="00A37B65">
        <w:t>б</w:t>
      </w:r>
      <w:r w:rsidRPr="00A37B65">
        <w:t>’</w:t>
      </w:r>
      <w:r w:rsidR="00085966" w:rsidRPr="00A37B65">
        <w:t xml:space="preserve">єкти та </w:t>
      </w:r>
      <w:r w:rsidRPr="00A37B65">
        <w:t>м</w:t>
      </w:r>
      <w:r w:rsidR="00085966" w:rsidRPr="00A37B65">
        <w:t>і</w:t>
      </w:r>
      <w:r w:rsidR="00635018" w:rsidRPr="00A37B65">
        <w:t>сця відпочинку</w:t>
      </w:r>
      <w:r w:rsidRPr="00A37B65">
        <w:t>)</w:t>
      </w:r>
      <w:r w:rsidR="005826EB" w:rsidRPr="00A37B65">
        <w:t>;</w:t>
      </w:r>
    </w:p>
    <w:p w:rsidR="00582A70" w:rsidRPr="00A37B65" w:rsidRDefault="00582A70" w:rsidP="00775F69">
      <w:pPr>
        <w:pStyle w:val="a4"/>
        <w:numPr>
          <w:ilvl w:val="0"/>
          <w:numId w:val="33"/>
        </w:numPr>
      </w:pPr>
      <w:r w:rsidRPr="00A37B65">
        <w:t>розробити</w:t>
      </w:r>
      <w:r w:rsidR="007B420E" w:rsidRPr="00A37B65">
        <w:t xml:space="preserve"> та </w:t>
      </w:r>
      <w:r w:rsidR="004C0FB5" w:rsidRPr="00A37B65">
        <w:t>поширити листівки</w:t>
      </w:r>
      <w:r w:rsidR="009F079D" w:rsidRPr="00A37B65">
        <w:t xml:space="preserve"> та </w:t>
      </w:r>
      <w:r w:rsidRPr="00A37B65">
        <w:t xml:space="preserve">буклети про </w:t>
      </w:r>
      <w:r w:rsidR="007B420E" w:rsidRPr="00A37B65">
        <w:t xml:space="preserve">туристичні принади </w:t>
      </w:r>
      <w:r w:rsidR="004C0FB5" w:rsidRPr="00A37B65">
        <w:t>Менської</w:t>
      </w:r>
      <w:r w:rsidR="007B420E" w:rsidRPr="00A37B65">
        <w:t xml:space="preserve"> громади</w:t>
      </w:r>
      <w:r w:rsidRPr="00A37B65">
        <w:t>;</w:t>
      </w:r>
    </w:p>
    <w:p w:rsidR="00782B80" w:rsidRPr="00A37B65" w:rsidRDefault="00782B80" w:rsidP="00775F69">
      <w:pPr>
        <w:pStyle w:val="a4"/>
        <w:numPr>
          <w:ilvl w:val="0"/>
          <w:numId w:val="33"/>
        </w:numPr>
      </w:pPr>
      <w:r w:rsidRPr="00A37B65">
        <w:t>розробити та поширити інформацію про нові туристичні маршрути;</w:t>
      </w:r>
    </w:p>
    <w:p w:rsidR="005826EB" w:rsidRPr="00A37B65" w:rsidRDefault="00085966" w:rsidP="00775F69">
      <w:pPr>
        <w:pStyle w:val="a4"/>
        <w:numPr>
          <w:ilvl w:val="0"/>
          <w:numId w:val="33"/>
        </w:numPr>
      </w:pPr>
      <w:r w:rsidRPr="00A37B65">
        <w:t>створ</w:t>
      </w:r>
      <w:r w:rsidR="00771CAD" w:rsidRPr="00A37B65">
        <w:t xml:space="preserve">ити </w:t>
      </w:r>
      <w:proofErr w:type="spellStart"/>
      <w:r w:rsidR="00771CAD" w:rsidRPr="00A37B65">
        <w:t>промо-роліки</w:t>
      </w:r>
      <w:proofErr w:type="spellEnd"/>
      <w:r w:rsidRPr="00A37B65">
        <w:t xml:space="preserve"> про туристичні та рекреаційні можливості громади;</w:t>
      </w:r>
    </w:p>
    <w:p w:rsidR="00771CAD" w:rsidRPr="00A37B65" w:rsidRDefault="00771CAD" w:rsidP="00775F69">
      <w:pPr>
        <w:pStyle w:val="a4"/>
        <w:numPr>
          <w:ilvl w:val="0"/>
          <w:numId w:val="33"/>
        </w:numPr>
      </w:pPr>
      <w:r w:rsidRPr="00A37B65">
        <w:lastRenderedPageBreak/>
        <w:t>організувати проведення прес-турів.</w:t>
      </w:r>
    </w:p>
    <w:p w:rsidR="00242B06" w:rsidRPr="00A37B65" w:rsidRDefault="002037B6" w:rsidP="00695A18">
      <w:pPr>
        <w:spacing w:before="240"/>
        <w:rPr>
          <w:b/>
        </w:rPr>
      </w:pPr>
      <w:r w:rsidRPr="00A37B65">
        <w:rPr>
          <w:b/>
        </w:rPr>
        <w:t xml:space="preserve">Завдання </w:t>
      </w:r>
      <w:r w:rsidR="00242B06" w:rsidRPr="00A37B65">
        <w:rPr>
          <w:b/>
        </w:rPr>
        <w:t>1.4.4. Підтримка існуючих об`єктів історико-культурної спадщини</w:t>
      </w:r>
      <w:r w:rsidR="005929AC" w:rsidRPr="00A37B65">
        <w:rPr>
          <w:b/>
        </w:rPr>
        <w:t>.</w:t>
      </w:r>
    </w:p>
    <w:p w:rsidR="00B66E52" w:rsidRPr="00A37B65" w:rsidRDefault="00B66E52" w:rsidP="000F0494">
      <w:r w:rsidRPr="00A37B65">
        <w:t>Для кращого обліку та збереження передбачається створити катало</w:t>
      </w:r>
      <w:r w:rsidR="00594771" w:rsidRPr="00A37B65">
        <w:t>г</w:t>
      </w:r>
      <w:r w:rsidRPr="00A37B65">
        <w:t xml:space="preserve"> історико-культурних пам`яток (державного та місцевого значень), розташованих на теренах громад</w:t>
      </w:r>
      <w:r w:rsidR="009F079D" w:rsidRPr="00A37B65">
        <w:t>и, а також розробити галузеву</w:t>
      </w:r>
      <w:r w:rsidRPr="00A37B65">
        <w:t xml:space="preserve"> програму їхньої підтримки та збереження в туристично привабливій формі. </w:t>
      </w:r>
      <w:r w:rsidR="00594771" w:rsidRPr="00A37B65">
        <w:t xml:space="preserve">Окремо </w:t>
      </w:r>
      <w:r w:rsidR="004C0FB5" w:rsidRPr="00A37B65">
        <w:t>передбачено</w:t>
      </w:r>
      <w:r w:rsidR="00594771" w:rsidRPr="00A37B65">
        <w:t xml:space="preserve"> проект із реставрації </w:t>
      </w:r>
      <w:proofErr w:type="spellStart"/>
      <w:r w:rsidR="00726198" w:rsidRPr="00A37B65">
        <w:t>Максаківського</w:t>
      </w:r>
      <w:proofErr w:type="spellEnd"/>
      <w:r w:rsidR="00726198" w:rsidRPr="00A37B65">
        <w:t xml:space="preserve"> </w:t>
      </w:r>
      <w:r w:rsidR="004C0FB5" w:rsidRPr="00A37B65">
        <w:t>чоловічого монастиря</w:t>
      </w:r>
      <w:r w:rsidR="00594771" w:rsidRPr="00A37B65">
        <w:t xml:space="preserve"> та </w:t>
      </w:r>
      <w:r w:rsidR="00E73816" w:rsidRPr="00A37B65">
        <w:t>створення біля нього зони відпочинку</w:t>
      </w:r>
      <w:r w:rsidR="00635018" w:rsidRPr="00A37B65">
        <w:t>. З</w:t>
      </w:r>
      <w:r w:rsidR="00085966" w:rsidRPr="00A37B65">
        <w:t>алуч</w:t>
      </w:r>
      <w:r w:rsidR="00E73816" w:rsidRPr="00A37B65">
        <w:t>атимуться приватні підприємці</w:t>
      </w:r>
      <w:r w:rsidR="00085966" w:rsidRPr="00A37B65">
        <w:t>, які можуть отримати дод</w:t>
      </w:r>
      <w:r w:rsidR="00635018" w:rsidRPr="00A37B65">
        <w:t>аткові вигоди за рахунок</w:t>
      </w:r>
      <w:r w:rsidR="00085966" w:rsidRPr="00A37B65">
        <w:t xml:space="preserve"> організації сервісу. </w:t>
      </w:r>
    </w:p>
    <w:p w:rsidR="00242B06" w:rsidRPr="00A37B65" w:rsidRDefault="00242B06" w:rsidP="000F0494"/>
    <w:p w:rsidR="00726198" w:rsidRPr="00A37B65" w:rsidRDefault="00CD2F97" w:rsidP="00CA6E41">
      <w:pPr>
        <w:pStyle w:val="5"/>
        <w:rPr>
          <w:rFonts w:ascii="Times New Roman" w:hAnsi="Times New Roman" w:cs="Times New Roman"/>
          <w:b/>
          <w:i w:val="0"/>
        </w:rPr>
      </w:pPr>
      <w:r w:rsidRPr="00A37B65">
        <w:rPr>
          <w:rFonts w:ascii="Times New Roman" w:hAnsi="Times New Roman" w:cs="Times New Roman"/>
          <w:b/>
          <w:i w:val="0"/>
        </w:rPr>
        <w:t>Стратегічна ціль 2</w:t>
      </w:r>
      <w:r w:rsidR="00242B06" w:rsidRPr="00A37B65">
        <w:rPr>
          <w:rFonts w:ascii="Times New Roman" w:hAnsi="Times New Roman" w:cs="Times New Roman"/>
          <w:b/>
          <w:i w:val="0"/>
        </w:rPr>
        <w:t xml:space="preserve">. </w:t>
      </w:r>
    </w:p>
    <w:p w:rsidR="009D4010" w:rsidRPr="00A37B65" w:rsidRDefault="00242B06" w:rsidP="00CA6E41">
      <w:pPr>
        <w:pStyle w:val="5"/>
        <w:rPr>
          <w:rStyle w:val="textexposedshow"/>
          <w:rFonts w:ascii="Times New Roman" w:hAnsi="Times New Roman" w:cs="Times New Roman"/>
          <w:b/>
          <w:i w:val="0"/>
          <w:color w:val="0070C0"/>
          <w:shd w:val="clear" w:color="auto" w:fill="FFFFFF"/>
        </w:rPr>
      </w:pPr>
      <w:r w:rsidRPr="00A37B65">
        <w:rPr>
          <w:rStyle w:val="textexposedshow"/>
          <w:rFonts w:ascii="Times New Roman" w:hAnsi="Times New Roman" w:cs="Times New Roman"/>
          <w:b/>
          <w:i w:val="0"/>
          <w:color w:val="0070C0"/>
          <w:shd w:val="clear" w:color="auto" w:fill="FFFFFF"/>
        </w:rPr>
        <w:t xml:space="preserve">Збереження навколишнього середовища </w:t>
      </w:r>
    </w:p>
    <w:p w:rsidR="00242B06" w:rsidRPr="00A37B65" w:rsidRDefault="00242B06" w:rsidP="00CA6E41">
      <w:pPr>
        <w:pStyle w:val="5"/>
        <w:rPr>
          <w:rStyle w:val="textexposedshow"/>
          <w:rFonts w:ascii="Times New Roman" w:hAnsi="Times New Roman" w:cs="Times New Roman"/>
          <w:b/>
          <w:i w:val="0"/>
          <w:color w:val="0070C0"/>
          <w:shd w:val="clear" w:color="auto" w:fill="FFFFFF"/>
        </w:rPr>
      </w:pPr>
      <w:r w:rsidRPr="00A37B65">
        <w:rPr>
          <w:rStyle w:val="textexposedshow"/>
          <w:rFonts w:ascii="Times New Roman" w:hAnsi="Times New Roman" w:cs="Times New Roman"/>
          <w:b/>
          <w:i w:val="0"/>
          <w:color w:val="0070C0"/>
          <w:shd w:val="clear" w:color="auto" w:fill="FFFFFF"/>
        </w:rPr>
        <w:t>та захист здоров`я мешканців</w:t>
      </w:r>
    </w:p>
    <w:p w:rsidR="005929AC" w:rsidRPr="00A37B65" w:rsidRDefault="00566B65" w:rsidP="000F0494">
      <w:r w:rsidRPr="00A37B65">
        <w:t xml:space="preserve">Однією з фундаментальних причин, що обумовлює проживання людини на тій чи іншій місцевості, є чистота навколишнього середовища та охорона власного здоров`я. </w:t>
      </w:r>
      <w:r w:rsidR="00E65350" w:rsidRPr="00A37B65">
        <w:t>Н</w:t>
      </w:r>
      <w:r w:rsidRPr="00A37B65">
        <w:t xml:space="preserve">а теренах Менської громади спостерігаються тривожні тенденції за обома напрямами – погіршується якість лісів, замулюються водойми, чим далі більше нарікань викликає якість роботи медичних закладів та їхнього забезпечення. Вади останнього поставили під сумнів можливість розміщення в Мені центру шпитального округу, що для громади є </w:t>
      </w:r>
      <w:r w:rsidR="004C0FB5" w:rsidRPr="00A37B65">
        <w:t>небажаним. Тому</w:t>
      </w:r>
      <w:r w:rsidRPr="00A37B65">
        <w:t xml:space="preserve"> Стратегія розвитку Менської громади передбачає реалізацію низки проектів, спрямованих на зупинення небезпечного розвитку подій та забезпечення </w:t>
      </w:r>
      <w:r w:rsidR="00E65350" w:rsidRPr="00A37B65">
        <w:t xml:space="preserve">звичного рівня екологічної безпеки та покращення </w:t>
      </w:r>
      <w:r w:rsidR="004C0FB5" w:rsidRPr="00A37B65">
        <w:t>системи</w:t>
      </w:r>
      <w:r w:rsidR="00E65350" w:rsidRPr="00A37B65">
        <w:t xml:space="preserve"> охороно здоров`я на</w:t>
      </w:r>
      <w:r w:rsidRPr="00A37B65">
        <w:t xml:space="preserve"> території.</w:t>
      </w:r>
    </w:p>
    <w:p w:rsidR="00566B65" w:rsidRPr="00A37B65" w:rsidRDefault="00566B65" w:rsidP="000F0494">
      <w:r w:rsidRPr="00A37B65">
        <w:t xml:space="preserve">Досягнення стратегічної цілі пропонується через таку структуру операційних цілей та </w:t>
      </w:r>
      <w:r w:rsidR="004C0FB5" w:rsidRPr="00A37B65">
        <w:t>завдань</w:t>
      </w:r>
      <w:r w:rsidRPr="00A37B65">
        <w:t>.</w:t>
      </w:r>
    </w:p>
    <w:p w:rsidR="00242B06" w:rsidRPr="00A37B65" w:rsidRDefault="004C0FB5" w:rsidP="000952E9">
      <w:pPr>
        <w:pStyle w:val="af7"/>
        <w:rPr>
          <w:rStyle w:val="textexposedshow"/>
          <w:b w:val="0"/>
        </w:rPr>
      </w:pPr>
      <w:r w:rsidRPr="00A37B65">
        <w:t>Операційна</w:t>
      </w:r>
      <w:r w:rsidR="00242B06" w:rsidRPr="00A37B65">
        <w:t xml:space="preserve"> ціль </w:t>
      </w:r>
      <w:r w:rsidR="00242B06" w:rsidRPr="00A37B65">
        <w:rPr>
          <w:rStyle w:val="textexposedshow"/>
        </w:rPr>
        <w:t>2.1.Гарантування екологічної безпеки</w:t>
      </w:r>
    </w:p>
    <w:p w:rsidR="00242B06" w:rsidRPr="00A37B65" w:rsidRDefault="002037B6" w:rsidP="00695A18">
      <w:pPr>
        <w:spacing w:before="240"/>
        <w:rPr>
          <w:rStyle w:val="textexposedshow"/>
          <w:shd w:val="clear" w:color="auto" w:fill="FFFFFF"/>
        </w:rPr>
      </w:pPr>
      <w:r w:rsidRPr="00A37B65">
        <w:rPr>
          <w:b/>
        </w:rPr>
        <w:t xml:space="preserve">Завдання </w:t>
      </w:r>
      <w:r w:rsidR="00242B06" w:rsidRPr="00A37B65">
        <w:rPr>
          <w:rStyle w:val="textexposedshow"/>
          <w:b/>
          <w:shd w:val="clear" w:color="auto" w:fill="FFFFFF"/>
        </w:rPr>
        <w:t>2.1.1</w:t>
      </w:r>
      <w:r w:rsidR="00242B06" w:rsidRPr="00A37B65">
        <w:rPr>
          <w:rStyle w:val="textexposedshow"/>
          <w:shd w:val="clear" w:color="auto" w:fill="FFFFFF"/>
        </w:rPr>
        <w:t xml:space="preserve">. </w:t>
      </w:r>
      <w:r w:rsidR="00242B06" w:rsidRPr="00A37B65">
        <w:rPr>
          <w:rStyle w:val="textexposedshow"/>
          <w:b/>
          <w:shd w:val="clear" w:color="auto" w:fill="FFFFFF"/>
        </w:rPr>
        <w:t>Запобігання замуленню річки Десна</w:t>
      </w:r>
      <w:r w:rsidR="00EA4477" w:rsidRPr="00A37B65">
        <w:rPr>
          <w:rStyle w:val="textexposedshow"/>
          <w:b/>
          <w:shd w:val="clear" w:color="auto" w:fill="FFFFFF"/>
        </w:rPr>
        <w:t>.</w:t>
      </w:r>
    </w:p>
    <w:p w:rsidR="00DB7EC4" w:rsidRPr="00A37B65" w:rsidRDefault="00DB7EC4" w:rsidP="000F0494">
      <w:pPr>
        <w:rPr>
          <w:rStyle w:val="textexposedshow"/>
          <w:shd w:val="clear" w:color="auto" w:fill="FFFFFF"/>
        </w:rPr>
      </w:pPr>
      <w:r w:rsidRPr="00A37B65">
        <w:rPr>
          <w:rStyle w:val="textexposedshow"/>
          <w:shd w:val="clear" w:color="auto" w:fill="FFFFFF"/>
        </w:rPr>
        <w:t>Замулення та обміління спостерігається на всіх водоймах,</w:t>
      </w:r>
      <w:r w:rsidR="00635018" w:rsidRPr="00A37B65">
        <w:rPr>
          <w:rStyle w:val="textexposedshow"/>
          <w:shd w:val="clear" w:color="auto" w:fill="FFFFFF"/>
        </w:rPr>
        <w:t xml:space="preserve"> розташованих в межах громадах, а</w:t>
      </w:r>
      <w:r w:rsidRPr="00A37B65">
        <w:rPr>
          <w:rStyle w:val="textexposedshow"/>
          <w:shd w:val="clear" w:color="auto" w:fill="FFFFFF"/>
        </w:rPr>
        <w:t>ле ключовою є найбільша річка – Десна</w:t>
      </w:r>
      <w:r w:rsidR="009F079D" w:rsidRPr="00A37B65">
        <w:rPr>
          <w:rStyle w:val="textexposedshow"/>
          <w:shd w:val="clear" w:color="auto" w:fill="FFFFFF"/>
        </w:rPr>
        <w:t xml:space="preserve">, </w:t>
      </w:r>
      <w:r w:rsidR="004C0FB5" w:rsidRPr="00A37B65">
        <w:rPr>
          <w:rStyle w:val="textexposedshow"/>
          <w:shd w:val="clear" w:color="auto" w:fill="FFFFFF"/>
        </w:rPr>
        <w:t>яка</w:t>
      </w:r>
      <w:r w:rsidR="009F079D" w:rsidRPr="00A37B65">
        <w:rPr>
          <w:rStyle w:val="textexposedshow"/>
          <w:shd w:val="clear" w:color="auto" w:fill="FFFFFF"/>
        </w:rPr>
        <w:t xml:space="preserve"> до того ж захаращена деревами що впали</w:t>
      </w:r>
      <w:r w:rsidRPr="00A37B65">
        <w:rPr>
          <w:rStyle w:val="textexposedshow"/>
          <w:shd w:val="clear" w:color="auto" w:fill="FFFFFF"/>
        </w:rPr>
        <w:t>. Тому передбачається розробити проект та залучити зовнішні джерела для очистки найбільш за</w:t>
      </w:r>
      <w:r w:rsidR="004C0FB5">
        <w:rPr>
          <w:rStyle w:val="textexposedshow"/>
          <w:shd w:val="clear" w:color="auto" w:fill="FFFFFF"/>
        </w:rPr>
        <w:t xml:space="preserve">сміченої </w:t>
      </w:r>
      <w:r w:rsidRPr="00A37B65">
        <w:rPr>
          <w:rStyle w:val="textexposedshow"/>
          <w:shd w:val="clear" w:color="auto" w:fill="FFFFFF"/>
        </w:rPr>
        <w:t xml:space="preserve">частини її русла в межах території громади. </w:t>
      </w:r>
    </w:p>
    <w:p w:rsidR="00242B06" w:rsidRPr="00A37B65" w:rsidRDefault="002037B6" w:rsidP="00695A18">
      <w:pPr>
        <w:spacing w:before="240"/>
        <w:rPr>
          <w:rStyle w:val="textexposedshow"/>
          <w:b/>
          <w:shd w:val="clear" w:color="auto" w:fill="FFFFFF"/>
        </w:rPr>
      </w:pPr>
      <w:r w:rsidRPr="00A37B65">
        <w:rPr>
          <w:b/>
        </w:rPr>
        <w:t xml:space="preserve">Завдання </w:t>
      </w:r>
      <w:r w:rsidRPr="00A37B65">
        <w:rPr>
          <w:rStyle w:val="textexposedshow"/>
          <w:b/>
          <w:shd w:val="clear" w:color="auto" w:fill="FFFFFF"/>
        </w:rPr>
        <w:t>2.1.2.Ліквідація антисанітарного стану покинутих будинків та прилеглої території</w:t>
      </w:r>
      <w:r w:rsidR="00EA4477" w:rsidRPr="00A37B65">
        <w:rPr>
          <w:rStyle w:val="textexposedshow"/>
          <w:b/>
          <w:shd w:val="clear" w:color="auto" w:fill="FFFFFF"/>
        </w:rPr>
        <w:t>.</w:t>
      </w:r>
    </w:p>
    <w:p w:rsidR="002713B8" w:rsidRPr="00A37B65" w:rsidRDefault="002713B8" w:rsidP="000F0494">
      <w:pPr>
        <w:rPr>
          <w:rStyle w:val="textexposedshow"/>
          <w:shd w:val="clear" w:color="auto" w:fill="FFFFFF"/>
        </w:rPr>
      </w:pPr>
      <w:r w:rsidRPr="00A37B65">
        <w:rPr>
          <w:rStyle w:val="textexposedshow"/>
          <w:shd w:val="clear" w:color="auto" w:fill="FFFFFF"/>
        </w:rPr>
        <w:t xml:space="preserve">Через міграційні процеси в населених пунктах громади </w:t>
      </w:r>
      <w:r w:rsidR="00635018" w:rsidRPr="00A37B65">
        <w:rPr>
          <w:rStyle w:val="textexposedshow"/>
          <w:shd w:val="clear" w:color="auto" w:fill="FFFFFF"/>
        </w:rPr>
        <w:t xml:space="preserve">збільшується кількість </w:t>
      </w:r>
      <w:r w:rsidRPr="00A37B65">
        <w:rPr>
          <w:rStyle w:val="textexposedshow"/>
          <w:shd w:val="clear" w:color="auto" w:fill="FFFFFF"/>
        </w:rPr>
        <w:t>недоглянутих садиб. Їхня руйнація та захаращеність території становить небезпеку д</w:t>
      </w:r>
      <w:r w:rsidR="00635018" w:rsidRPr="00A37B65">
        <w:rPr>
          <w:rStyle w:val="textexposedshow"/>
          <w:shd w:val="clear" w:color="auto" w:fill="FFFFFF"/>
        </w:rPr>
        <w:t>ля оточуючих</w:t>
      </w:r>
      <w:r w:rsidRPr="00A37B65">
        <w:rPr>
          <w:rStyle w:val="textexposedshow"/>
          <w:shd w:val="clear" w:color="auto" w:fill="FFFFFF"/>
        </w:rPr>
        <w:t xml:space="preserve">. Для виконання завдання передбачається </w:t>
      </w:r>
      <w:r w:rsidR="00DB7EC4" w:rsidRPr="00A37B65">
        <w:rPr>
          <w:rStyle w:val="textexposedshow"/>
          <w:shd w:val="clear" w:color="auto" w:fill="FFFFFF"/>
        </w:rPr>
        <w:lastRenderedPageBreak/>
        <w:t>перевірити права власності та за його результат</w:t>
      </w:r>
      <w:r w:rsidR="00635018" w:rsidRPr="00A37B65">
        <w:rPr>
          <w:rStyle w:val="textexposedshow"/>
          <w:shd w:val="clear" w:color="auto" w:fill="FFFFFF"/>
        </w:rPr>
        <w:t>ами провести санацію території.</w:t>
      </w:r>
    </w:p>
    <w:p w:rsidR="002037B6" w:rsidRPr="00A37B65" w:rsidRDefault="002037B6" w:rsidP="00695A18">
      <w:pPr>
        <w:spacing w:before="240"/>
        <w:rPr>
          <w:rStyle w:val="textexposedshow"/>
          <w:shd w:val="clear" w:color="auto" w:fill="FFFFFF"/>
        </w:rPr>
      </w:pPr>
      <w:r w:rsidRPr="00A37B65">
        <w:rPr>
          <w:b/>
        </w:rPr>
        <w:t>Завдання</w:t>
      </w:r>
      <w:r w:rsidRPr="00A37B65">
        <w:rPr>
          <w:rStyle w:val="textexposedshow"/>
          <w:b/>
          <w:shd w:val="clear" w:color="auto" w:fill="FFFFFF"/>
        </w:rPr>
        <w:t>2.1.3.Ліквідація стихійних сміттєзвалищ, налагодження в межах громади системи збирання, сортування та утилізації сміття</w:t>
      </w:r>
      <w:r w:rsidR="00EA4477" w:rsidRPr="00A37B65">
        <w:rPr>
          <w:rStyle w:val="textexposedshow"/>
          <w:b/>
          <w:shd w:val="clear" w:color="auto" w:fill="FFFFFF"/>
        </w:rPr>
        <w:t>.</w:t>
      </w:r>
    </w:p>
    <w:p w:rsidR="00A013FB" w:rsidRPr="00A37B65" w:rsidRDefault="002713B8" w:rsidP="000F0494">
      <w:pPr>
        <w:rPr>
          <w:rStyle w:val="textexposedshow"/>
          <w:shd w:val="clear" w:color="auto" w:fill="FFFFFF"/>
        </w:rPr>
      </w:pPr>
      <w:r w:rsidRPr="00A37B65">
        <w:rPr>
          <w:rStyle w:val="textexposedshow"/>
          <w:shd w:val="clear" w:color="auto" w:fill="FFFFFF"/>
        </w:rPr>
        <w:t xml:space="preserve">Йдеться про розв`язання типової проблеми, що справляє помітний негативний вплив на стан навколишнього середовища та псує імідж екологічно чистої громади. </w:t>
      </w:r>
      <w:r w:rsidR="00A013FB" w:rsidRPr="00A37B65">
        <w:rPr>
          <w:rStyle w:val="textexposedshow"/>
          <w:shd w:val="clear" w:color="auto" w:fill="FFFFFF"/>
        </w:rPr>
        <w:t>Для виконання цього завдання планується реалізувати кілька проектів:</w:t>
      </w:r>
    </w:p>
    <w:p w:rsidR="00A013FB" w:rsidRPr="00A37B65" w:rsidRDefault="002A24BF" w:rsidP="00775F69">
      <w:pPr>
        <w:pStyle w:val="a4"/>
        <w:numPr>
          <w:ilvl w:val="0"/>
          <w:numId w:val="40"/>
        </w:numPr>
        <w:rPr>
          <w:rStyle w:val="textexposedshow"/>
          <w:shd w:val="clear" w:color="auto" w:fill="FFFFFF"/>
        </w:rPr>
      </w:pPr>
      <w:r w:rsidRPr="00A37B65">
        <w:rPr>
          <w:rStyle w:val="textexposedshow"/>
          <w:shd w:val="clear" w:color="auto" w:fill="FFFFFF"/>
        </w:rPr>
        <w:t>о</w:t>
      </w:r>
      <w:r w:rsidR="00A013FB" w:rsidRPr="00A37B65">
        <w:rPr>
          <w:rStyle w:val="textexposedshow"/>
          <w:shd w:val="clear" w:color="auto" w:fill="FFFFFF"/>
        </w:rPr>
        <w:t>дноразова ліквідація всіх стихійних сміттєзвалищ у селах;</w:t>
      </w:r>
    </w:p>
    <w:p w:rsidR="00A013FB" w:rsidRPr="00A37B65" w:rsidRDefault="002A24BF" w:rsidP="00775F69">
      <w:pPr>
        <w:pStyle w:val="a4"/>
        <w:numPr>
          <w:ilvl w:val="0"/>
          <w:numId w:val="40"/>
        </w:numPr>
        <w:rPr>
          <w:rStyle w:val="textexposedshow"/>
          <w:shd w:val="clear" w:color="auto" w:fill="FFFFFF"/>
        </w:rPr>
      </w:pPr>
      <w:r w:rsidRPr="00A37B65">
        <w:rPr>
          <w:rStyle w:val="textexposedshow"/>
          <w:shd w:val="clear" w:color="auto" w:fill="FFFFFF"/>
        </w:rPr>
        <w:t>з</w:t>
      </w:r>
      <w:r w:rsidR="00A013FB" w:rsidRPr="00A37B65">
        <w:rPr>
          <w:rStyle w:val="textexposedshow"/>
          <w:shd w:val="clear" w:color="auto" w:fill="FFFFFF"/>
        </w:rPr>
        <w:t xml:space="preserve">апровадження централізованої системи </w:t>
      </w:r>
      <w:r w:rsidRPr="00A37B65">
        <w:rPr>
          <w:rStyle w:val="textexposedshow"/>
          <w:shd w:val="clear" w:color="auto" w:fill="FFFFFF"/>
        </w:rPr>
        <w:t xml:space="preserve">роздільного </w:t>
      </w:r>
      <w:r w:rsidR="00A013FB" w:rsidRPr="00A37B65">
        <w:rPr>
          <w:rStyle w:val="textexposedshow"/>
          <w:shd w:val="clear" w:color="auto" w:fill="FFFFFF"/>
        </w:rPr>
        <w:t xml:space="preserve">збору та утилізації </w:t>
      </w:r>
      <w:r w:rsidRPr="00A37B65">
        <w:rPr>
          <w:rStyle w:val="textexposedshow"/>
          <w:shd w:val="clear" w:color="auto" w:fill="FFFFFF"/>
        </w:rPr>
        <w:t xml:space="preserve">твердих побутових відходів у </w:t>
      </w:r>
      <w:r w:rsidR="00A013FB" w:rsidRPr="00A37B65">
        <w:rPr>
          <w:rStyle w:val="textexposedshow"/>
          <w:shd w:val="clear" w:color="auto" w:fill="FFFFFF"/>
        </w:rPr>
        <w:t>громаді</w:t>
      </w:r>
      <w:r w:rsidRPr="00A37B65">
        <w:rPr>
          <w:rStyle w:val="textexposedshow"/>
          <w:shd w:val="clear" w:color="auto" w:fill="FFFFFF"/>
        </w:rPr>
        <w:t>;</w:t>
      </w:r>
    </w:p>
    <w:p w:rsidR="002A24BF" w:rsidRPr="00A37B65" w:rsidRDefault="00D36AA8" w:rsidP="00775F69">
      <w:pPr>
        <w:pStyle w:val="a4"/>
        <w:numPr>
          <w:ilvl w:val="0"/>
          <w:numId w:val="40"/>
        </w:numPr>
        <w:rPr>
          <w:rStyle w:val="textexposedshow"/>
          <w:shd w:val="clear" w:color="auto" w:fill="FFFFFF"/>
        </w:rPr>
      </w:pPr>
      <w:r w:rsidRPr="00A37B65">
        <w:rPr>
          <w:rStyle w:val="textexposedshow"/>
          <w:shd w:val="clear" w:color="auto" w:fill="FFFFFF"/>
        </w:rPr>
        <w:t>модернізація існуючих сміттєзвалищ в м. Мена та в с. Блистова.</w:t>
      </w:r>
    </w:p>
    <w:p w:rsidR="002037B6" w:rsidRPr="00A37B65" w:rsidRDefault="002037B6" w:rsidP="00695A18">
      <w:pPr>
        <w:spacing w:before="240"/>
        <w:rPr>
          <w:rStyle w:val="textexposedshow"/>
          <w:shd w:val="clear" w:color="auto" w:fill="FFFFFF"/>
        </w:rPr>
      </w:pPr>
      <w:r w:rsidRPr="00A37B65">
        <w:rPr>
          <w:b/>
        </w:rPr>
        <w:t xml:space="preserve">Завдання </w:t>
      </w:r>
      <w:r w:rsidRPr="00A37B65">
        <w:rPr>
          <w:rStyle w:val="textexposedshow"/>
          <w:b/>
          <w:shd w:val="clear" w:color="auto" w:fill="FFFFFF"/>
        </w:rPr>
        <w:t>2.1.4.Знищення аварійних дерев в населених пунктах</w:t>
      </w:r>
      <w:r w:rsidR="00BC33C7" w:rsidRPr="00A37B65">
        <w:rPr>
          <w:rStyle w:val="textexposedshow"/>
          <w:b/>
          <w:shd w:val="clear" w:color="auto" w:fill="FFFFFF"/>
        </w:rPr>
        <w:t>.</w:t>
      </w:r>
    </w:p>
    <w:p w:rsidR="00A013FB" w:rsidRPr="00A37B65" w:rsidRDefault="00BA1C83" w:rsidP="000F0494">
      <w:pPr>
        <w:rPr>
          <w:rStyle w:val="textexposedshow"/>
          <w:shd w:val="clear" w:color="auto" w:fill="FFFFFF"/>
        </w:rPr>
      </w:pPr>
      <w:r w:rsidRPr="00A37B65">
        <w:rPr>
          <w:rStyle w:val="textexposedshow"/>
          <w:shd w:val="clear" w:color="auto" w:fill="FFFFFF"/>
        </w:rPr>
        <w:t xml:space="preserve">Через значну лісистість місцевості, сприятливі природні умови для росту дерев та занедбаність роботи комунальних служб у попередній </w:t>
      </w:r>
      <w:r w:rsidR="004C0FB5" w:rsidRPr="00A37B65">
        <w:rPr>
          <w:rStyle w:val="textexposedshow"/>
          <w:shd w:val="clear" w:color="auto" w:fill="FFFFFF"/>
        </w:rPr>
        <w:t xml:space="preserve">період </w:t>
      </w:r>
      <w:proofErr w:type="spellStart"/>
      <w:r w:rsidR="004C0FB5" w:rsidRPr="00A37B65">
        <w:rPr>
          <w:rStyle w:val="textexposedshow"/>
          <w:shd w:val="clear" w:color="auto" w:fill="FFFFFF"/>
        </w:rPr>
        <w:t>кількість</w:t>
      </w:r>
      <w:r w:rsidR="00A013FB" w:rsidRPr="00A37B65">
        <w:rPr>
          <w:rStyle w:val="textexposedshow"/>
          <w:shd w:val="clear" w:color="auto" w:fill="FFFFFF"/>
        </w:rPr>
        <w:t>аварійні</w:t>
      </w:r>
      <w:proofErr w:type="spellEnd"/>
      <w:r w:rsidR="00A013FB" w:rsidRPr="00A37B65">
        <w:rPr>
          <w:rStyle w:val="textexposedshow"/>
          <w:shd w:val="clear" w:color="auto" w:fill="FFFFFF"/>
        </w:rPr>
        <w:t xml:space="preserve"> дерев значна</w:t>
      </w:r>
      <w:r w:rsidR="00635018" w:rsidRPr="00A37B65">
        <w:rPr>
          <w:rStyle w:val="textexposedshow"/>
          <w:shd w:val="clear" w:color="auto" w:fill="FFFFFF"/>
        </w:rPr>
        <w:t>, вони</w:t>
      </w:r>
      <w:r w:rsidR="00A013FB" w:rsidRPr="00A37B65">
        <w:rPr>
          <w:rStyle w:val="textexposedshow"/>
          <w:shd w:val="clear" w:color="auto" w:fill="FFFFFF"/>
        </w:rPr>
        <w:t xml:space="preserve"> становить серйозну загрозу для людей і техніки. Тому передбачається проведення одноразової шир</w:t>
      </w:r>
      <w:r w:rsidR="00635018" w:rsidRPr="00A37B65">
        <w:rPr>
          <w:rStyle w:val="textexposedshow"/>
          <w:shd w:val="clear" w:color="auto" w:fill="FFFFFF"/>
        </w:rPr>
        <w:t>окомасштабної кампанії з прибирання</w:t>
      </w:r>
      <w:r w:rsidR="00A013FB" w:rsidRPr="00A37B65">
        <w:rPr>
          <w:rStyle w:val="textexposedshow"/>
          <w:shd w:val="clear" w:color="auto" w:fill="FFFFFF"/>
        </w:rPr>
        <w:t xml:space="preserve"> таких дерев у населених пунктах, надалі – підтримка задовільного стану комунальним підприємством. </w:t>
      </w:r>
    </w:p>
    <w:p w:rsidR="005929AC" w:rsidRPr="00A37B65" w:rsidRDefault="004C0FB5" w:rsidP="000952E9">
      <w:pPr>
        <w:pStyle w:val="af7"/>
      </w:pPr>
      <w:r w:rsidRPr="00A37B65">
        <w:t>Операційна</w:t>
      </w:r>
      <w:r w:rsidR="000952E9" w:rsidRPr="00A37B65">
        <w:t xml:space="preserve"> ціль </w:t>
      </w:r>
      <w:r w:rsidR="000952E9" w:rsidRPr="00A37B65">
        <w:rPr>
          <w:rStyle w:val="textexposedshow"/>
        </w:rPr>
        <w:t>2.2. Забезпечення належного рівня охорони здоров`я мешканців громади</w:t>
      </w:r>
    </w:p>
    <w:p w:rsidR="00081988" w:rsidRPr="00A37B65" w:rsidRDefault="005929AC" w:rsidP="000F0494">
      <w:pPr>
        <w:rPr>
          <w:rStyle w:val="textexposedshow"/>
          <w:b/>
          <w:shd w:val="clear" w:color="auto" w:fill="FFFFFF"/>
        </w:rPr>
      </w:pPr>
      <w:r w:rsidRPr="00A37B65">
        <w:rPr>
          <w:b/>
        </w:rPr>
        <w:t>Завдання</w:t>
      </w:r>
      <w:r w:rsidR="00556602">
        <w:rPr>
          <w:b/>
        </w:rPr>
        <w:t xml:space="preserve"> </w:t>
      </w:r>
      <w:r w:rsidR="002037B6" w:rsidRPr="00A37B65">
        <w:rPr>
          <w:rStyle w:val="textexposedshow"/>
          <w:b/>
          <w:shd w:val="clear" w:color="auto" w:fill="FFFFFF"/>
        </w:rPr>
        <w:t>2.2.1</w:t>
      </w:r>
      <w:r w:rsidR="002037B6" w:rsidRPr="00A37B65">
        <w:rPr>
          <w:rStyle w:val="textexposedshow"/>
          <w:shd w:val="clear" w:color="auto" w:fill="FFFFFF"/>
        </w:rPr>
        <w:t xml:space="preserve">. </w:t>
      </w:r>
      <w:r w:rsidR="002037B6" w:rsidRPr="00A37B65">
        <w:rPr>
          <w:rStyle w:val="textexposedshow"/>
          <w:b/>
          <w:shd w:val="clear" w:color="auto" w:fill="FFFFFF"/>
        </w:rPr>
        <w:t>Підтримка профілактики захворювань серед мешканців громади</w:t>
      </w:r>
      <w:r w:rsidR="00BC33C7" w:rsidRPr="00A37B65">
        <w:rPr>
          <w:rStyle w:val="textexposedshow"/>
          <w:b/>
          <w:shd w:val="clear" w:color="auto" w:fill="FFFFFF"/>
        </w:rPr>
        <w:t>.</w:t>
      </w:r>
    </w:p>
    <w:p w:rsidR="00081988" w:rsidRPr="00A37B65" w:rsidRDefault="00081988" w:rsidP="000F0494">
      <w:pPr>
        <w:rPr>
          <w:rStyle w:val="textexposedshow"/>
          <w:shd w:val="clear" w:color="auto" w:fill="FFFFFF"/>
        </w:rPr>
      </w:pPr>
      <w:r w:rsidRPr="00A37B65">
        <w:rPr>
          <w:rStyle w:val="textexposedshow"/>
          <w:shd w:val="clear" w:color="auto" w:fill="FFFFFF"/>
        </w:rPr>
        <w:t>Для реалізації цього завдання передбачається:</w:t>
      </w:r>
    </w:p>
    <w:p w:rsidR="00081988" w:rsidRPr="00A37B65" w:rsidRDefault="00081988" w:rsidP="00775F69">
      <w:pPr>
        <w:pStyle w:val="a4"/>
        <w:numPr>
          <w:ilvl w:val="0"/>
          <w:numId w:val="38"/>
        </w:numPr>
        <w:rPr>
          <w:rStyle w:val="textexposedshow"/>
          <w:shd w:val="clear" w:color="auto" w:fill="FFFFFF"/>
        </w:rPr>
      </w:pPr>
      <w:r w:rsidRPr="00A37B65">
        <w:rPr>
          <w:rStyle w:val="textexposedshow"/>
          <w:shd w:val="clear" w:color="auto" w:fill="FFFFFF"/>
        </w:rPr>
        <w:t>проведення щорічних інформаційних кампаній, спрямованих на заохочення профілактичних звернень мешканців громади до лікарів для обстеження;</w:t>
      </w:r>
    </w:p>
    <w:p w:rsidR="00081988" w:rsidRPr="00A37B65" w:rsidRDefault="00081988" w:rsidP="00775F69">
      <w:pPr>
        <w:pStyle w:val="a4"/>
        <w:numPr>
          <w:ilvl w:val="0"/>
          <w:numId w:val="38"/>
        </w:numPr>
        <w:rPr>
          <w:rStyle w:val="textexposedshow"/>
          <w:shd w:val="clear" w:color="auto" w:fill="FFFFFF"/>
        </w:rPr>
      </w:pPr>
      <w:r w:rsidRPr="00A37B65">
        <w:rPr>
          <w:rStyle w:val="textexposedshow"/>
          <w:shd w:val="clear" w:color="auto" w:fill="FFFFFF"/>
        </w:rPr>
        <w:t>з</w:t>
      </w:r>
      <w:r w:rsidR="00635018" w:rsidRPr="00A37B65">
        <w:rPr>
          <w:rStyle w:val="textexposedshow"/>
          <w:shd w:val="clear" w:color="auto" w:fill="FFFFFF"/>
        </w:rPr>
        <w:t xml:space="preserve">апровадження обов`язкових щорічних медичних оглядів для офіційно працюючих – </w:t>
      </w:r>
      <w:r w:rsidRPr="00A37B65">
        <w:rPr>
          <w:rStyle w:val="textexposedshow"/>
          <w:shd w:val="clear" w:color="auto" w:fill="FFFFFF"/>
        </w:rPr>
        <w:t>незалежно від форм власності;</w:t>
      </w:r>
    </w:p>
    <w:p w:rsidR="00081988" w:rsidRPr="00A37B65" w:rsidRDefault="00081988" w:rsidP="00775F69">
      <w:pPr>
        <w:pStyle w:val="a4"/>
        <w:numPr>
          <w:ilvl w:val="0"/>
          <w:numId w:val="38"/>
        </w:numPr>
        <w:rPr>
          <w:rStyle w:val="textexposedshow"/>
          <w:shd w:val="clear" w:color="auto" w:fill="FFFFFF"/>
        </w:rPr>
      </w:pPr>
      <w:r w:rsidRPr="00A37B65">
        <w:rPr>
          <w:rStyle w:val="textexposedshow"/>
          <w:shd w:val="clear" w:color="auto" w:fill="FFFFFF"/>
        </w:rPr>
        <w:t>о</w:t>
      </w:r>
      <w:r w:rsidR="00635018" w:rsidRPr="00A37B65">
        <w:rPr>
          <w:rStyle w:val="textexposedshow"/>
          <w:shd w:val="clear" w:color="auto" w:fill="FFFFFF"/>
        </w:rPr>
        <w:t>рганізація виїзних</w:t>
      </w:r>
      <w:r w:rsidRPr="00A37B65">
        <w:rPr>
          <w:rStyle w:val="textexposedshow"/>
          <w:shd w:val="clear" w:color="auto" w:fill="FFFFFF"/>
        </w:rPr>
        <w:t xml:space="preserve"> медичн</w:t>
      </w:r>
      <w:r w:rsidR="00635018" w:rsidRPr="00A37B65">
        <w:rPr>
          <w:rStyle w:val="textexposedshow"/>
          <w:shd w:val="clear" w:color="auto" w:fill="FFFFFF"/>
        </w:rPr>
        <w:t>их</w:t>
      </w:r>
      <w:r w:rsidRPr="00A37B65">
        <w:rPr>
          <w:rStyle w:val="textexposedshow"/>
          <w:shd w:val="clear" w:color="auto" w:fill="FFFFFF"/>
        </w:rPr>
        <w:t xml:space="preserve"> обстежен</w:t>
      </w:r>
      <w:r w:rsidR="00635018" w:rsidRPr="00A37B65">
        <w:rPr>
          <w:rStyle w:val="textexposedshow"/>
          <w:shd w:val="clear" w:color="auto" w:fill="FFFFFF"/>
        </w:rPr>
        <w:t>ь у</w:t>
      </w:r>
      <w:r w:rsidRPr="00A37B65">
        <w:rPr>
          <w:rStyle w:val="textexposedshow"/>
          <w:shd w:val="clear" w:color="auto" w:fill="FFFFFF"/>
        </w:rPr>
        <w:t xml:space="preserve"> сіль</w:t>
      </w:r>
      <w:r w:rsidR="00635018" w:rsidRPr="00A37B65">
        <w:rPr>
          <w:rStyle w:val="textexposedshow"/>
          <w:shd w:val="clear" w:color="auto" w:fill="FFFFFF"/>
        </w:rPr>
        <w:t>сь</w:t>
      </w:r>
      <w:r w:rsidRPr="00A37B65">
        <w:rPr>
          <w:rStyle w:val="textexposedshow"/>
          <w:shd w:val="clear" w:color="auto" w:fill="FFFFFF"/>
        </w:rPr>
        <w:t xml:space="preserve">ких населених </w:t>
      </w:r>
      <w:r w:rsidR="004C0FB5" w:rsidRPr="00A37B65">
        <w:rPr>
          <w:rStyle w:val="textexposedshow"/>
          <w:shd w:val="clear" w:color="auto" w:fill="FFFFFF"/>
        </w:rPr>
        <w:t>пунктах громади</w:t>
      </w:r>
      <w:r w:rsidRPr="00A37B65">
        <w:rPr>
          <w:rStyle w:val="textexposedshow"/>
          <w:shd w:val="clear" w:color="auto" w:fill="FFFFFF"/>
        </w:rPr>
        <w:t>.</w:t>
      </w:r>
    </w:p>
    <w:p w:rsidR="002037B6" w:rsidRPr="00A37B65" w:rsidRDefault="005929AC" w:rsidP="00695A18">
      <w:pPr>
        <w:spacing w:before="240"/>
        <w:rPr>
          <w:rStyle w:val="textexposedshow"/>
          <w:shd w:val="clear" w:color="auto" w:fill="FFFFFF"/>
        </w:rPr>
      </w:pPr>
      <w:r w:rsidRPr="00A37B65">
        <w:rPr>
          <w:b/>
        </w:rPr>
        <w:t>Завдання</w:t>
      </w:r>
      <w:r w:rsidR="00556602">
        <w:rPr>
          <w:b/>
        </w:rPr>
        <w:t xml:space="preserve"> </w:t>
      </w:r>
      <w:r w:rsidR="002037B6" w:rsidRPr="00A37B65">
        <w:rPr>
          <w:rStyle w:val="textexposedshow"/>
          <w:b/>
          <w:shd w:val="clear" w:color="auto" w:fill="FFFFFF"/>
        </w:rPr>
        <w:t>2.2.2.</w:t>
      </w:r>
      <w:r w:rsidR="00556602">
        <w:rPr>
          <w:rStyle w:val="textexposedshow"/>
          <w:b/>
          <w:shd w:val="clear" w:color="auto" w:fill="FFFFFF"/>
        </w:rPr>
        <w:t xml:space="preserve"> </w:t>
      </w:r>
      <w:r w:rsidR="002037B6" w:rsidRPr="00A37B65">
        <w:rPr>
          <w:rStyle w:val="textexposedshow"/>
          <w:b/>
          <w:shd w:val="clear" w:color="auto" w:fill="FFFFFF"/>
        </w:rPr>
        <w:t>Забезпечення кадрами та технічним оснащенням закладів охорони здоров`я</w:t>
      </w:r>
      <w:r w:rsidR="00BC33C7" w:rsidRPr="00A37B65">
        <w:rPr>
          <w:rStyle w:val="textexposedshow"/>
          <w:b/>
          <w:shd w:val="clear" w:color="auto" w:fill="FFFFFF"/>
        </w:rPr>
        <w:t>.</w:t>
      </w:r>
    </w:p>
    <w:p w:rsidR="00081988" w:rsidRPr="00A37B65" w:rsidRDefault="009F079D" w:rsidP="000F0494">
      <w:pPr>
        <w:rPr>
          <w:rStyle w:val="textexposedshow"/>
          <w:shd w:val="clear" w:color="auto" w:fill="FFFFFF"/>
        </w:rPr>
      </w:pPr>
      <w:r w:rsidRPr="00A37B65">
        <w:rPr>
          <w:rStyle w:val="textexposedshow"/>
          <w:shd w:val="clear" w:color="auto" w:fill="FFFFFF"/>
        </w:rPr>
        <w:t>Для за</w:t>
      </w:r>
      <w:r w:rsidR="00AE7293" w:rsidRPr="00A37B65">
        <w:rPr>
          <w:rStyle w:val="textexposedshow"/>
          <w:shd w:val="clear" w:color="auto" w:fill="FFFFFF"/>
        </w:rPr>
        <w:t xml:space="preserve">безпечення виконання цього </w:t>
      </w:r>
      <w:r w:rsidR="004C0FB5" w:rsidRPr="00A37B65">
        <w:rPr>
          <w:rStyle w:val="textexposedshow"/>
          <w:shd w:val="clear" w:color="auto" w:fill="FFFFFF"/>
        </w:rPr>
        <w:t>завдання</w:t>
      </w:r>
      <w:r w:rsidR="00AE7293" w:rsidRPr="00A37B65">
        <w:rPr>
          <w:rStyle w:val="textexposedshow"/>
          <w:shd w:val="clear" w:color="auto" w:fill="FFFFFF"/>
        </w:rPr>
        <w:t xml:space="preserve"> передбачається:</w:t>
      </w:r>
    </w:p>
    <w:p w:rsidR="00AE7293" w:rsidRPr="00A37B65" w:rsidRDefault="00AE7293" w:rsidP="00775F69">
      <w:pPr>
        <w:pStyle w:val="a4"/>
        <w:numPr>
          <w:ilvl w:val="0"/>
          <w:numId w:val="39"/>
        </w:numPr>
        <w:rPr>
          <w:rStyle w:val="textexposedshow"/>
          <w:shd w:val="clear" w:color="auto" w:fill="FFFFFF"/>
        </w:rPr>
      </w:pPr>
      <w:r w:rsidRPr="00A37B65">
        <w:rPr>
          <w:rStyle w:val="textexposedshow"/>
          <w:shd w:val="clear" w:color="auto" w:fill="FFFFFF"/>
        </w:rPr>
        <w:t>закупівля службового житла для кваліфікованих</w:t>
      </w:r>
      <w:r w:rsidR="00A61BF1" w:rsidRPr="00A37B65">
        <w:rPr>
          <w:rStyle w:val="textexposedshow"/>
          <w:shd w:val="clear" w:color="auto" w:fill="FFFFFF"/>
        </w:rPr>
        <w:t xml:space="preserve"> лікарів необхідних для </w:t>
      </w:r>
      <w:r w:rsidR="004C0FB5" w:rsidRPr="00A37B65">
        <w:rPr>
          <w:rStyle w:val="textexposedshow"/>
          <w:shd w:val="clear" w:color="auto" w:fill="FFFFFF"/>
        </w:rPr>
        <w:t>громади спеціальностей</w:t>
      </w:r>
      <w:r w:rsidRPr="00A37B65">
        <w:rPr>
          <w:rStyle w:val="textexposedshow"/>
          <w:shd w:val="clear" w:color="auto" w:fill="FFFFFF"/>
        </w:rPr>
        <w:t>;</w:t>
      </w:r>
    </w:p>
    <w:p w:rsidR="00AE7293" w:rsidRPr="00A37B65" w:rsidRDefault="004C0FB5" w:rsidP="00775F69">
      <w:pPr>
        <w:pStyle w:val="a4"/>
        <w:numPr>
          <w:ilvl w:val="0"/>
          <w:numId w:val="39"/>
        </w:numPr>
        <w:rPr>
          <w:rStyle w:val="textexposedshow"/>
          <w:shd w:val="clear" w:color="auto" w:fill="FFFFFF"/>
        </w:rPr>
      </w:pPr>
      <w:r w:rsidRPr="00A37B65">
        <w:rPr>
          <w:rStyle w:val="textexposedshow"/>
          <w:shd w:val="clear" w:color="auto" w:fill="FFFFFF"/>
        </w:rPr>
        <w:t>розробка</w:t>
      </w:r>
      <w:r w:rsidR="00AE7293" w:rsidRPr="00A37B65">
        <w:rPr>
          <w:rStyle w:val="textexposedshow"/>
          <w:shd w:val="clear" w:color="auto" w:fill="FFFFFF"/>
        </w:rPr>
        <w:t xml:space="preserve"> та ухвалення місцевої галузевої програми, що спрямовуватиметься на оновлення обладнання в закладах охоро</w:t>
      </w:r>
      <w:r w:rsidR="00A61BF1" w:rsidRPr="00A37B65">
        <w:rPr>
          <w:rStyle w:val="textexposedshow"/>
          <w:shd w:val="clear" w:color="auto" w:fill="FFFFFF"/>
        </w:rPr>
        <w:t>ни здоров`я громади.</w:t>
      </w:r>
    </w:p>
    <w:p w:rsidR="00726198" w:rsidRPr="00A37B65" w:rsidRDefault="00CD2F97" w:rsidP="00CA6E41">
      <w:pPr>
        <w:pStyle w:val="5"/>
        <w:rPr>
          <w:rStyle w:val="textexposedshow"/>
          <w:rFonts w:ascii="Times New Roman" w:hAnsi="Times New Roman" w:cs="Times New Roman"/>
          <w:b/>
          <w:i w:val="0"/>
          <w:caps w:val="0"/>
        </w:rPr>
      </w:pPr>
      <w:r w:rsidRPr="00A37B65">
        <w:rPr>
          <w:rStyle w:val="textexposedshow"/>
          <w:rFonts w:ascii="Times New Roman" w:hAnsi="Times New Roman" w:cs="Times New Roman"/>
          <w:b/>
          <w:i w:val="0"/>
        </w:rPr>
        <w:lastRenderedPageBreak/>
        <w:t>Стратегічна ціль 3.</w:t>
      </w:r>
    </w:p>
    <w:p w:rsidR="00CD2F97" w:rsidRPr="00A37B65" w:rsidRDefault="00CD2F97" w:rsidP="00CA6E41">
      <w:pPr>
        <w:pStyle w:val="5"/>
        <w:rPr>
          <w:rStyle w:val="textexposedshow"/>
          <w:rFonts w:ascii="Times New Roman" w:hAnsi="Times New Roman" w:cs="Times New Roman"/>
          <w:b/>
          <w:i w:val="0"/>
          <w:color w:val="0070C0"/>
        </w:rPr>
      </w:pPr>
      <w:r w:rsidRPr="00A37B65">
        <w:rPr>
          <w:rStyle w:val="textexposedshow"/>
          <w:rFonts w:ascii="Times New Roman" w:hAnsi="Times New Roman" w:cs="Times New Roman"/>
          <w:b/>
          <w:i w:val="0"/>
          <w:color w:val="0070C0"/>
        </w:rPr>
        <w:t>Покращення умов життя та його безпеки</w:t>
      </w:r>
    </w:p>
    <w:p w:rsidR="005929AC" w:rsidRPr="00A37B65" w:rsidRDefault="00643D97" w:rsidP="000F0494">
      <w:pPr>
        <w:rPr>
          <w:rStyle w:val="textexposedshow"/>
          <w:shd w:val="clear" w:color="auto" w:fill="FFFFFF"/>
        </w:rPr>
      </w:pPr>
      <w:r w:rsidRPr="00A37B65">
        <w:rPr>
          <w:rStyle w:val="textexposedshow"/>
          <w:shd w:val="clear" w:color="auto" w:fill="FFFFFF"/>
        </w:rPr>
        <w:t>Реалізація зазначеної цілі має на меті створення на теренах громади комфортних умов проживання</w:t>
      </w:r>
      <w:r w:rsidR="00562EC7" w:rsidRPr="00A37B65">
        <w:rPr>
          <w:rStyle w:val="textexposedshow"/>
          <w:shd w:val="clear" w:color="auto" w:fill="FFFFFF"/>
        </w:rPr>
        <w:t xml:space="preserve"> – не однакових, але рівноцінних із </w:t>
      </w:r>
      <w:r w:rsidR="004C0FB5" w:rsidRPr="00A37B65">
        <w:rPr>
          <w:rStyle w:val="textexposedshow"/>
          <w:shd w:val="clear" w:color="auto" w:fill="FFFFFF"/>
        </w:rPr>
        <w:t>значними містами</w:t>
      </w:r>
      <w:r w:rsidR="00562EC7" w:rsidRPr="00A37B65">
        <w:rPr>
          <w:rStyle w:val="textexposedshow"/>
          <w:shd w:val="clear" w:color="auto" w:fill="FFFFFF"/>
        </w:rPr>
        <w:t xml:space="preserve">, тобто такими, що могли б скласти гідну конкуренцію з їхніми принадами. До того ж, через </w:t>
      </w:r>
      <w:r w:rsidR="00A61BF1" w:rsidRPr="00A37B65">
        <w:rPr>
          <w:rStyle w:val="textexposedshow"/>
          <w:shd w:val="clear" w:color="auto" w:fill="FFFFFF"/>
        </w:rPr>
        <w:t>збільшення</w:t>
      </w:r>
      <w:r w:rsidR="00562EC7" w:rsidRPr="00A37B65">
        <w:rPr>
          <w:rStyle w:val="textexposedshow"/>
          <w:shd w:val="clear" w:color="auto" w:fill="FFFFFF"/>
        </w:rPr>
        <w:t xml:space="preserve"> мобільності населення, на наших очах спостерігається підвищення рівня вимог до побуту, що необхідно враховувати новій громаді. </w:t>
      </w:r>
      <w:r w:rsidRPr="00A37B65">
        <w:rPr>
          <w:rStyle w:val="textexposedshow"/>
          <w:shd w:val="clear" w:color="auto" w:fill="FFFFFF"/>
        </w:rPr>
        <w:t xml:space="preserve">В разі успіху вдасться подолати негативні демографічні процеси </w:t>
      </w:r>
      <w:r w:rsidR="00562EC7" w:rsidRPr="00A37B65">
        <w:rPr>
          <w:rStyle w:val="textexposedshow"/>
          <w:shd w:val="clear" w:color="auto" w:fill="FFFFFF"/>
        </w:rPr>
        <w:t xml:space="preserve">та забезпечити громаді можливості для розвитку. Досі (поруч із </w:t>
      </w:r>
      <w:r w:rsidR="004C0FB5" w:rsidRPr="00A37B65">
        <w:rPr>
          <w:rStyle w:val="textexposedshow"/>
          <w:shd w:val="clear" w:color="auto" w:fill="FFFFFF"/>
        </w:rPr>
        <w:t>відсутністю</w:t>
      </w:r>
      <w:r w:rsidR="00562EC7" w:rsidRPr="00A37B65">
        <w:rPr>
          <w:rStyle w:val="textexposedshow"/>
          <w:shd w:val="clear" w:color="auto" w:fill="FFFFFF"/>
        </w:rPr>
        <w:t xml:space="preserve"> достатньої кількості робочих місць) стан інфраструктури, </w:t>
      </w:r>
      <w:r w:rsidR="004C0FB5" w:rsidRPr="00A37B65">
        <w:rPr>
          <w:rStyle w:val="textexposedshow"/>
          <w:shd w:val="clear" w:color="auto" w:fill="FFFFFF"/>
        </w:rPr>
        <w:t>транспортне</w:t>
      </w:r>
      <w:r w:rsidR="00562EC7" w:rsidRPr="00A37B65">
        <w:rPr>
          <w:rStyle w:val="textexposedshow"/>
          <w:shd w:val="clear" w:color="auto" w:fill="FFFFFF"/>
        </w:rPr>
        <w:t xml:space="preserve"> обслуговування, рівень надання комунальних послуг, благоустрій населених пунктів були серйозними аргументами, що впливали на рішення мешканців залишити її межі. Виключення станови</w:t>
      </w:r>
      <w:r w:rsidR="0005400A" w:rsidRPr="00A37B65">
        <w:rPr>
          <w:rStyle w:val="textexposedshow"/>
          <w:shd w:val="clear" w:color="auto" w:fill="FFFFFF"/>
        </w:rPr>
        <w:t>ть</w:t>
      </w:r>
      <w:r w:rsidR="00562EC7" w:rsidRPr="00A37B65">
        <w:rPr>
          <w:rStyle w:val="textexposedshow"/>
          <w:shd w:val="clear" w:color="auto" w:fill="FFFFFF"/>
        </w:rPr>
        <w:t xml:space="preserve"> хіба що стан безпеки, але й тут виникали запитання щодо гарантування захисту від пожеж та, часом, рівня безпеки в громадських місцях. </w:t>
      </w:r>
      <w:r w:rsidR="00932A18" w:rsidRPr="00A37B65">
        <w:rPr>
          <w:rStyle w:val="textexposedshow"/>
          <w:shd w:val="clear" w:color="auto" w:fill="FFFFFF"/>
        </w:rPr>
        <w:t>Громада має дати власні відповіді на зазначені виклики часу.</w:t>
      </w:r>
    </w:p>
    <w:p w:rsidR="0005400A" w:rsidRPr="00A37B65" w:rsidRDefault="0005400A" w:rsidP="000F0494">
      <w:r w:rsidRPr="00A37B65">
        <w:t>Досягнення стратегічної цілі пропонується через таку стр</w:t>
      </w:r>
      <w:r w:rsidR="00A61BF1" w:rsidRPr="00A37B65">
        <w:t>уктуру операційних цілей та зав</w:t>
      </w:r>
      <w:r w:rsidRPr="00A37B65">
        <w:t>д</w:t>
      </w:r>
      <w:r w:rsidR="00A61BF1" w:rsidRPr="00A37B65">
        <w:t>а</w:t>
      </w:r>
      <w:r w:rsidRPr="00A37B65">
        <w:t>нь.</w:t>
      </w:r>
    </w:p>
    <w:p w:rsidR="002037B6" w:rsidRPr="00A37B65" w:rsidRDefault="004C0FB5" w:rsidP="000952E9">
      <w:pPr>
        <w:pStyle w:val="af7"/>
        <w:rPr>
          <w:rStyle w:val="textexposedshow"/>
        </w:rPr>
      </w:pPr>
      <w:r w:rsidRPr="00A37B65">
        <w:rPr>
          <w:rStyle w:val="textexposedshow"/>
        </w:rPr>
        <w:t>Операційна</w:t>
      </w:r>
      <w:r w:rsidR="002037B6" w:rsidRPr="00A37B65">
        <w:rPr>
          <w:rStyle w:val="textexposedshow"/>
        </w:rPr>
        <w:t xml:space="preserve"> ціль 3.1. Розвиток інфраструктури громади</w:t>
      </w:r>
      <w:r w:rsidR="005929AC" w:rsidRPr="00A37B65">
        <w:rPr>
          <w:rStyle w:val="textexposedshow"/>
        </w:rPr>
        <w:t>.</w:t>
      </w:r>
    </w:p>
    <w:p w:rsidR="002037B6" w:rsidRPr="00A37B65" w:rsidRDefault="005929AC" w:rsidP="000F0494">
      <w:pPr>
        <w:rPr>
          <w:rStyle w:val="textexposedshow"/>
          <w:shd w:val="clear" w:color="auto" w:fill="FFFFFF"/>
        </w:rPr>
      </w:pPr>
      <w:r w:rsidRPr="00A37B65">
        <w:rPr>
          <w:b/>
        </w:rPr>
        <w:t>Завдання</w:t>
      </w:r>
      <w:r w:rsidR="002037B6" w:rsidRPr="00A37B65">
        <w:rPr>
          <w:rStyle w:val="textexposedshow"/>
          <w:b/>
          <w:shd w:val="clear" w:color="auto" w:fill="FFFFFF"/>
        </w:rPr>
        <w:t>3.1.1.Покращення якості доріг</w:t>
      </w:r>
      <w:r w:rsidRPr="00A37B65">
        <w:rPr>
          <w:rStyle w:val="textexposedshow"/>
          <w:b/>
          <w:shd w:val="clear" w:color="auto" w:fill="FFFFFF"/>
        </w:rPr>
        <w:t>.</w:t>
      </w:r>
    </w:p>
    <w:p w:rsidR="00A61BF1" w:rsidRPr="00A37B65" w:rsidRDefault="00A61BF1" w:rsidP="000F0494">
      <w:pPr>
        <w:rPr>
          <w:rStyle w:val="textexposedshow"/>
          <w:shd w:val="clear" w:color="auto" w:fill="FFFFFF"/>
        </w:rPr>
      </w:pPr>
      <w:r w:rsidRPr="00A37B65">
        <w:rPr>
          <w:rStyle w:val="textexposedshow"/>
          <w:shd w:val="clear" w:color="auto" w:fill="FFFFFF"/>
        </w:rPr>
        <w:t xml:space="preserve">Для реалізації цього завдання планується реалізувати кілька проектів із ремонту доріг в населених пунктах. Водночас буде здійснено </w:t>
      </w:r>
      <w:r w:rsidR="004C0FB5" w:rsidRPr="00A37B65">
        <w:rPr>
          <w:rStyle w:val="textexposedshow"/>
          <w:shd w:val="clear" w:color="auto" w:fill="FFFFFF"/>
        </w:rPr>
        <w:t>аналізу</w:t>
      </w:r>
      <w:r w:rsidRPr="00A37B65">
        <w:rPr>
          <w:rStyle w:val="textexposedshow"/>
          <w:shd w:val="clear" w:color="auto" w:fill="FFFFFF"/>
        </w:rPr>
        <w:t xml:space="preserve"> стану доріг за межами населених пунктів. Поетапний ремонт зазначених магістралей </w:t>
      </w:r>
      <w:r w:rsidR="004C0FB5" w:rsidRPr="00A37B65">
        <w:rPr>
          <w:rStyle w:val="textexposedshow"/>
          <w:shd w:val="clear" w:color="auto" w:fill="FFFFFF"/>
        </w:rPr>
        <w:t>здійснюватиметься</w:t>
      </w:r>
      <w:r w:rsidRPr="00A37B65">
        <w:rPr>
          <w:rStyle w:val="textexposedshow"/>
          <w:shd w:val="clear" w:color="auto" w:fill="FFFFFF"/>
        </w:rPr>
        <w:t xml:space="preserve"> після рішення держави про передачу їх в управління громаді, переважно – починаючи з 2021 р. </w:t>
      </w:r>
    </w:p>
    <w:p w:rsidR="00BC33C7" w:rsidRPr="00A37B65" w:rsidRDefault="005929AC" w:rsidP="00695A18">
      <w:pPr>
        <w:spacing w:before="240"/>
        <w:rPr>
          <w:rStyle w:val="textexposedshow"/>
          <w:shd w:val="clear" w:color="auto" w:fill="FFFFFF"/>
        </w:rPr>
      </w:pPr>
      <w:r w:rsidRPr="00A37B65">
        <w:rPr>
          <w:b/>
        </w:rPr>
        <w:t>Завдання</w:t>
      </w:r>
      <w:r w:rsidR="002037B6" w:rsidRPr="00A37B65">
        <w:rPr>
          <w:rStyle w:val="textexposedshow"/>
          <w:b/>
          <w:shd w:val="clear" w:color="auto" w:fill="FFFFFF"/>
        </w:rPr>
        <w:t xml:space="preserve">3.1.2. Розвиток мережі громадського транспорту на теренах громади </w:t>
      </w:r>
      <w:r w:rsidR="004C0FB5" w:rsidRPr="00A37B65">
        <w:rPr>
          <w:rStyle w:val="textexposedshow"/>
          <w:b/>
          <w:shd w:val="clear" w:color="auto" w:fill="FFFFFF"/>
        </w:rPr>
        <w:t>та покращення</w:t>
      </w:r>
      <w:r w:rsidR="002037B6" w:rsidRPr="00A37B65">
        <w:rPr>
          <w:rStyle w:val="textexposedshow"/>
          <w:b/>
          <w:shd w:val="clear" w:color="auto" w:fill="FFFFFF"/>
        </w:rPr>
        <w:t xml:space="preserve"> рівня дотичних послуг</w:t>
      </w:r>
      <w:r w:rsidRPr="00A37B65">
        <w:rPr>
          <w:rStyle w:val="textexposedshow"/>
          <w:b/>
          <w:shd w:val="clear" w:color="auto" w:fill="FFFFFF"/>
        </w:rPr>
        <w:t>.</w:t>
      </w:r>
    </w:p>
    <w:p w:rsidR="00BC33C7" w:rsidRPr="00A37B65" w:rsidRDefault="00A61BF1" w:rsidP="000F0494">
      <w:pPr>
        <w:rPr>
          <w:rStyle w:val="textexposedshow"/>
          <w:shd w:val="clear" w:color="auto" w:fill="FFFFFF"/>
        </w:rPr>
      </w:pPr>
      <w:r w:rsidRPr="00A37B65">
        <w:rPr>
          <w:rStyle w:val="textexposedshow"/>
          <w:shd w:val="clear" w:color="auto" w:fill="FFFFFF"/>
        </w:rPr>
        <w:t>Реалізація цього завдання спрямовано на створення регулярного транспортного зв`язку між селами громади. Для цього передбачається придбання двох комунальних автобусів, які здійснюватимуть перевезення мешканців за плату в режимі «човників», та, одночасно, безкоштовний підвіз дітей до опорних шкіл і їхнє повернення додому.</w:t>
      </w:r>
      <w:r w:rsidR="000F777A" w:rsidRPr="00A37B65">
        <w:rPr>
          <w:rStyle w:val="textexposedshow"/>
          <w:shd w:val="clear" w:color="auto" w:fill="FFFFFF"/>
        </w:rPr>
        <w:t xml:space="preserve"> Окремим проектом передбачається встановлення нових зупинок для громадського транспорту або ж ремонт наявних (за можливості). </w:t>
      </w:r>
    </w:p>
    <w:p w:rsidR="002037B6" w:rsidRPr="00A37B65" w:rsidRDefault="005929AC" w:rsidP="00695A18">
      <w:pPr>
        <w:spacing w:before="240"/>
        <w:rPr>
          <w:rStyle w:val="textexposedshow"/>
          <w:shd w:val="clear" w:color="auto" w:fill="FFFFFF"/>
        </w:rPr>
      </w:pPr>
      <w:r w:rsidRPr="00A37B65">
        <w:rPr>
          <w:b/>
        </w:rPr>
        <w:t>Завдання</w:t>
      </w:r>
      <w:r w:rsidR="002037B6" w:rsidRPr="00A37B65">
        <w:rPr>
          <w:rStyle w:val="textexposedshow"/>
          <w:b/>
          <w:shd w:val="clear" w:color="auto" w:fill="FFFFFF"/>
        </w:rPr>
        <w:t>3.1.3.Впорядкування мереж водопостачання та водовідведення¸ очистки води</w:t>
      </w:r>
      <w:r w:rsidRPr="00A37B65">
        <w:rPr>
          <w:rStyle w:val="textexposedshow"/>
          <w:b/>
          <w:shd w:val="clear" w:color="auto" w:fill="FFFFFF"/>
        </w:rPr>
        <w:t>.</w:t>
      </w:r>
    </w:p>
    <w:p w:rsidR="000F777A" w:rsidRPr="00A37B65" w:rsidRDefault="000F777A" w:rsidP="000F0494">
      <w:pPr>
        <w:rPr>
          <w:rStyle w:val="textexposedshow"/>
          <w:shd w:val="clear" w:color="auto" w:fill="FFFFFF"/>
        </w:rPr>
      </w:pPr>
      <w:r w:rsidRPr="00A37B65">
        <w:rPr>
          <w:rStyle w:val="textexposedshow"/>
          <w:shd w:val="clear" w:color="auto" w:fill="FFFFFF"/>
        </w:rPr>
        <w:t>Для реалізації цього завдання необхідно:</w:t>
      </w:r>
    </w:p>
    <w:p w:rsidR="000F777A" w:rsidRPr="00A37B65" w:rsidRDefault="000F777A" w:rsidP="00775F69">
      <w:pPr>
        <w:pStyle w:val="a4"/>
        <w:numPr>
          <w:ilvl w:val="0"/>
          <w:numId w:val="42"/>
        </w:numPr>
        <w:rPr>
          <w:rStyle w:val="textexposedshow"/>
          <w:shd w:val="clear" w:color="auto" w:fill="FFFFFF"/>
        </w:rPr>
      </w:pPr>
      <w:r w:rsidRPr="00A37B65">
        <w:rPr>
          <w:rStyle w:val="textexposedshow"/>
          <w:shd w:val="clear" w:color="auto" w:fill="FFFFFF"/>
        </w:rPr>
        <w:t xml:space="preserve">провести інвентаризацію всіх існуючих водогонів та прийняти </w:t>
      </w:r>
      <w:r w:rsidR="004C0FB5" w:rsidRPr="00A37B65">
        <w:rPr>
          <w:rStyle w:val="textexposedshow"/>
          <w:shd w:val="clear" w:color="auto" w:fill="FFFFFF"/>
        </w:rPr>
        <w:t>їхнє майна</w:t>
      </w:r>
      <w:r w:rsidRPr="00A37B65">
        <w:rPr>
          <w:rStyle w:val="textexposedshow"/>
          <w:shd w:val="clear" w:color="auto" w:fill="FFFFFF"/>
        </w:rPr>
        <w:t xml:space="preserve"> на баланс громади;</w:t>
      </w:r>
    </w:p>
    <w:p w:rsidR="000F777A" w:rsidRPr="00A37B65" w:rsidRDefault="000F777A" w:rsidP="00775F69">
      <w:pPr>
        <w:pStyle w:val="a4"/>
        <w:numPr>
          <w:ilvl w:val="0"/>
          <w:numId w:val="42"/>
        </w:numPr>
        <w:rPr>
          <w:rStyle w:val="textexposedshow"/>
          <w:shd w:val="clear" w:color="auto" w:fill="FFFFFF"/>
        </w:rPr>
      </w:pPr>
      <w:r w:rsidRPr="00A37B65">
        <w:rPr>
          <w:rStyle w:val="textexposedshow"/>
          <w:shd w:val="clear" w:color="auto" w:fill="FFFFFF"/>
        </w:rPr>
        <w:lastRenderedPageBreak/>
        <w:t xml:space="preserve">реалізувати </w:t>
      </w:r>
      <w:r w:rsidR="004C0FB5" w:rsidRPr="00A37B65">
        <w:rPr>
          <w:rStyle w:val="textexposedshow"/>
          <w:shd w:val="clear" w:color="auto" w:fill="FFFFFF"/>
        </w:rPr>
        <w:t>принаймні</w:t>
      </w:r>
      <w:r w:rsidRPr="00A37B65">
        <w:rPr>
          <w:rStyle w:val="textexposedshow"/>
          <w:shd w:val="clear" w:color="auto" w:fill="FFFFFF"/>
        </w:rPr>
        <w:t xml:space="preserve"> один пілотний проект модернізації водогону зі встановленням лічильників та новими умовами оплати </w:t>
      </w:r>
      <w:r w:rsidR="004C0FB5" w:rsidRPr="00A37B65">
        <w:rPr>
          <w:rStyle w:val="textexposedshow"/>
          <w:shd w:val="clear" w:color="auto" w:fill="FFFFFF"/>
        </w:rPr>
        <w:t>праці</w:t>
      </w:r>
      <w:r w:rsidRPr="00A37B65">
        <w:rPr>
          <w:rStyle w:val="textexposedshow"/>
          <w:shd w:val="clear" w:color="auto" w:fill="FFFFFF"/>
        </w:rPr>
        <w:t xml:space="preserve"> за послуги;</w:t>
      </w:r>
    </w:p>
    <w:p w:rsidR="000F777A" w:rsidRPr="00A37B65" w:rsidRDefault="000F777A" w:rsidP="00775F69">
      <w:pPr>
        <w:pStyle w:val="a4"/>
        <w:numPr>
          <w:ilvl w:val="0"/>
          <w:numId w:val="42"/>
        </w:numPr>
        <w:rPr>
          <w:rStyle w:val="textexposedshow"/>
          <w:shd w:val="clear" w:color="auto" w:fill="FFFFFF"/>
        </w:rPr>
      </w:pPr>
      <w:r w:rsidRPr="00A37B65">
        <w:rPr>
          <w:rStyle w:val="textexposedshow"/>
          <w:shd w:val="clear" w:color="auto" w:fill="FFFFFF"/>
        </w:rPr>
        <w:t>модернізувати очисні споруди в м. Мена.</w:t>
      </w:r>
    </w:p>
    <w:p w:rsidR="002037B6" w:rsidRPr="00A37B65" w:rsidRDefault="005929AC" w:rsidP="00695A18">
      <w:pPr>
        <w:spacing w:before="240"/>
        <w:rPr>
          <w:rStyle w:val="textexposedshow"/>
          <w:shd w:val="clear" w:color="auto" w:fill="FFFFFF"/>
        </w:rPr>
      </w:pPr>
      <w:r w:rsidRPr="00A37B65">
        <w:rPr>
          <w:rStyle w:val="textexposedshow"/>
          <w:b/>
          <w:shd w:val="clear" w:color="auto" w:fill="FFFFFF"/>
        </w:rPr>
        <w:t>Завдання</w:t>
      </w:r>
      <w:r w:rsidR="002037B6" w:rsidRPr="00A37B65">
        <w:rPr>
          <w:rStyle w:val="textexposedshow"/>
          <w:b/>
          <w:shd w:val="clear" w:color="auto" w:fill="FFFFFF"/>
        </w:rPr>
        <w:t>3.1.4</w:t>
      </w:r>
      <w:r w:rsidR="002037B6" w:rsidRPr="00A37B65">
        <w:rPr>
          <w:rStyle w:val="textexposedshow"/>
          <w:shd w:val="clear" w:color="auto" w:fill="FFFFFF"/>
        </w:rPr>
        <w:t xml:space="preserve">. </w:t>
      </w:r>
      <w:r w:rsidR="002037B6" w:rsidRPr="00A37B65">
        <w:rPr>
          <w:rStyle w:val="textexposedshow"/>
          <w:b/>
          <w:shd w:val="clear" w:color="auto" w:fill="FFFFFF"/>
        </w:rPr>
        <w:t>Освітлення населених пунктів, насамперед – сільських</w:t>
      </w:r>
      <w:r w:rsidRPr="00A37B65">
        <w:rPr>
          <w:rStyle w:val="textexposedshow"/>
          <w:b/>
          <w:shd w:val="clear" w:color="auto" w:fill="FFFFFF"/>
        </w:rPr>
        <w:t>.</w:t>
      </w:r>
    </w:p>
    <w:p w:rsidR="00EE025B" w:rsidRPr="00A37B65" w:rsidRDefault="00EE025B" w:rsidP="000F0494">
      <w:pPr>
        <w:rPr>
          <w:rStyle w:val="textexposedshow"/>
          <w:shd w:val="clear" w:color="auto" w:fill="FFFFFF"/>
        </w:rPr>
      </w:pPr>
      <w:r w:rsidRPr="00A37B65">
        <w:rPr>
          <w:rStyle w:val="textexposedshow"/>
          <w:shd w:val="clear" w:color="auto" w:fill="FFFFFF"/>
        </w:rPr>
        <w:t xml:space="preserve">В громаді реалізується </w:t>
      </w:r>
      <w:r w:rsidR="000F777A" w:rsidRPr="00A37B65">
        <w:rPr>
          <w:rStyle w:val="textexposedshow"/>
          <w:shd w:val="clear" w:color="auto" w:fill="FFFFFF"/>
        </w:rPr>
        <w:t xml:space="preserve">значний </w:t>
      </w:r>
      <w:r w:rsidRPr="00A37B65">
        <w:rPr>
          <w:rStyle w:val="textexposedshow"/>
          <w:shd w:val="clear" w:color="auto" w:fill="FFFFFF"/>
        </w:rPr>
        <w:t>європейський</w:t>
      </w:r>
      <w:r w:rsidR="000F777A" w:rsidRPr="00A37B65">
        <w:rPr>
          <w:rStyle w:val="textexposedshow"/>
          <w:shd w:val="clear" w:color="auto" w:fill="FFFFFF"/>
        </w:rPr>
        <w:t xml:space="preserve"> проект</w:t>
      </w:r>
      <w:r w:rsidRPr="00A37B65">
        <w:rPr>
          <w:rStyle w:val="textexposedshow"/>
          <w:shd w:val="clear" w:color="auto" w:fill="FFFFFF"/>
        </w:rPr>
        <w:t xml:space="preserve"> з освітлення вулиць м.</w:t>
      </w:r>
      <w:r w:rsidR="000F777A" w:rsidRPr="00A37B65">
        <w:rPr>
          <w:rStyle w:val="textexposedshow"/>
          <w:shd w:val="clear" w:color="auto" w:fill="FFFFFF"/>
        </w:rPr>
        <w:t> </w:t>
      </w:r>
      <w:r w:rsidRPr="00A37B65">
        <w:rPr>
          <w:rStyle w:val="textexposedshow"/>
          <w:shd w:val="clear" w:color="auto" w:fill="FFFFFF"/>
        </w:rPr>
        <w:t xml:space="preserve">Мена, тому тут ситуація виглядає </w:t>
      </w:r>
      <w:r w:rsidR="004C0FB5" w:rsidRPr="00A37B65">
        <w:rPr>
          <w:rStyle w:val="textexposedshow"/>
          <w:shd w:val="clear" w:color="auto" w:fill="FFFFFF"/>
        </w:rPr>
        <w:t>краще</w:t>
      </w:r>
      <w:r w:rsidRPr="00A37B65">
        <w:rPr>
          <w:rStyle w:val="textexposedshow"/>
          <w:shd w:val="clear" w:color="auto" w:fill="FFFFFF"/>
        </w:rPr>
        <w:t>. В сільській місцевості проблеми з освітленням у всіх насалених пунктах. Тому передбачається реалізація кількох взаємопов`язаних проектів:</w:t>
      </w:r>
    </w:p>
    <w:p w:rsidR="00EE025B" w:rsidRPr="00A37B65" w:rsidRDefault="00EE025B" w:rsidP="00775F69">
      <w:pPr>
        <w:pStyle w:val="a4"/>
        <w:numPr>
          <w:ilvl w:val="0"/>
          <w:numId w:val="41"/>
        </w:numPr>
        <w:rPr>
          <w:rStyle w:val="textexposedshow"/>
          <w:shd w:val="clear" w:color="auto" w:fill="FFFFFF"/>
        </w:rPr>
      </w:pPr>
      <w:r w:rsidRPr="00A37B65">
        <w:rPr>
          <w:rStyle w:val="textexposedshow"/>
          <w:shd w:val="clear" w:color="auto" w:fill="FFFFFF"/>
        </w:rPr>
        <w:t xml:space="preserve">точкове освітлення громадських місць ліхтарями на сонячних </w:t>
      </w:r>
      <w:proofErr w:type="spellStart"/>
      <w:r w:rsidRPr="00A37B65">
        <w:rPr>
          <w:rStyle w:val="textexposedshow"/>
          <w:shd w:val="clear" w:color="auto" w:fill="FFFFFF"/>
        </w:rPr>
        <w:t>батареях</w:t>
      </w:r>
      <w:proofErr w:type="spellEnd"/>
      <w:r w:rsidRPr="00A37B65">
        <w:rPr>
          <w:rStyle w:val="textexposedshow"/>
          <w:shd w:val="clear" w:color="auto" w:fill="FFFFFF"/>
        </w:rPr>
        <w:t xml:space="preserve"> </w:t>
      </w:r>
      <w:r w:rsidR="000F777A" w:rsidRPr="00A37B65">
        <w:rPr>
          <w:rStyle w:val="textexposedshow"/>
          <w:shd w:val="clear" w:color="auto" w:fill="FFFFFF"/>
        </w:rPr>
        <w:t>у</w:t>
      </w:r>
      <w:r w:rsidRPr="00A37B65">
        <w:rPr>
          <w:rStyle w:val="textexposedshow"/>
          <w:shd w:val="clear" w:color="auto" w:fill="FFFFFF"/>
        </w:rPr>
        <w:t xml:space="preserve"> малих </w:t>
      </w:r>
      <w:r w:rsidR="000F777A" w:rsidRPr="00A37B65">
        <w:rPr>
          <w:rStyle w:val="textexposedshow"/>
          <w:shd w:val="clear" w:color="auto" w:fill="FFFFFF"/>
        </w:rPr>
        <w:t>селах</w:t>
      </w:r>
      <w:r w:rsidRPr="00A37B65">
        <w:rPr>
          <w:rStyle w:val="textexposedshow"/>
          <w:shd w:val="clear" w:color="auto" w:fill="FFFFFF"/>
        </w:rPr>
        <w:t>;</w:t>
      </w:r>
    </w:p>
    <w:p w:rsidR="003A77F8" w:rsidRPr="00A37B65" w:rsidRDefault="003A77F8" w:rsidP="00775F69">
      <w:pPr>
        <w:pStyle w:val="a4"/>
        <w:numPr>
          <w:ilvl w:val="0"/>
          <w:numId w:val="41"/>
        </w:numPr>
        <w:rPr>
          <w:rStyle w:val="textexposedshow"/>
          <w:shd w:val="clear" w:color="auto" w:fill="FFFFFF"/>
        </w:rPr>
      </w:pPr>
      <w:r w:rsidRPr="00A37B65">
        <w:rPr>
          <w:rStyle w:val="textexposedshow"/>
          <w:shd w:val="clear" w:color="auto" w:fill="FFFFFF"/>
        </w:rPr>
        <w:t>встановлення окремих ліхтарів від мережевого живлення біля приватних будинків – з оплатою споживання електроенергії за рахунок відповід</w:t>
      </w:r>
      <w:r w:rsidR="000F777A" w:rsidRPr="00A37B65">
        <w:rPr>
          <w:rStyle w:val="textexposedshow"/>
          <w:shd w:val="clear" w:color="auto" w:fill="FFFFFF"/>
        </w:rPr>
        <w:t xml:space="preserve">ного </w:t>
      </w:r>
      <w:r w:rsidR="004C0FB5" w:rsidRPr="00A37B65">
        <w:rPr>
          <w:rStyle w:val="textexposedshow"/>
          <w:shd w:val="clear" w:color="auto" w:fill="FFFFFF"/>
        </w:rPr>
        <w:t>домогосподарства</w:t>
      </w:r>
      <w:r w:rsidR="000F777A" w:rsidRPr="00A37B65">
        <w:rPr>
          <w:rStyle w:val="textexposedshow"/>
          <w:shd w:val="clear" w:color="auto" w:fill="FFFFFF"/>
        </w:rPr>
        <w:t xml:space="preserve"> (за згодою</w:t>
      </w:r>
      <w:r w:rsidR="00763C9E" w:rsidRPr="00A37B65">
        <w:rPr>
          <w:rStyle w:val="textexposedshow"/>
          <w:shd w:val="clear" w:color="auto" w:fill="FFFFFF"/>
        </w:rPr>
        <w:t xml:space="preserve"> мешканців</w:t>
      </w:r>
      <w:r w:rsidR="000F777A" w:rsidRPr="00A37B65">
        <w:rPr>
          <w:rStyle w:val="textexposedshow"/>
          <w:shd w:val="clear" w:color="auto" w:fill="FFFFFF"/>
        </w:rPr>
        <w:t>);</w:t>
      </w:r>
    </w:p>
    <w:p w:rsidR="00EE025B" w:rsidRPr="00A37B65" w:rsidRDefault="003A77F8" w:rsidP="00775F69">
      <w:pPr>
        <w:pStyle w:val="a4"/>
        <w:numPr>
          <w:ilvl w:val="0"/>
          <w:numId w:val="41"/>
        </w:numPr>
        <w:rPr>
          <w:rStyle w:val="textexposedshow"/>
          <w:shd w:val="clear" w:color="auto" w:fill="FFFFFF"/>
        </w:rPr>
      </w:pPr>
      <w:r w:rsidRPr="00A37B65">
        <w:rPr>
          <w:rStyle w:val="textexposedshow"/>
          <w:shd w:val="clear" w:color="auto" w:fill="FFFFFF"/>
        </w:rPr>
        <w:t>вста</w:t>
      </w:r>
      <w:r w:rsidR="00EE025B" w:rsidRPr="00A37B65">
        <w:rPr>
          <w:rStyle w:val="textexposedshow"/>
          <w:shd w:val="clear" w:color="auto" w:fill="FFFFFF"/>
        </w:rPr>
        <w:t xml:space="preserve">новлення </w:t>
      </w:r>
      <w:r w:rsidRPr="00A37B65">
        <w:rPr>
          <w:rStyle w:val="textexposedshow"/>
          <w:shd w:val="clear" w:color="auto" w:fill="FFFFFF"/>
        </w:rPr>
        <w:t>мереж</w:t>
      </w:r>
      <w:r w:rsidR="00225B86">
        <w:rPr>
          <w:rStyle w:val="textexposedshow"/>
          <w:shd w:val="clear" w:color="auto" w:fill="FFFFFF"/>
        </w:rPr>
        <w:t xml:space="preserve"> сучасного </w:t>
      </w:r>
      <w:proofErr w:type="spellStart"/>
      <w:r w:rsidR="00225B86">
        <w:rPr>
          <w:rStyle w:val="textexposedshow"/>
          <w:shd w:val="clear" w:color="auto" w:fill="FFFFFF"/>
        </w:rPr>
        <w:t>лед</w:t>
      </w:r>
      <w:proofErr w:type="spellEnd"/>
      <w:r w:rsidR="00EE025B" w:rsidRPr="00A37B65">
        <w:rPr>
          <w:rStyle w:val="textexposedshow"/>
          <w:shd w:val="clear" w:color="auto" w:fill="FFFFFF"/>
        </w:rPr>
        <w:t>-освітлення в біл</w:t>
      </w:r>
      <w:r w:rsidRPr="00A37B65">
        <w:rPr>
          <w:rStyle w:val="textexposedshow"/>
          <w:shd w:val="clear" w:color="auto" w:fill="FFFFFF"/>
        </w:rPr>
        <w:t>ьших населених пунктах.</w:t>
      </w:r>
    </w:p>
    <w:p w:rsidR="002037B6" w:rsidRPr="00A37B65" w:rsidRDefault="004C0FB5" w:rsidP="000952E9">
      <w:pPr>
        <w:pStyle w:val="af7"/>
        <w:rPr>
          <w:rStyle w:val="textexposedshow"/>
        </w:rPr>
      </w:pPr>
      <w:r w:rsidRPr="00A37B65">
        <w:rPr>
          <w:rStyle w:val="textexposedshow"/>
        </w:rPr>
        <w:t>Операційна</w:t>
      </w:r>
      <w:r w:rsidR="002037B6" w:rsidRPr="00A37B65">
        <w:rPr>
          <w:rStyle w:val="textexposedshow"/>
        </w:rPr>
        <w:t xml:space="preserve"> ціль 3.2. Покращення благоустрою населених пунктів</w:t>
      </w:r>
    </w:p>
    <w:p w:rsidR="002037B6" w:rsidRPr="00A37B65" w:rsidRDefault="005929AC" w:rsidP="00695A18">
      <w:pPr>
        <w:spacing w:before="240"/>
        <w:rPr>
          <w:rStyle w:val="textexposedshow"/>
          <w:shd w:val="clear" w:color="auto" w:fill="FFFFFF"/>
        </w:rPr>
      </w:pPr>
      <w:r w:rsidRPr="00A37B65">
        <w:rPr>
          <w:b/>
        </w:rPr>
        <w:t>Завдання</w:t>
      </w:r>
      <w:r w:rsidR="002037B6" w:rsidRPr="00A37B65">
        <w:rPr>
          <w:rStyle w:val="textexposedshow"/>
          <w:b/>
          <w:shd w:val="clear" w:color="auto" w:fill="FFFFFF"/>
        </w:rPr>
        <w:t>3.2.1.Облаштування зон відпочинку в міста Мена та найбільших сільських населених пунктах громади</w:t>
      </w:r>
      <w:r w:rsidR="00EA4477" w:rsidRPr="00A37B65">
        <w:rPr>
          <w:rStyle w:val="textexposedshow"/>
          <w:b/>
          <w:shd w:val="clear" w:color="auto" w:fill="FFFFFF"/>
        </w:rPr>
        <w:t>.</w:t>
      </w:r>
    </w:p>
    <w:p w:rsidR="00D34514" w:rsidRPr="00A37B65" w:rsidRDefault="00803F4E" w:rsidP="000F0494">
      <w:pPr>
        <w:rPr>
          <w:rStyle w:val="textexposedshow"/>
          <w:shd w:val="clear" w:color="auto" w:fill="FFFFFF"/>
        </w:rPr>
      </w:pPr>
      <w:r w:rsidRPr="00A37B65">
        <w:t xml:space="preserve">В жодному населеному пункті </w:t>
      </w:r>
      <w:r w:rsidR="00225B86" w:rsidRPr="00A37B65">
        <w:t>Менської</w:t>
      </w:r>
      <w:r w:rsidRPr="00A37B65">
        <w:t xml:space="preserve"> громади, включно з адміністративним центром, немає сучасної зони відпочинку. Передбачається проведення реконструкції та впорядкування міського парку та</w:t>
      </w:r>
      <w:r w:rsidR="008C5DA7" w:rsidRPr="00A37B65">
        <w:t>, окремо, низки зон відпочинку в</w:t>
      </w:r>
      <w:r w:rsidRPr="00A37B65">
        <w:t xml:space="preserve"> найбільших с</w:t>
      </w:r>
      <w:r w:rsidR="008C5DA7" w:rsidRPr="00A37B65">
        <w:t xml:space="preserve">елах </w:t>
      </w:r>
      <w:r w:rsidRPr="00A37B65">
        <w:t>громади</w:t>
      </w:r>
      <w:r w:rsidR="009F079D" w:rsidRPr="00A37B65">
        <w:t>, особливо – біля водойм</w:t>
      </w:r>
      <w:r w:rsidRPr="00A37B65">
        <w:t>.</w:t>
      </w:r>
    </w:p>
    <w:p w:rsidR="002037B6" w:rsidRPr="00A37B65" w:rsidRDefault="005929AC" w:rsidP="00695A18">
      <w:pPr>
        <w:spacing w:before="240"/>
        <w:rPr>
          <w:rStyle w:val="textexposedshow"/>
          <w:shd w:val="clear" w:color="auto" w:fill="FFFFFF"/>
        </w:rPr>
      </w:pPr>
      <w:r w:rsidRPr="00A37B65">
        <w:rPr>
          <w:b/>
        </w:rPr>
        <w:t>Завдання</w:t>
      </w:r>
      <w:r w:rsidR="002037B6" w:rsidRPr="00A37B65">
        <w:rPr>
          <w:rStyle w:val="textexposedshow"/>
          <w:b/>
          <w:shd w:val="clear" w:color="auto" w:fill="FFFFFF"/>
        </w:rPr>
        <w:t>3.2.2.Реалізація локальних проектів із благоустрою на основі підтримки місцевих ініціатив</w:t>
      </w:r>
      <w:r w:rsidR="00EA4477" w:rsidRPr="00A37B65">
        <w:rPr>
          <w:rStyle w:val="textexposedshow"/>
          <w:b/>
          <w:shd w:val="clear" w:color="auto" w:fill="FFFFFF"/>
        </w:rPr>
        <w:t>.</w:t>
      </w:r>
    </w:p>
    <w:p w:rsidR="00D34514" w:rsidRPr="00A37B65" w:rsidRDefault="00225B86" w:rsidP="000F0494">
      <w:pPr>
        <w:rPr>
          <w:rStyle w:val="textexposedshow"/>
          <w:shd w:val="clear" w:color="auto" w:fill="FFFFFF"/>
        </w:rPr>
      </w:pPr>
      <w:r w:rsidRPr="00A37B65">
        <w:rPr>
          <w:rStyle w:val="textexposedshow"/>
          <w:shd w:val="clear" w:color="auto" w:fill="FFFFFF"/>
        </w:rPr>
        <w:t>Завдання</w:t>
      </w:r>
      <w:r w:rsidR="00763C9E" w:rsidRPr="00A37B65">
        <w:rPr>
          <w:rStyle w:val="textexposedshow"/>
          <w:shd w:val="clear" w:color="auto" w:fill="FFFFFF"/>
        </w:rPr>
        <w:t xml:space="preserve"> передбачає підтримку низки місцевих ініціатив (міні-проектів), спрямованих на благоустрій населених пунктів. Їхня обов`язкова умова – ініціатива та участь самих мешканців у здійсненні запланованого. </w:t>
      </w:r>
    </w:p>
    <w:p w:rsidR="002037B6" w:rsidRPr="00A37B65" w:rsidRDefault="00CD2F97" w:rsidP="000952E9">
      <w:pPr>
        <w:pStyle w:val="af7"/>
        <w:rPr>
          <w:rStyle w:val="textexposedshow"/>
          <w:b w:val="0"/>
        </w:rPr>
      </w:pPr>
      <w:r w:rsidRPr="00A37B65">
        <w:rPr>
          <w:rStyle w:val="textexposedshow"/>
        </w:rPr>
        <w:t>Операційна</w:t>
      </w:r>
      <w:r w:rsidR="002037B6" w:rsidRPr="00A37B65">
        <w:rPr>
          <w:rStyle w:val="textexposedshow"/>
        </w:rPr>
        <w:t xml:space="preserve"> ціль </w:t>
      </w:r>
      <w:r w:rsidRPr="00A37B65">
        <w:rPr>
          <w:rStyle w:val="textexposedshow"/>
        </w:rPr>
        <w:t>3.3</w:t>
      </w:r>
      <w:r w:rsidR="002037B6" w:rsidRPr="00A37B65">
        <w:rPr>
          <w:rStyle w:val="textexposedshow"/>
        </w:rPr>
        <w:t>.Розвиток комунальних послуг</w:t>
      </w:r>
      <w:r w:rsidR="00EA4477" w:rsidRPr="00A37B65">
        <w:rPr>
          <w:rStyle w:val="textexposedshow"/>
        </w:rPr>
        <w:t>.</w:t>
      </w:r>
    </w:p>
    <w:p w:rsidR="002037B6" w:rsidRPr="00A37B65" w:rsidRDefault="00EA4477" w:rsidP="00695A18">
      <w:pPr>
        <w:spacing w:before="240"/>
        <w:rPr>
          <w:rStyle w:val="textexposedshow"/>
          <w:shd w:val="clear" w:color="auto" w:fill="FFFFFF"/>
        </w:rPr>
      </w:pPr>
      <w:r w:rsidRPr="00A37B65">
        <w:rPr>
          <w:b/>
        </w:rPr>
        <w:t>Завдання</w:t>
      </w:r>
      <w:r w:rsidR="002037B6" w:rsidRPr="00A37B65">
        <w:rPr>
          <w:rStyle w:val="textexposedshow"/>
          <w:b/>
          <w:shd w:val="clear" w:color="auto" w:fill="FFFFFF"/>
        </w:rPr>
        <w:t>3.3.1.Інвентаризація майна комунальної власності, ре</w:t>
      </w:r>
      <w:r w:rsidR="00BC33C7" w:rsidRPr="00A37B65">
        <w:rPr>
          <w:rStyle w:val="textexposedshow"/>
          <w:b/>
          <w:shd w:val="clear" w:color="auto" w:fill="FFFFFF"/>
        </w:rPr>
        <w:t>структуризація його управління.</w:t>
      </w:r>
    </w:p>
    <w:p w:rsidR="00D36B96" w:rsidRPr="00A37B65" w:rsidRDefault="00D36B96" w:rsidP="000F0494">
      <w:pPr>
        <w:rPr>
          <w:rStyle w:val="textexposedshow"/>
          <w:shd w:val="clear" w:color="auto" w:fill="FFFFFF"/>
        </w:rPr>
      </w:pPr>
      <w:r w:rsidRPr="00A37B65">
        <w:rPr>
          <w:rStyle w:val="textexposedshow"/>
          <w:shd w:val="clear" w:color="auto" w:fill="FFFFFF"/>
        </w:rPr>
        <w:t xml:space="preserve">Нині громада достеменно не знає ні обсяги свого майна, ні його стан. Відповідно складно обрахувати потреби в його утриманні, а також можливості грошових надходжень. </w:t>
      </w:r>
      <w:r w:rsidR="008C5DA7" w:rsidRPr="00A37B65">
        <w:rPr>
          <w:rStyle w:val="textexposedshow"/>
          <w:shd w:val="clear" w:color="auto" w:fill="FFFFFF"/>
        </w:rPr>
        <w:t xml:space="preserve">За результатами </w:t>
      </w:r>
      <w:r w:rsidR="00225B86" w:rsidRPr="00A37B65">
        <w:rPr>
          <w:rStyle w:val="textexposedshow"/>
          <w:shd w:val="clear" w:color="auto" w:fill="FFFFFF"/>
        </w:rPr>
        <w:t>інвентаризації</w:t>
      </w:r>
      <w:r w:rsidRPr="00A37B65">
        <w:rPr>
          <w:rStyle w:val="textexposedshow"/>
          <w:shd w:val="clear" w:color="auto" w:fill="FFFFFF"/>
        </w:rPr>
        <w:t xml:space="preserve"> будуть прийняті </w:t>
      </w:r>
      <w:r w:rsidRPr="00A37B65">
        <w:rPr>
          <w:rStyle w:val="textexposedshow"/>
          <w:shd w:val="clear" w:color="auto" w:fill="FFFFFF"/>
        </w:rPr>
        <w:lastRenderedPageBreak/>
        <w:t>рішення щодо доцільності</w:t>
      </w:r>
      <w:r w:rsidR="008C5DA7" w:rsidRPr="00A37B65">
        <w:rPr>
          <w:rStyle w:val="textexposedshow"/>
          <w:shd w:val="clear" w:color="auto" w:fill="FFFFFF"/>
        </w:rPr>
        <w:t xml:space="preserve"> його</w:t>
      </w:r>
      <w:r w:rsidRPr="00A37B65">
        <w:rPr>
          <w:rStyle w:val="textexposedshow"/>
          <w:shd w:val="clear" w:color="auto" w:fill="FFFFFF"/>
        </w:rPr>
        <w:t xml:space="preserve"> утримання, функціонального </w:t>
      </w:r>
      <w:r w:rsidR="00225B86" w:rsidRPr="00A37B65">
        <w:rPr>
          <w:rStyle w:val="textexposedshow"/>
          <w:shd w:val="clear" w:color="auto" w:fill="FFFFFF"/>
        </w:rPr>
        <w:t>призначення</w:t>
      </w:r>
      <w:r w:rsidR="008C5DA7" w:rsidRPr="00A37B65">
        <w:rPr>
          <w:rStyle w:val="textexposedshow"/>
          <w:shd w:val="clear" w:color="auto" w:fill="FFFFFF"/>
        </w:rPr>
        <w:t>, управління</w:t>
      </w:r>
      <w:r w:rsidRPr="00A37B65">
        <w:rPr>
          <w:rStyle w:val="textexposedshow"/>
          <w:shd w:val="clear" w:color="auto" w:fill="FFFFFF"/>
        </w:rPr>
        <w:t>.</w:t>
      </w:r>
      <w:r w:rsidR="00A665FB" w:rsidRPr="00A37B65">
        <w:rPr>
          <w:rStyle w:val="textexposedshow"/>
          <w:shd w:val="clear" w:color="auto" w:fill="FFFFFF"/>
        </w:rPr>
        <w:t xml:space="preserve"> Буде створено реєстр об`єктів нерухомого майна комунальної власності громади (будівлі та </w:t>
      </w:r>
      <w:r w:rsidR="00225B86" w:rsidRPr="00A37B65">
        <w:rPr>
          <w:rStyle w:val="textexposedshow"/>
          <w:shd w:val="clear" w:color="auto" w:fill="FFFFFF"/>
        </w:rPr>
        <w:t>споруди, приміщення</w:t>
      </w:r>
      <w:r w:rsidR="00A665FB" w:rsidRPr="00A37B65">
        <w:rPr>
          <w:rStyle w:val="textexposedshow"/>
          <w:shd w:val="clear" w:color="auto" w:fill="FFFFFF"/>
        </w:rPr>
        <w:t xml:space="preserve">, об`єкти інженерно-транспортної інфраструктури та благоустрою, зелені насадження, об’єкти незавершеного будівництва, після подібної </w:t>
      </w:r>
      <w:r w:rsidR="00225B86" w:rsidRPr="00A37B65">
        <w:rPr>
          <w:rStyle w:val="textexposedshow"/>
          <w:shd w:val="clear" w:color="auto" w:fill="FFFFFF"/>
        </w:rPr>
        <w:t>інвентаризації</w:t>
      </w:r>
      <w:r w:rsidR="00A665FB" w:rsidRPr="00A37B65">
        <w:rPr>
          <w:rStyle w:val="textexposedshow"/>
          <w:shd w:val="clear" w:color="auto" w:fill="FFFFFF"/>
        </w:rPr>
        <w:t xml:space="preserve"> землі – земельні ділянки). </w:t>
      </w:r>
    </w:p>
    <w:p w:rsidR="002037B6" w:rsidRPr="00A37B65" w:rsidRDefault="00EA4477" w:rsidP="00695A18">
      <w:pPr>
        <w:spacing w:before="240"/>
        <w:rPr>
          <w:rStyle w:val="textexposedshow"/>
          <w:shd w:val="clear" w:color="auto" w:fill="FFFFFF"/>
        </w:rPr>
      </w:pPr>
      <w:r w:rsidRPr="00A37B65">
        <w:rPr>
          <w:rStyle w:val="textexposedshow"/>
          <w:b/>
          <w:shd w:val="clear" w:color="auto" w:fill="FFFFFF"/>
        </w:rPr>
        <w:t>Завдання</w:t>
      </w:r>
      <w:r w:rsidR="002037B6" w:rsidRPr="00A37B65">
        <w:rPr>
          <w:rStyle w:val="textexposedshow"/>
          <w:b/>
          <w:shd w:val="clear" w:color="auto" w:fill="FFFFFF"/>
        </w:rPr>
        <w:t>3.3.2.Розширення (географічне та змістовне) надання комунальних послуг діючим комунальним підприємством</w:t>
      </w:r>
      <w:r w:rsidR="00BC33C7" w:rsidRPr="00A37B65">
        <w:rPr>
          <w:rStyle w:val="textexposedshow"/>
          <w:b/>
          <w:shd w:val="clear" w:color="auto" w:fill="FFFFFF"/>
        </w:rPr>
        <w:t>.</w:t>
      </w:r>
    </w:p>
    <w:p w:rsidR="00BC33C7" w:rsidRPr="00A37B65" w:rsidRDefault="00225B86" w:rsidP="000F0494">
      <w:pPr>
        <w:rPr>
          <w:rStyle w:val="textexposedshow"/>
          <w:shd w:val="clear" w:color="auto" w:fill="FFFFFF"/>
        </w:rPr>
      </w:pPr>
      <w:r w:rsidRPr="00A37B65">
        <w:rPr>
          <w:rStyle w:val="textexposedshow"/>
          <w:shd w:val="clear" w:color="auto" w:fill="FFFFFF"/>
        </w:rPr>
        <w:t>Діючі на</w:t>
      </w:r>
      <w:r w:rsidR="00F65BEE" w:rsidRPr="00A37B65">
        <w:rPr>
          <w:rStyle w:val="textexposedshow"/>
          <w:shd w:val="clear" w:color="auto" w:fill="FFFFFF"/>
        </w:rPr>
        <w:t xml:space="preserve"> теренах громади</w:t>
      </w:r>
      <w:r w:rsidR="00D36B96" w:rsidRPr="00A37B65">
        <w:rPr>
          <w:rStyle w:val="textexposedshow"/>
          <w:shd w:val="clear" w:color="auto" w:fill="FFFFFF"/>
        </w:rPr>
        <w:t xml:space="preserve"> комунальн</w:t>
      </w:r>
      <w:r w:rsidR="00F65BEE" w:rsidRPr="00A37B65">
        <w:rPr>
          <w:rStyle w:val="textexposedshow"/>
          <w:shd w:val="clear" w:color="auto" w:fill="FFFFFF"/>
        </w:rPr>
        <w:t>і</w:t>
      </w:r>
      <w:r w:rsidR="00D36B96" w:rsidRPr="00A37B65">
        <w:rPr>
          <w:rStyle w:val="textexposedshow"/>
          <w:shd w:val="clear" w:color="auto" w:fill="FFFFFF"/>
        </w:rPr>
        <w:t xml:space="preserve"> підприємств</w:t>
      </w:r>
      <w:r w:rsidR="00F65BEE" w:rsidRPr="00A37B65">
        <w:rPr>
          <w:rStyle w:val="textexposedshow"/>
          <w:shd w:val="clear" w:color="auto" w:fill="FFFFFF"/>
        </w:rPr>
        <w:t>а потребують реорганізації в одне, розширення своєї діяльності на всю територію громади та збільшення асортименту послуг що надаються. У зв`язку з цим передбачається придбання нової сп</w:t>
      </w:r>
      <w:r w:rsidR="008C5DA7" w:rsidRPr="00A37B65">
        <w:rPr>
          <w:rStyle w:val="textexposedshow"/>
          <w:shd w:val="clear" w:color="auto" w:fill="FFFFFF"/>
        </w:rPr>
        <w:t>е</w:t>
      </w:r>
      <w:r w:rsidR="00F65BEE" w:rsidRPr="00A37B65">
        <w:rPr>
          <w:rStyle w:val="textexposedshow"/>
          <w:shd w:val="clear" w:color="auto" w:fill="FFFFFF"/>
        </w:rPr>
        <w:t>ціальної техніки.</w:t>
      </w:r>
    </w:p>
    <w:p w:rsidR="002037B6" w:rsidRPr="00A37B65" w:rsidRDefault="00EA4477" w:rsidP="00695A18">
      <w:pPr>
        <w:spacing w:before="240"/>
        <w:rPr>
          <w:rStyle w:val="textexposedshow"/>
          <w:shd w:val="clear" w:color="auto" w:fill="FFFFFF"/>
        </w:rPr>
      </w:pPr>
      <w:r w:rsidRPr="00A37B65">
        <w:rPr>
          <w:b/>
        </w:rPr>
        <w:t>Завдання</w:t>
      </w:r>
      <w:r w:rsidR="002037B6" w:rsidRPr="00A37B65">
        <w:rPr>
          <w:rStyle w:val="textexposedshow"/>
          <w:b/>
          <w:shd w:val="clear" w:color="auto" w:fill="FFFFFF"/>
        </w:rPr>
        <w:t>3.3.3.Запровадження в комунальній сфері енергозберігаючих технологій та альтернативних видів палива</w:t>
      </w:r>
      <w:r w:rsidR="00BC33C7" w:rsidRPr="00A37B65">
        <w:rPr>
          <w:rStyle w:val="textexposedshow"/>
          <w:b/>
          <w:shd w:val="clear" w:color="auto" w:fill="FFFFFF"/>
        </w:rPr>
        <w:t>.</w:t>
      </w:r>
    </w:p>
    <w:p w:rsidR="009418A0" w:rsidRPr="00A37B65" w:rsidRDefault="00D34514" w:rsidP="000F0494">
      <w:pPr>
        <w:rPr>
          <w:rStyle w:val="textexposedshow"/>
          <w:shd w:val="clear" w:color="auto" w:fill="FFFFFF"/>
        </w:rPr>
      </w:pPr>
      <w:r w:rsidRPr="00A37B65">
        <w:rPr>
          <w:rStyle w:val="textexposedshow"/>
          <w:shd w:val="clear" w:color="auto" w:fill="FFFFFF"/>
        </w:rPr>
        <w:t>Комунальна сфера Менської громади залишається неефективною з точки зору використання енергії. Це призводить до перевитрат як бюджетних коштів, так й особист</w:t>
      </w:r>
      <w:r w:rsidR="008C5DA7" w:rsidRPr="00A37B65">
        <w:rPr>
          <w:rStyle w:val="textexposedshow"/>
          <w:shd w:val="clear" w:color="auto" w:fill="FFFFFF"/>
        </w:rPr>
        <w:t>и</w:t>
      </w:r>
      <w:r w:rsidRPr="00A37B65">
        <w:rPr>
          <w:rStyle w:val="textexposedshow"/>
          <w:shd w:val="clear" w:color="auto" w:fill="FFFFFF"/>
        </w:rPr>
        <w:t>х (через ціну послуг). Тому передбачається реалізація низки п</w:t>
      </w:r>
      <w:r w:rsidR="008C5DA7" w:rsidRPr="00A37B65">
        <w:rPr>
          <w:rStyle w:val="textexposedshow"/>
          <w:shd w:val="clear" w:color="auto" w:fill="FFFFFF"/>
        </w:rPr>
        <w:t xml:space="preserve">роектів, спрямованих на </w:t>
      </w:r>
      <w:proofErr w:type="spellStart"/>
      <w:r w:rsidR="008C5DA7" w:rsidRPr="00A37B65">
        <w:rPr>
          <w:rStyle w:val="textexposedshow"/>
          <w:shd w:val="clear" w:color="auto" w:fill="FFFFFF"/>
        </w:rPr>
        <w:t>термоса</w:t>
      </w:r>
      <w:r w:rsidRPr="00A37B65">
        <w:rPr>
          <w:rStyle w:val="textexposedshow"/>
          <w:shd w:val="clear" w:color="auto" w:fill="FFFFFF"/>
        </w:rPr>
        <w:t>націю</w:t>
      </w:r>
      <w:proofErr w:type="spellEnd"/>
      <w:r w:rsidRPr="00A37B65">
        <w:rPr>
          <w:rStyle w:val="textexposedshow"/>
          <w:shd w:val="clear" w:color="auto" w:fill="FFFFFF"/>
        </w:rPr>
        <w:t xml:space="preserve"> приміщень майна комунальної власності та </w:t>
      </w:r>
      <w:r w:rsidR="00225B86" w:rsidRPr="00A37B65">
        <w:rPr>
          <w:rStyle w:val="textexposedshow"/>
          <w:shd w:val="clear" w:color="auto" w:fill="FFFFFF"/>
        </w:rPr>
        <w:t>застосування</w:t>
      </w:r>
      <w:r w:rsidRPr="00A37B65">
        <w:rPr>
          <w:rStyle w:val="textexposedshow"/>
          <w:shd w:val="clear" w:color="auto" w:fill="FFFFFF"/>
        </w:rPr>
        <w:t xml:space="preserve"> альтернативних видів палива – насамперед, на основі місцевої сировини.</w:t>
      </w:r>
    </w:p>
    <w:p w:rsidR="002037B6" w:rsidRPr="00A37B65" w:rsidRDefault="002037B6" w:rsidP="000952E9">
      <w:pPr>
        <w:pStyle w:val="af7"/>
        <w:rPr>
          <w:rStyle w:val="textexposedshow"/>
          <w:b w:val="0"/>
        </w:rPr>
      </w:pPr>
      <w:r w:rsidRPr="00A37B65">
        <w:rPr>
          <w:rStyle w:val="textexposedshow"/>
        </w:rPr>
        <w:t>Операційн</w:t>
      </w:r>
      <w:r w:rsidR="00CD2F97" w:rsidRPr="00A37B65">
        <w:rPr>
          <w:rStyle w:val="textexposedshow"/>
        </w:rPr>
        <w:t>а</w:t>
      </w:r>
      <w:r w:rsidRPr="00A37B65">
        <w:rPr>
          <w:rStyle w:val="textexposedshow"/>
        </w:rPr>
        <w:t xml:space="preserve"> ціль 3.4</w:t>
      </w:r>
      <w:r w:rsidRPr="00A37B65">
        <w:rPr>
          <w:rStyle w:val="textexposedshow"/>
          <w:b w:val="0"/>
        </w:rPr>
        <w:t xml:space="preserve">. </w:t>
      </w:r>
      <w:r w:rsidRPr="00A37B65">
        <w:rPr>
          <w:rStyle w:val="textexposedshow"/>
        </w:rPr>
        <w:t>Підвищення рівня безпеки</w:t>
      </w:r>
      <w:r w:rsidR="00EA4477" w:rsidRPr="00A37B65">
        <w:rPr>
          <w:rStyle w:val="textexposedshow"/>
        </w:rPr>
        <w:t>.</w:t>
      </w:r>
    </w:p>
    <w:p w:rsidR="002037B6" w:rsidRPr="00A37B65" w:rsidRDefault="00EA4477" w:rsidP="00695A18">
      <w:pPr>
        <w:spacing w:before="240"/>
        <w:rPr>
          <w:rStyle w:val="textexposedshow"/>
          <w:b/>
          <w:shd w:val="clear" w:color="auto" w:fill="FFFFFF"/>
        </w:rPr>
      </w:pPr>
      <w:r w:rsidRPr="00A37B65">
        <w:rPr>
          <w:b/>
        </w:rPr>
        <w:t>Завдання</w:t>
      </w:r>
      <w:r w:rsidR="002037B6" w:rsidRPr="00A37B65">
        <w:rPr>
          <w:rStyle w:val="textexposedshow"/>
          <w:b/>
          <w:shd w:val="clear" w:color="auto" w:fill="FFFFFF"/>
        </w:rPr>
        <w:t>3.4.1.Розвиток місцевої пожежної охорони</w:t>
      </w:r>
      <w:r w:rsidRPr="00A37B65">
        <w:rPr>
          <w:rStyle w:val="textexposedshow"/>
          <w:b/>
          <w:shd w:val="clear" w:color="auto" w:fill="FFFFFF"/>
        </w:rPr>
        <w:t>.</w:t>
      </w:r>
    </w:p>
    <w:p w:rsidR="008464E3" w:rsidRPr="00A37B65" w:rsidRDefault="008464E3" w:rsidP="000F0494">
      <w:pPr>
        <w:rPr>
          <w:rStyle w:val="textexposedshow"/>
          <w:shd w:val="clear" w:color="auto" w:fill="FFFFFF"/>
        </w:rPr>
      </w:pPr>
      <w:r w:rsidRPr="00A37B65">
        <w:rPr>
          <w:rStyle w:val="textexposedshow"/>
          <w:shd w:val="clear" w:color="auto" w:fill="FFFFFF"/>
        </w:rPr>
        <w:t>Створення місцевої пожежної охорони – одне з перш</w:t>
      </w:r>
      <w:r w:rsidR="00BB6A5D" w:rsidRPr="00A37B65">
        <w:rPr>
          <w:rStyle w:val="textexposedshow"/>
          <w:shd w:val="clear" w:color="auto" w:fill="FFFFFF"/>
        </w:rPr>
        <w:t>их орган</w:t>
      </w:r>
      <w:r w:rsidR="009F079D" w:rsidRPr="00A37B65">
        <w:rPr>
          <w:rStyle w:val="textexposedshow"/>
          <w:shd w:val="clear" w:color="auto" w:fill="FFFFFF"/>
        </w:rPr>
        <w:t>ізаційних кроків</w:t>
      </w:r>
      <w:r w:rsidR="007836C1" w:rsidRPr="00A37B65">
        <w:rPr>
          <w:rStyle w:val="textexposedshow"/>
          <w:shd w:val="clear" w:color="auto" w:fill="FFFFFF"/>
        </w:rPr>
        <w:t xml:space="preserve"> нової громади. Однак </w:t>
      </w:r>
      <w:r w:rsidR="00225B86" w:rsidRPr="00A37B65">
        <w:rPr>
          <w:rStyle w:val="textexposedshow"/>
          <w:shd w:val="clear" w:color="auto" w:fill="FFFFFF"/>
        </w:rPr>
        <w:t>нова</w:t>
      </w:r>
      <w:r w:rsidR="007836C1" w:rsidRPr="00A37B65">
        <w:rPr>
          <w:rStyle w:val="textexposedshow"/>
          <w:shd w:val="clear" w:color="auto" w:fill="FFFFFF"/>
        </w:rPr>
        <w:t xml:space="preserve"> структура лише становиться та потребує посилено уваги щодо:</w:t>
      </w:r>
    </w:p>
    <w:p w:rsidR="007836C1" w:rsidRPr="00A37B65" w:rsidRDefault="007836C1" w:rsidP="00775F69">
      <w:pPr>
        <w:pStyle w:val="a4"/>
        <w:numPr>
          <w:ilvl w:val="0"/>
          <w:numId w:val="31"/>
        </w:numPr>
        <w:rPr>
          <w:rStyle w:val="textexposedshow"/>
          <w:shd w:val="clear" w:color="auto" w:fill="FFFFFF"/>
        </w:rPr>
      </w:pPr>
      <w:r w:rsidRPr="00A37B65">
        <w:rPr>
          <w:rStyle w:val="textexposedshow"/>
          <w:shd w:val="clear" w:color="auto" w:fill="FFFFFF"/>
        </w:rPr>
        <w:t>професійного навчання кадрів;</w:t>
      </w:r>
    </w:p>
    <w:p w:rsidR="007836C1" w:rsidRPr="00A37B65" w:rsidRDefault="007836C1" w:rsidP="00775F69">
      <w:pPr>
        <w:pStyle w:val="a4"/>
        <w:numPr>
          <w:ilvl w:val="0"/>
          <w:numId w:val="31"/>
        </w:numPr>
        <w:rPr>
          <w:rStyle w:val="textexposedshow"/>
          <w:shd w:val="clear" w:color="auto" w:fill="FFFFFF"/>
        </w:rPr>
      </w:pPr>
      <w:r w:rsidRPr="00A37B65">
        <w:rPr>
          <w:rStyle w:val="textexposedshow"/>
          <w:shd w:val="clear" w:color="auto" w:fill="FFFFFF"/>
        </w:rPr>
        <w:t>модернізації існуючої техніки та закупівлі нової;</w:t>
      </w:r>
    </w:p>
    <w:p w:rsidR="007836C1" w:rsidRPr="00A37B65" w:rsidRDefault="007836C1" w:rsidP="00775F69">
      <w:pPr>
        <w:pStyle w:val="a4"/>
        <w:numPr>
          <w:ilvl w:val="0"/>
          <w:numId w:val="31"/>
        </w:numPr>
        <w:rPr>
          <w:rStyle w:val="textexposedshow"/>
          <w:shd w:val="clear" w:color="auto" w:fill="FFFFFF"/>
        </w:rPr>
      </w:pPr>
      <w:r w:rsidRPr="00A37B65">
        <w:rPr>
          <w:rStyle w:val="textexposedshow"/>
          <w:shd w:val="clear" w:color="auto" w:fill="FFFFFF"/>
        </w:rPr>
        <w:t>ремонту та оснащення пожежних боків;</w:t>
      </w:r>
    </w:p>
    <w:p w:rsidR="007836C1" w:rsidRPr="00A37B65" w:rsidRDefault="007836C1" w:rsidP="00775F69">
      <w:pPr>
        <w:pStyle w:val="a4"/>
        <w:numPr>
          <w:ilvl w:val="0"/>
          <w:numId w:val="31"/>
        </w:numPr>
        <w:rPr>
          <w:rStyle w:val="textexposedshow"/>
          <w:shd w:val="clear" w:color="auto" w:fill="FFFFFF"/>
        </w:rPr>
      </w:pPr>
      <w:r w:rsidRPr="00A37B65">
        <w:rPr>
          <w:rStyle w:val="textexposedshow"/>
          <w:shd w:val="clear" w:color="auto" w:fill="FFFFFF"/>
        </w:rPr>
        <w:t>заохочення волонтерів.</w:t>
      </w:r>
    </w:p>
    <w:p w:rsidR="00CD2F97" w:rsidRPr="00A37B65" w:rsidRDefault="00EA4477" w:rsidP="00695A18">
      <w:pPr>
        <w:spacing w:before="240"/>
        <w:rPr>
          <w:rStyle w:val="textexposedshow"/>
          <w:b/>
          <w:shd w:val="clear" w:color="auto" w:fill="FFFFFF"/>
        </w:rPr>
      </w:pPr>
      <w:r w:rsidRPr="00A37B65">
        <w:rPr>
          <w:rStyle w:val="textexposedshow"/>
          <w:b/>
          <w:shd w:val="clear" w:color="auto" w:fill="FFFFFF"/>
        </w:rPr>
        <w:t>Завдання</w:t>
      </w:r>
      <w:r w:rsidR="00CD2F97" w:rsidRPr="00A37B65">
        <w:rPr>
          <w:rStyle w:val="textexposedshow"/>
          <w:b/>
          <w:shd w:val="clear" w:color="auto" w:fill="FFFFFF"/>
        </w:rPr>
        <w:t>3.4.2.Встановлення відео-спостереження в громадських місцях</w:t>
      </w:r>
      <w:r w:rsidRPr="00A37B65">
        <w:rPr>
          <w:rStyle w:val="textexposedshow"/>
          <w:b/>
          <w:shd w:val="clear" w:color="auto" w:fill="FFFFFF"/>
        </w:rPr>
        <w:t>.</w:t>
      </w:r>
    </w:p>
    <w:p w:rsidR="008464E3" w:rsidRPr="00A37B65" w:rsidRDefault="008464E3" w:rsidP="000F0494">
      <w:pPr>
        <w:rPr>
          <w:rStyle w:val="textexposedshow"/>
          <w:shd w:val="clear" w:color="auto" w:fill="FFFFFF"/>
        </w:rPr>
      </w:pPr>
      <w:r w:rsidRPr="00A37B65">
        <w:rPr>
          <w:rStyle w:val="textexposedshow"/>
          <w:shd w:val="clear" w:color="auto" w:fill="FFFFFF"/>
        </w:rPr>
        <w:t>Попри домінуюче відчуття безпеки серед мешканців громади</w:t>
      </w:r>
      <w:r w:rsidR="00481223" w:rsidRPr="00A37B65">
        <w:rPr>
          <w:rStyle w:val="textexposedshow"/>
          <w:shd w:val="clear" w:color="auto" w:fill="FFFFFF"/>
        </w:rPr>
        <w:t xml:space="preserve"> та відсутність значних резонанс</w:t>
      </w:r>
      <w:r w:rsidRPr="00A37B65">
        <w:rPr>
          <w:rStyle w:val="textexposedshow"/>
          <w:shd w:val="clear" w:color="auto" w:fill="FFFFFF"/>
        </w:rPr>
        <w:t>них злочинів громада потерпає від дрібних крадіжок та інших незначних правопорушень, що дуже часто не фіксуються. Певне занепокоє</w:t>
      </w:r>
      <w:r w:rsidR="00481223" w:rsidRPr="00A37B65">
        <w:rPr>
          <w:rStyle w:val="textexposedshow"/>
          <w:shd w:val="clear" w:color="auto" w:fill="FFFFFF"/>
        </w:rPr>
        <w:t>ння викликає у мешканців</w:t>
      </w:r>
      <w:r w:rsidRPr="00A37B65">
        <w:rPr>
          <w:rStyle w:val="textexposedshow"/>
          <w:shd w:val="clear" w:color="auto" w:fill="FFFFFF"/>
        </w:rPr>
        <w:t xml:space="preserve"> безпека в громадських місцях</w:t>
      </w:r>
      <w:r w:rsidR="00481223" w:rsidRPr="00A37B65">
        <w:rPr>
          <w:rStyle w:val="textexposedshow"/>
          <w:shd w:val="clear" w:color="auto" w:fill="FFFFFF"/>
        </w:rPr>
        <w:t xml:space="preserve"> під час великих зібрань</w:t>
      </w:r>
      <w:r w:rsidRPr="00A37B65">
        <w:rPr>
          <w:rStyle w:val="textexposedshow"/>
          <w:shd w:val="clear" w:color="auto" w:fill="FFFFFF"/>
        </w:rPr>
        <w:t>. Тому завдання передбачає поступове, покрокове встановлення системи відео-</w:t>
      </w:r>
      <w:r w:rsidR="00225B86" w:rsidRPr="00A37B65">
        <w:rPr>
          <w:rStyle w:val="textexposedshow"/>
          <w:shd w:val="clear" w:color="auto" w:fill="FFFFFF"/>
        </w:rPr>
        <w:t>спостереження</w:t>
      </w:r>
      <w:r w:rsidRPr="00A37B65">
        <w:rPr>
          <w:rStyle w:val="textexposedshow"/>
          <w:shd w:val="clear" w:color="auto" w:fill="FFFFFF"/>
        </w:rPr>
        <w:t>. Пілотний варіант буде апробо</w:t>
      </w:r>
      <w:r w:rsidR="00481223" w:rsidRPr="00A37B65">
        <w:rPr>
          <w:rStyle w:val="textexposedshow"/>
          <w:shd w:val="clear" w:color="auto" w:fill="FFFFFF"/>
        </w:rPr>
        <w:t>в</w:t>
      </w:r>
      <w:r w:rsidRPr="00A37B65">
        <w:rPr>
          <w:rStyle w:val="textexposedshow"/>
          <w:shd w:val="clear" w:color="auto" w:fill="FFFFFF"/>
        </w:rPr>
        <w:t>ано у м. Мена. Далі система поширюватиметься на села громади – після їхнього підключенням до швидкісного Інтернету.</w:t>
      </w:r>
    </w:p>
    <w:p w:rsidR="00CD2F97" w:rsidRPr="00A37B65" w:rsidRDefault="00EA4477" w:rsidP="000F0494">
      <w:pPr>
        <w:rPr>
          <w:rStyle w:val="textexposedshow"/>
          <w:shd w:val="clear" w:color="auto" w:fill="FFFFFF"/>
        </w:rPr>
      </w:pPr>
      <w:r w:rsidRPr="00A37B65">
        <w:rPr>
          <w:b/>
        </w:rPr>
        <w:lastRenderedPageBreak/>
        <w:t>Завдання</w:t>
      </w:r>
      <w:r w:rsidR="00CD2F97" w:rsidRPr="00A37B65">
        <w:rPr>
          <w:rStyle w:val="textexposedshow"/>
          <w:b/>
          <w:shd w:val="clear" w:color="auto" w:fill="FFFFFF"/>
        </w:rPr>
        <w:t>3.4.3. Підтримка місцевих ініціатив із громадської безпеки</w:t>
      </w:r>
      <w:r w:rsidRPr="00A37B65">
        <w:rPr>
          <w:rStyle w:val="textexposedshow"/>
          <w:b/>
          <w:shd w:val="clear" w:color="auto" w:fill="FFFFFF"/>
        </w:rPr>
        <w:t>.</w:t>
      </w:r>
    </w:p>
    <w:p w:rsidR="00726198" w:rsidRPr="00A37B65" w:rsidRDefault="007836C1" w:rsidP="00CA6E41">
      <w:pPr>
        <w:rPr>
          <w:rStyle w:val="textexposedshow"/>
          <w:shd w:val="clear" w:color="auto" w:fill="FFFFFF"/>
        </w:rPr>
      </w:pPr>
      <w:r w:rsidRPr="00A37B65">
        <w:rPr>
          <w:rStyle w:val="textexposedshow"/>
          <w:shd w:val="clear" w:color="auto" w:fill="FFFFFF"/>
        </w:rPr>
        <w:t xml:space="preserve">Робота національної поліції викликає </w:t>
      </w:r>
      <w:r w:rsidR="009F079D" w:rsidRPr="00A37B65">
        <w:rPr>
          <w:rStyle w:val="textexposedshow"/>
          <w:shd w:val="clear" w:color="auto" w:fill="FFFFFF"/>
        </w:rPr>
        <w:t>нарікання</w:t>
      </w:r>
      <w:r w:rsidRPr="00A37B65">
        <w:rPr>
          <w:rStyle w:val="textexposedshow"/>
          <w:shd w:val="clear" w:color="auto" w:fill="FFFFFF"/>
        </w:rPr>
        <w:t xml:space="preserve">. В минулому Мена мала позитивний досвід функціонування добровільних формувань громадян, які допомагали підтримувати безпеку, насамперед, під час </w:t>
      </w:r>
      <w:r w:rsidR="00481223" w:rsidRPr="00A37B65">
        <w:rPr>
          <w:rStyle w:val="textexposedshow"/>
          <w:shd w:val="clear" w:color="auto" w:fill="FFFFFF"/>
        </w:rPr>
        <w:t>велелюдних зібрань. Однак лише</w:t>
      </w:r>
      <w:r w:rsidRPr="00A37B65">
        <w:rPr>
          <w:rStyle w:val="textexposedshow"/>
          <w:shd w:val="clear" w:color="auto" w:fill="FFFFFF"/>
        </w:rPr>
        <w:t xml:space="preserve"> бажання тут не досить. Тому громада надаватиме помірну підтримку місцевим ініціативним групам, які звертатимуться з відповідними проханнями до міської ради</w:t>
      </w:r>
      <w:r w:rsidR="00E9064E" w:rsidRPr="00A37B65">
        <w:rPr>
          <w:rStyle w:val="textexposedshow"/>
          <w:shd w:val="clear" w:color="auto" w:fill="FFFFFF"/>
        </w:rPr>
        <w:t>, та контролюватиме їхню діяльність</w:t>
      </w:r>
      <w:r w:rsidRPr="00A37B65">
        <w:rPr>
          <w:rStyle w:val="textexposedshow"/>
          <w:shd w:val="clear" w:color="auto" w:fill="FFFFFF"/>
        </w:rPr>
        <w:t xml:space="preserve">. </w:t>
      </w:r>
    </w:p>
    <w:p w:rsidR="00726198" w:rsidRPr="00A37B65" w:rsidRDefault="00CD2F97" w:rsidP="00CA6E41">
      <w:pPr>
        <w:pStyle w:val="5"/>
        <w:rPr>
          <w:rStyle w:val="textexposedshow"/>
          <w:rFonts w:ascii="Times New Roman" w:hAnsi="Times New Roman" w:cs="Times New Roman"/>
          <w:b/>
          <w:i w:val="0"/>
        </w:rPr>
      </w:pPr>
      <w:r w:rsidRPr="00A37B65">
        <w:rPr>
          <w:rStyle w:val="textexposedshow"/>
          <w:rFonts w:ascii="Times New Roman" w:hAnsi="Times New Roman" w:cs="Times New Roman"/>
          <w:b/>
          <w:i w:val="0"/>
        </w:rPr>
        <w:t>Стратегічна ціль 4.</w:t>
      </w:r>
    </w:p>
    <w:p w:rsidR="00DA4687" w:rsidRPr="00A37B65" w:rsidRDefault="00CD2F97" w:rsidP="00CA6E41">
      <w:pPr>
        <w:pStyle w:val="5"/>
        <w:rPr>
          <w:rStyle w:val="textexposedshow"/>
          <w:rFonts w:ascii="Times New Roman" w:hAnsi="Times New Roman" w:cs="Times New Roman"/>
          <w:b/>
          <w:i w:val="0"/>
          <w:color w:val="0070C0"/>
        </w:rPr>
      </w:pPr>
      <w:r w:rsidRPr="00A37B65">
        <w:rPr>
          <w:rStyle w:val="textexposedshow"/>
          <w:rFonts w:ascii="Times New Roman" w:hAnsi="Times New Roman" w:cs="Times New Roman"/>
          <w:b/>
          <w:i w:val="0"/>
          <w:color w:val="0070C0"/>
        </w:rPr>
        <w:t>Розвиток соціального капіталу громади</w:t>
      </w:r>
    </w:p>
    <w:p w:rsidR="00932A18" w:rsidRPr="00A37B65" w:rsidRDefault="009725F1" w:rsidP="000F0494">
      <w:pPr>
        <w:rPr>
          <w:rStyle w:val="textexposedshow"/>
          <w:shd w:val="clear" w:color="auto" w:fill="FFFFFF"/>
        </w:rPr>
      </w:pPr>
      <w:r w:rsidRPr="00A37B65">
        <w:rPr>
          <w:rStyle w:val="textexposedshow"/>
          <w:shd w:val="clear" w:color="auto" w:fill="FFFFFF"/>
        </w:rPr>
        <w:t xml:space="preserve">Йдеться про гуманітарний та соціальний розвиток. </w:t>
      </w:r>
      <w:r w:rsidR="0046522F" w:rsidRPr="00A37B65">
        <w:rPr>
          <w:rStyle w:val="textexposedshow"/>
          <w:shd w:val="clear" w:color="auto" w:fill="FFFFFF"/>
        </w:rPr>
        <w:t xml:space="preserve">Громада переживає зміну системи управління, нова передбачає широке залучення до прийняття та реалізації рішень громадськості, розвиток громадських ініціатив, що досі знаходилося у доволі латентному стані. Принаймні, системної роботи на цьому напрямі не велося – робилося як робилося. </w:t>
      </w:r>
      <w:r w:rsidR="009D2245" w:rsidRPr="00A37B65">
        <w:rPr>
          <w:rStyle w:val="textexposedshow"/>
          <w:shd w:val="clear" w:color="auto" w:fill="FFFFFF"/>
        </w:rPr>
        <w:t xml:space="preserve">Контролю знизу за досягнутими результатами та </w:t>
      </w:r>
      <w:r w:rsidR="00225B86" w:rsidRPr="00A37B65">
        <w:rPr>
          <w:rStyle w:val="textexposedshow"/>
          <w:shd w:val="clear" w:color="auto" w:fill="FFFFFF"/>
        </w:rPr>
        <w:t>зворотного</w:t>
      </w:r>
      <w:r w:rsidR="009D2245" w:rsidRPr="00A37B65">
        <w:rPr>
          <w:rStyle w:val="textexposedshow"/>
          <w:shd w:val="clear" w:color="auto" w:fill="FFFFFF"/>
        </w:rPr>
        <w:t xml:space="preserve"> впливу майже не </w:t>
      </w:r>
      <w:r w:rsidR="00225B86" w:rsidRPr="00A37B65">
        <w:rPr>
          <w:rStyle w:val="textexposedshow"/>
          <w:shd w:val="clear" w:color="auto" w:fill="FFFFFF"/>
        </w:rPr>
        <w:t>простежувалося</w:t>
      </w:r>
      <w:r w:rsidR="009D2245" w:rsidRPr="00A37B65">
        <w:rPr>
          <w:rStyle w:val="textexposedshow"/>
          <w:shd w:val="clear" w:color="auto" w:fill="FFFFFF"/>
        </w:rPr>
        <w:t xml:space="preserve">. </w:t>
      </w:r>
      <w:r w:rsidR="0046522F" w:rsidRPr="00A37B65">
        <w:rPr>
          <w:rStyle w:val="textexposedshow"/>
          <w:shd w:val="clear" w:color="auto" w:fill="FFFFFF"/>
        </w:rPr>
        <w:t xml:space="preserve">Нові обставини передбачають зусилля усіх зацікавлених сторін і, насамперед, </w:t>
      </w:r>
      <w:r w:rsidR="00225B86" w:rsidRPr="00A37B65">
        <w:rPr>
          <w:rStyle w:val="textexposedshow"/>
          <w:shd w:val="clear" w:color="auto" w:fill="FFFFFF"/>
        </w:rPr>
        <w:t>місцевої</w:t>
      </w:r>
      <w:r w:rsidR="0046522F" w:rsidRPr="00A37B65">
        <w:rPr>
          <w:rStyle w:val="textexposedshow"/>
          <w:shd w:val="clear" w:color="auto" w:fill="FFFFFF"/>
        </w:rPr>
        <w:t xml:space="preserve"> влади, яка за визначенням несе найбільшу відповідальність за майбутнє громади. Аби так склалося необхідно забезпечити базові умови для соціальної активності</w:t>
      </w:r>
      <w:r w:rsidR="00386BA3" w:rsidRPr="00A37B65">
        <w:rPr>
          <w:rStyle w:val="textexposedshow"/>
          <w:shd w:val="clear" w:color="auto" w:fill="FFFFFF"/>
        </w:rPr>
        <w:t xml:space="preserve"> та соціальної інтеграції</w:t>
      </w:r>
      <w:r w:rsidR="0046522F" w:rsidRPr="00A37B65">
        <w:rPr>
          <w:rStyle w:val="textexposedshow"/>
          <w:shd w:val="clear" w:color="auto" w:fill="FFFFFF"/>
        </w:rPr>
        <w:t xml:space="preserve">, підвищення освітньо-культурного рівня, </w:t>
      </w:r>
      <w:r w:rsidR="00386BA3" w:rsidRPr="00A37B65">
        <w:rPr>
          <w:rStyle w:val="textexposedshow"/>
          <w:shd w:val="clear" w:color="auto" w:fill="FFFFFF"/>
        </w:rPr>
        <w:t xml:space="preserve">занять спортом </w:t>
      </w:r>
      <w:r w:rsidR="0046522F" w:rsidRPr="00A37B65">
        <w:rPr>
          <w:rStyle w:val="textexposedshow"/>
          <w:shd w:val="clear" w:color="auto" w:fill="FFFFFF"/>
        </w:rPr>
        <w:t xml:space="preserve">мешканців громади та подолання існуючого рівня недовіри між ними. </w:t>
      </w:r>
      <w:r w:rsidR="00386BA3" w:rsidRPr="00A37B65">
        <w:rPr>
          <w:rStyle w:val="textexposedshow"/>
          <w:shd w:val="clear" w:color="auto" w:fill="FFFFFF"/>
        </w:rPr>
        <w:t>Тобто в</w:t>
      </w:r>
      <w:r w:rsidR="0046522F" w:rsidRPr="00A37B65">
        <w:rPr>
          <w:rStyle w:val="textexposedshow"/>
          <w:shd w:val="clear" w:color="auto" w:fill="FFFFFF"/>
        </w:rPr>
        <w:t xml:space="preserve"> центрі уваги зазначеної цілі – людина</w:t>
      </w:r>
      <w:r w:rsidR="00386BA3" w:rsidRPr="00A37B65">
        <w:rPr>
          <w:rStyle w:val="textexposedshow"/>
          <w:shd w:val="clear" w:color="auto" w:fill="FFFFFF"/>
        </w:rPr>
        <w:t xml:space="preserve">, що становить сутність будь-якої </w:t>
      </w:r>
      <w:proofErr w:type="spellStart"/>
      <w:r w:rsidR="00386BA3" w:rsidRPr="00A37B65">
        <w:rPr>
          <w:rStyle w:val="textexposedshow"/>
          <w:shd w:val="clear" w:color="auto" w:fill="FFFFFF"/>
        </w:rPr>
        <w:t>розвиткової</w:t>
      </w:r>
      <w:proofErr w:type="spellEnd"/>
      <w:r w:rsidR="00386BA3" w:rsidRPr="00A37B65">
        <w:rPr>
          <w:rStyle w:val="textexposedshow"/>
          <w:shd w:val="clear" w:color="auto" w:fill="FFFFFF"/>
        </w:rPr>
        <w:t xml:space="preserve"> </w:t>
      </w:r>
      <w:r w:rsidR="00225B86" w:rsidRPr="00A37B65">
        <w:rPr>
          <w:rStyle w:val="textexposedshow"/>
          <w:shd w:val="clear" w:color="auto" w:fill="FFFFFF"/>
        </w:rPr>
        <w:t>політики. Виконання</w:t>
      </w:r>
      <w:r w:rsidR="00932A18" w:rsidRPr="00A37B65">
        <w:rPr>
          <w:rStyle w:val="textexposedshow"/>
          <w:shd w:val="clear" w:color="auto" w:fill="FFFFFF"/>
        </w:rPr>
        <w:t xml:space="preserve"> завдань </w:t>
      </w:r>
      <w:r w:rsidR="00225B86" w:rsidRPr="00A37B65">
        <w:rPr>
          <w:rStyle w:val="textexposedshow"/>
          <w:shd w:val="clear" w:color="auto" w:fill="FFFFFF"/>
        </w:rPr>
        <w:t>поставленої</w:t>
      </w:r>
      <w:r w:rsidR="00932A18" w:rsidRPr="00A37B65">
        <w:rPr>
          <w:rStyle w:val="textexposedshow"/>
          <w:shd w:val="clear" w:color="auto" w:fill="FFFFFF"/>
        </w:rPr>
        <w:t xml:space="preserve"> цілі вимагатиме реалізації значного числа «м`яких» проектів</w:t>
      </w:r>
      <w:r w:rsidRPr="00A37B65">
        <w:rPr>
          <w:rStyle w:val="textexposedshow"/>
          <w:shd w:val="clear" w:color="auto" w:fill="FFFFFF"/>
        </w:rPr>
        <w:t xml:space="preserve">. </w:t>
      </w:r>
    </w:p>
    <w:p w:rsidR="009725F1" w:rsidRPr="00A37B65" w:rsidRDefault="009725F1" w:rsidP="000F0494">
      <w:r w:rsidRPr="00A37B65">
        <w:t xml:space="preserve">Досягнення стратегічної цілі пропонується через таку структуру операційних цілей та </w:t>
      </w:r>
      <w:r w:rsidR="00225B86" w:rsidRPr="00A37B65">
        <w:t>завдань</w:t>
      </w:r>
      <w:r w:rsidRPr="00A37B65">
        <w:t>.</w:t>
      </w:r>
    </w:p>
    <w:p w:rsidR="00CD2F97" w:rsidRPr="00A37B65" w:rsidRDefault="00CD2F97" w:rsidP="000952E9">
      <w:pPr>
        <w:pStyle w:val="af7"/>
        <w:rPr>
          <w:rStyle w:val="textexposedshow"/>
          <w:b w:val="0"/>
        </w:rPr>
      </w:pPr>
      <w:r w:rsidRPr="00A37B65">
        <w:rPr>
          <w:rStyle w:val="textexposedshow"/>
        </w:rPr>
        <w:t>Операційна ціль 4.1.Покращення управління громадою та взаємодії з громадськістю</w:t>
      </w:r>
      <w:r w:rsidR="00EA4477" w:rsidRPr="00A37B65">
        <w:rPr>
          <w:rStyle w:val="textexposedshow"/>
        </w:rPr>
        <w:t>.</w:t>
      </w:r>
    </w:p>
    <w:p w:rsidR="00CD2F97" w:rsidRPr="00A37B65" w:rsidRDefault="00EA4477" w:rsidP="000F0494">
      <w:pPr>
        <w:rPr>
          <w:rStyle w:val="textexposedshow"/>
          <w:shd w:val="clear" w:color="auto" w:fill="FFFFFF"/>
        </w:rPr>
      </w:pPr>
      <w:r w:rsidRPr="00A37B65">
        <w:rPr>
          <w:b/>
        </w:rPr>
        <w:t>Завдання</w:t>
      </w:r>
      <w:r w:rsidR="00CD2F97" w:rsidRPr="00A37B65">
        <w:rPr>
          <w:rStyle w:val="textexposedshow"/>
          <w:b/>
          <w:shd w:val="clear" w:color="auto" w:fill="FFFFFF"/>
        </w:rPr>
        <w:t>4.1</w:t>
      </w:r>
      <w:r w:rsidR="00CD2F97" w:rsidRPr="00A37B65">
        <w:rPr>
          <w:rStyle w:val="textexposedshow"/>
          <w:shd w:val="clear" w:color="auto" w:fill="FFFFFF"/>
        </w:rPr>
        <w:t>.</w:t>
      </w:r>
      <w:r w:rsidR="00CD2F97" w:rsidRPr="00A37B65">
        <w:rPr>
          <w:rStyle w:val="textexposedshow"/>
          <w:b/>
          <w:shd w:val="clear" w:color="auto" w:fill="FFFFFF"/>
        </w:rPr>
        <w:t>1. Облаштування нового адміністративного приміщення міської ради та її виконкому</w:t>
      </w:r>
      <w:r w:rsidRPr="00A37B65">
        <w:rPr>
          <w:rStyle w:val="textexposedshow"/>
          <w:b/>
          <w:shd w:val="clear" w:color="auto" w:fill="FFFFFF"/>
        </w:rPr>
        <w:t>.</w:t>
      </w:r>
    </w:p>
    <w:p w:rsidR="00BC33C7" w:rsidRPr="00A37B65" w:rsidRDefault="005B59B4" w:rsidP="000F0494">
      <w:pPr>
        <w:rPr>
          <w:rStyle w:val="textexposedshow"/>
          <w:shd w:val="clear" w:color="auto" w:fill="FFFFFF"/>
        </w:rPr>
      </w:pPr>
      <w:r w:rsidRPr="00A37B65">
        <w:rPr>
          <w:rStyle w:val="textexposedshow"/>
          <w:shd w:val="clear" w:color="auto" w:fill="FFFFFF"/>
        </w:rPr>
        <w:t>Ситуація в мі</w:t>
      </w:r>
      <w:r w:rsidR="00481223" w:rsidRPr="00A37B65">
        <w:rPr>
          <w:rStyle w:val="textexposedshow"/>
          <w:shd w:val="clear" w:color="auto" w:fill="FFFFFF"/>
        </w:rPr>
        <w:t>с</w:t>
      </w:r>
      <w:r w:rsidRPr="00A37B65">
        <w:rPr>
          <w:rStyle w:val="textexposedshow"/>
          <w:shd w:val="clear" w:color="auto" w:fill="FFFFFF"/>
        </w:rPr>
        <w:t>ті Мена доволі типова – після передачі повноважень структура апарату виконкому ради громади суттєво зросла, нові служби необхідно розміщувати та забезпечувати їм належні умови праці. Між тим існу</w:t>
      </w:r>
      <w:r w:rsidR="00481223" w:rsidRPr="00A37B65">
        <w:rPr>
          <w:rStyle w:val="textexposedshow"/>
          <w:shd w:val="clear" w:color="auto" w:fill="FFFFFF"/>
        </w:rPr>
        <w:t xml:space="preserve">юче адміністративне приміщення </w:t>
      </w:r>
      <w:r w:rsidRPr="00A37B65">
        <w:rPr>
          <w:rStyle w:val="textexposedshow"/>
          <w:shd w:val="clear" w:color="auto" w:fill="FFFFFF"/>
        </w:rPr>
        <w:t>м</w:t>
      </w:r>
      <w:r w:rsidR="00481223" w:rsidRPr="00A37B65">
        <w:rPr>
          <w:rStyle w:val="textexposedshow"/>
          <w:shd w:val="clear" w:color="auto" w:fill="FFFFFF"/>
        </w:rPr>
        <w:t>і</w:t>
      </w:r>
      <w:r w:rsidRPr="00A37B65">
        <w:rPr>
          <w:rStyle w:val="textexposedshow"/>
          <w:shd w:val="clear" w:color="auto" w:fill="FFFFFF"/>
        </w:rPr>
        <w:t xml:space="preserve">ської ради розраховувалося на виконання зовсім іншого обсягу функцій. Тому в межах терміну реалізації Стратегії (але не першочергово) це питання має бути розв`язано у задовільний для громади спосіб. Існують два принципових варіанти – переобладнання одного з існуючих адміністративних приміщень або спорудження нового – з сучасних збірних конструкцій. </w:t>
      </w:r>
    </w:p>
    <w:p w:rsidR="00CD2F97" w:rsidRPr="00A37B65" w:rsidRDefault="00EA4477" w:rsidP="00695A18">
      <w:pPr>
        <w:spacing w:before="240"/>
        <w:rPr>
          <w:rStyle w:val="textexposedshow"/>
          <w:shd w:val="clear" w:color="auto" w:fill="FFFFFF"/>
        </w:rPr>
      </w:pPr>
      <w:r w:rsidRPr="00A37B65">
        <w:rPr>
          <w:rStyle w:val="textexposedshow"/>
          <w:b/>
          <w:shd w:val="clear" w:color="auto" w:fill="FFFFFF"/>
        </w:rPr>
        <w:t>Завдання</w:t>
      </w:r>
      <w:r w:rsidR="00CD2F97" w:rsidRPr="00A37B65">
        <w:rPr>
          <w:rStyle w:val="textexposedshow"/>
          <w:b/>
          <w:shd w:val="clear" w:color="auto" w:fill="FFFFFF"/>
        </w:rPr>
        <w:t>4.1.2.Поширення практики електронного врядування</w:t>
      </w:r>
      <w:r w:rsidRPr="00A37B65">
        <w:rPr>
          <w:rStyle w:val="textexposedshow"/>
          <w:b/>
          <w:shd w:val="clear" w:color="auto" w:fill="FFFFFF"/>
        </w:rPr>
        <w:t>.</w:t>
      </w:r>
    </w:p>
    <w:p w:rsidR="00BC33C7" w:rsidRPr="00A37B65" w:rsidRDefault="00F64E2A" w:rsidP="000F0494">
      <w:pPr>
        <w:rPr>
          <w:rStyle w:val="textexposedshow"/>
          <w:shd w:val="clear" w:color="auto" w:fill="FFFFFF"/>
        </w:rPr>
      </w:pPr>
      <w:r w:rsidRPr="00A37B65">
        <w:rPr>
          <w:rStyle w:val="textexposedshow"/>
          <w:shd w:val="clear" w:color="auto" w:fill="FFFFFF"/>
        </w:rPr>
        <w:lastRenderedPageBreak/>
        <w:t xml:space="preserve">Нині спілкування мешканців громади зі своїм місцевим самоврядуванням </w:t>
      </w:r>
      <w:r w:rsidR="00481223" w:rsidRPr="00A37B65">
        <w:rPr>
          <w:rStyle w:val="textexposedshow"/>
          <w:shd w:val="clear" w:color="auto" w:fill="FFFFFF"/>
        </w:rPr>
        <w:t xml:space="preserve">переважно </w:t>
      </w:r>
      <w:r w:rsidRPr="00A37B65">
        <w:rPr>
          <w:rStyle w:val="textexposedshow"/>
          <w:shd w:val="clear" w:color="auto" w:fill="FFFFFF"/>
        </w:rPr>
        <w:t>відбувається у традиційний спосіб – через відповідні особисті звершення, що не завжди є зручно, тим більше, коли йдеться про села. Сучасні інфо</w:t>
      </w:r>
      <w:r w:rsidR="00481223" w:rsidRPr="00A37B65">
        <w:rPr>
          <w:rStyle w:val="textexposedshow"/>
          <w:shd w:val="clear" w:color="auto" w:fill="FFFFFF"/>
        </w:rPr>
        <w:t>рмаційні технології надають</w:t>
      </w:r>
      <w:r w:rsidRPr="00A37B65">
        <w:rPr>
          <w:rStyle w:val="textexposedshow"/>
          <w:shd w:val="clear" w:color="auto" w:fill="FFFFFF"/>
        </w:rPr>
        <w:t xml:space="preserve"> можливості, що здатні значно покращити комунікації як між складовими місцевої влади (рада – старости), так і між громадянами та радою, її виконавчими структурами. Для цього необхідно:</w:t>
      </w:r>
    </w:p>
    <w:p w:rsidR="00F64E2A" w:rsidRPr="00A37B65" w:rsidRDefault="00F64E2A" w:rsidP="00775F69">
      <w:pPr>
        <w:pStyle w:val="a4"/>
        <w:numPr>
          <w:ilvl w:val="0"/>
          <w:numId w:val="28"/>
        </w:numPr>
        <w:rPr>
          <w:rStyle w:val="textexposedshow"/>
          <w:shd w:val="clear" w:color="auto" w:fill="FFFFFF"/>
        </w:rPr>
      </w:pPr>
      <w:r w:rsidRPr="00A37B65">
        <w:rPr>
          <w:rStyle w:val="textexposedshow"/>
          <w:shd w:val="clear" w:color="auto" w:fill="FFFFFF"/>
        </w:rPr>
        <w:t xml:space="preserve">підключити </w:t>
      </w:r>
      <w:r w:rsidR="005505C6" w:rsidRPr="00A37B65">
        <w:rPr>
          <w:rStyle w:val="textexposedshow"/>
          <w:shd w:val="clear" w:color="auto" w:fill="FFFFFF"/>
        </w:rPr>
        <w:t xml:space="preserve">всі </w:t>
      </w:r>
      <w:proofErr w:type="spellStart"/>
      <w:r w:rsidR="005505C6" w:rsidRPr="00A37B65">
        <w:rPr>
          <w:rStyle w:val="textexposedshow"/>
          <w:shd w:val="clear" w:color="auto" w:fill="FFFFFF"/>
        </w:rPr>
        <w:t>старостинські</w:t>
      </w:r>
      <w:proofErr w:type="spellEnd"/>
      <w:r w:rsidRPr="00A37B65">
        <w:rPr>
          <w:rStyle w:val="textexposedshow"/>
          <w:shd w:val="clear" w:color="auto" w:fill="FFFFFF"/>
        </w:rPr>
        <w:t xml:space="preserve"> округи до швидкісного Інтернету </w:t>
      </w:r>
      <w:proofErr w:type="spellStart"/>
      <w:r w:rsidR="00481223" w:rsidRPr="00A37B65">
        <w:rPr>
          <w:rStyle w:val="textexposedshow"/>
          <w:shd w:val="clear" w:color="auto" w:fill="FFFFFF"/>
        </w:rPr>
        <w:t>й</w:t>
      </w:r>
      <w:r w:rsidRPr="00A37B65">
        <w:rPr>
          <w:rStyle w:val="textexposedshow"/>
          <w:shd w:val="clear" w:color="auto" w:fill="FFFFFF"/>
        </w:rPr>
        <w:t>забезпечити</w:t>
      </w:r>
      <w:proofErr w:type="spellEnd"/>
      <w:r w:rsidRPr="00A37B65">
        <w:rPr>
          <w:rStyle w:val="textexposedshow"/>
          <w:shd w:val="clear" w:color="auto" w:fill="FFFFFF"/>
        </w:rPr>
        <w:t xml:space="preserve"> </w:t>
      </w:r>
      <w:r w:rsidR="00481223" w:rsidRPr="00A37B65">
        <w:rPr>
          <w:rStyle w:val="textexposedshow"/>
          <w:shd w:val="clear" w:color="auto" w:fill="FFFFFF"/>
        </w:rPr>
        <w:t xml:space="preserve">їх </w:t>
      </w:r>
      <w:r w:rsidRPr="00A37B65">
        <w:rPr>
          <w:rStyle w:val="textexposedshow"/>
          <w:shd w:val="clear" w:color="auto" w:fill="FFFFFF"/>
        </w:rPr>
        <w:t xml:space="preserve">необхідним для зв`язку обладнанням та системою захисту </w:t>
      </w:r>
      <w:r w:rsidR="00225B86" w:rsidRPr="00A37B65">
        <w:rPr>
          <w:rStyle w:val="textexposedshow"/>
          <w:shd w:val="clear" w:color="auto" w:fill="FFFFFF"/>
        </w:rPr>
        <w:t>інформації</w:t>
      </w:r>
      <w:r w:rsidRPr="00A37B65">
        <w:rPr>
          <w:rStyle w:val="textexposedshow"/>
          <w:shd w:val="clear" w:color="auto" w:fill="FFFFFF"/>
        </w:rPr>
        <w:t>;</w:t>
      </w:r>
    </w:p>
    <w:p w:rsidR="00F64E2A" w:rsidRPr="00A37B65" w:rsidRDefault="00F64E2A" w:rsidP="00775F69">
      <w:pPr>
        <w:pStyle w:val="a4"/>
        <w:numPr>
          <w:ilvl w:val="0"/>
          <w:numId w:val="28"/>
        </w:numPr>
        <w:rPr>
          <w:rStyle w:val="textexposedshow"/>
          <w:shd w:val="clear" w:color="auto" w:fill="FFFFFF"/>
        </w:rPr>
      </w:pPr>
      <w:r w:rsidRPr="00A37B65">
        <w:rPr>
          <w:rStyle w:val="textexposedshow"/>
          <w:shd w:val="clear" w:color="auto" w:fill="FFFFFF"/>
        </w:rPr>
        <w:t xml:space="preserve">розробити новий сайт ради громади, який би </w:t>
      </w:r>
      <w:r w:rsidR="005505C6" w:rsidRPr="00A37B65">
        <w:rPr>
          <w:rStyle w:val="textexposedshow"/>
          <w:shd w:val="clear" w:color="auto" w:fill="FFFFFF"/>
        </w:rPr>
        <w:t>дозволяв</w:t>
      </w:r>
      <w:r w:rsidRPr="00A37B65">
        <w:rPr>
          <w:rStyle w:val="textexposedshow"/>
          <w:shd w:val="clear" w:color="auto" w:fill="FFFFFF"/>
        </w:rPr>
        <w:t xml:space="preserve"> нада</w:t>
      </w:r>
      <w:r w:rsidR="005505C6" w:rsidRPr="00A37B65">
        <w:rPr>
          <w:rStyle w:val="textexposedshow"/>
          <w:shd w:val="clear" w:color="auto" w:fill="FFFFFF"/>
        </w:rPr>
        <w:t xml:space="preserve">вати </w:t>
      </w:r>
      <w:r w:rsidRPr="00A37B65">
        <w:rPr>
          <w:rStyle w:val="textexposedshow"/>
          <w:shd w:val="clear" w:color="auto" w:fill="FFFFFF"/>
        </w:rPr>
        <w:t>низк</w:t>
      </w:r>
      <w:r w:rsidR="005505C6" w:rsidRPr="00A37B65">
        <w:rPr>
          <w:rStyle w:val="textexposedshow"/>
          <w:shd w:val="clear" w:color="auto" w:fill="FFFFFF"/>
        </w:rPr>
        <w:t>у</w:t>
      </w:r>
      <w:r w:rsidRPr="00A37B65">
        <w:rPr>
          <w:rStyle w:val="textexposedshow"/>
          <w:shd w:val="clear" w:color="auto" w:fill="FFFFFF"/>
        </w:rPr>
        <w:t xml:space="preserve"> послуг дистанційно;</w:t>
      </w:r>
    </w:p>
    <w:p w:rsidR="00F64E2A" w:rsidRPr="00A37B65" w:rsidRDefault="00F64E2A" w:rsidP="00775F69">
      <w:pPr>
        <w:pStyle w:val="a4"/>
        <w:numPr>
          <w:ilvl w:val="0"/>
          <w:numId w:val="28"/>
        </w:numPr>
        <w:rPr>
          <w:rStyle w:val="textexposedshow"/>
          <w:shd w:val="clear" w:color="auto" w:fill="FFFFFF"/>
        </w:rPr>
      </w:pPr>
      <w:r w:rsidRPr="00A37B65">
        <w:rPr>
          <w:rStyle w:val="textexposedshow"/>
          <w:shd w:val="clear" w:color="auto" w:fill="FFFFFF"/>
        </w:rPr>
        <w:t>запровадити систему електронного документообігу в самому виконкому;</w:t>
      </w:r>
    </w:p>
    <w:p w:rsidR="00A53631" w:rsidRPr="00A37B65" w:rsidRDefault="00F64E2A" w:rsidP="00775F69">
      <w:pPr>
        <w:pStyle w:val="a4"/>
        <w:numPr>
          <w:ilvl w:val="0"/>
          <w:numId w:val="28"/>
        </w:numPr>
        <w:rPr>
          <w:rStyle w:val="textexposedshow"/>
          <w:shd w:val="clear" w:color="auto" w:fill="FFFFFF"/>
        </w:rPr>
      </w:pPr>
      <w:r w:rsidRPr="00A37B65">
        <w:rPr>
          <w:rStyle w:val="textexposedshow"/>
          <w:shd w:val="clear" w:color="auto" w:fill="FFFFFF"/>
        </w:rPr>
        <w:t xml:space="preserve">провести навчання </w:t>
      </w:r>
      <w:r w:rsidR="00225B86" w:rsidRPr="00A37B65">
        <w:rPr>
          <w:rStyle w:val="textexposedshow"/>
          <w:shd w:val="clear" w:color="auto" w:fill="FFFFFF"/>
        </w:rPr>
        <w:t>майбутніх</w:t>
      </w:r>
      <w:r w:rsidRPr="00A37B65">
        <w:rPr>
          <w:rStyle w:val="textexposedshow"/>
          <w:shd w:val="clear" w:color="auto" w:fill="FFFFFF"/>
        </w:rPr>
        <w:t xml:space="preserve"> користувачів</w:t>
      </w:r>
      <w:r w:rsidR="00481223" w:rsidRPr="00A37B65">
        <w:rPr>
          <w:rStyle w:val="textexposedshow"/>
          <w:shd w:val="clear" w:color="auto" w:fill="FFFFFF"/>
        </w:rPr>
        <w:t>;</w:t>
      </w:r>
    </w:p>
    <w:p w:rsidR="00F64E2A" w:rsidRPr="00A37B65" w:rsidRDefault="00481223" w:rsidP="000F0494">
      <w:pPr>
        <w:rPr>
          <w:rStyle w:val="textexposedshow"/>
          <w:shd w:val="clear" w:color="auto" w:fill="FFFFFF"/>
        </w:rPr>
      </w:pPr>
      <w:r w:rsidRPr="00A37B65">
        <w:rPr>
          <w:rStyle w:val="textexposedshow"/>
          <w:shd w:val="clear" w:color="auto" w:fill="FFFFFF"/>
        </w:rPr>
        <w:t xml:space="preserve">Як окрема складова передбачене </w:t>
      </w:r>
      <w:r w:rsidR="00F71C38" w:rsidRPr="00A37B65">
        <w:rPr>
          <w:rStyle w:val="textexposedshow"/>
          <w:shd w:val="clear" w:color="auto" w:fill="FFFFFF"/>
        </w:rPr>
        <w:t xml:space="preserve">оснащення </w:t>
      </w:r>
      <w:r w:rsidRPr="00A37B65">
        <w:rPr>
          <w:rStyle w:val="textexposedshow"/>
          <w:shd w:val="clear" w:color="auto" w:fill="FFFFFF"/>
        </w:rPr>
        <w:t>сесійної зали міської ради</w:t>
      </w:r>
      <w:r w:rsidR="00F71C38" w:rsidRPr="00A37B65">
        <w:rPr>
          <w:rStyle w:val="textexposedshow"/>
          <w:shd w:val="clear" w:color="auto" w:fill="FFFFFF"/>
        </w:rPr>
        <w:t xml:space="preserve"> необхідним обладнанням</w:t>
      </w:r>
      <w:r w:rsidRPr="00A37B65">
        <w:rPr>
          <w:rStyle w:val="textexposedshow"/>
          <w:shd w:val="clear" w:color="auto" w:fill="FFFFFF"/>
        </w:rPr>
        <w:t xml:space="preserve"> та налагодження прямих трансляцій</w:t>
      </w:r>
      <w:r w:rsidR="00F71C38" w:rsidRPr="00A37B65">
        <w:rPr>
          <w:rStyle w:val="textexposedshow"/>
          <w:shd w:val="clear" w:color="auto" w:fill="FFFFFF"/>
        </w:rPr>
        <w:t xml:space="preserve"> її </w:t>
      </w:r>
      <w:r w:rsidR="00225B86" w:rsidRPr="00A37B65">
        <w:rPr>
          <w:rStyle w:val="textexposedshow"/>
          <w:shd w:val="clear" w:color="auto" w:fill="FFFFFF"/>
        </w:rPr>
        <w:t>засідань через</w:t>
      </w:r>
      <w:r w:rsidR="00A53631" w:rsidRPr="00A37B65">
        <w:rPr>
          <w:rStyle w:val="textexposedshow"/>
          <w:shd w:val="clear" w:color="auto" w:fill="FFFFFF"/>
        </w:rPr>
        <w:t xml:space="preserve"> Інтернет</w:t>
      </w:r>
      <w:r w:rsidR="00F64E2A" w:rsidRPr="00A37B65">
        <w:rPr>
          <w:rStyle w:val="textexposedshow"/>
          <w:shd w:val="clear" w:color="auto" w:fill="FFFFFF"/>
        </w:rPr>
        <w:t>.</w:t>
      </w:r>
    </w:p>
    <w:p w:rsidR="00CD2F97" w:rsidRPr="00A37B65" w:rsidRDefault="00EA4477" w:rsidP="00695A18">
      <w:pPr>
        <w:spacing w:before="240"/>
        <w:rPr>
          <w:rStyle w:val="textexposedshow"/>
          <w:shd w:val="clear" w:color="auto" w:fill="FFFFFF"/>
        </w:rPr>
      </w:pPr>
      <w:r w:rsidRPr="00A37B65">
        <w:rPr>
          <w:b/>
        </w:rPr>
        <w:t>Завдання</w:t>
      </w:r>
      <w:r w:rsidR="00CD2F97" w:rsidRPr="00A37B65">
        <w:rPr>
          <w:rStyle w:val="textexposedshow"/>
          <w:b/>
          <w:shd w:val="clear" w:color="auto" w:fill="FFFFFF"/>
        </w:rPr>
        <w:t>4.1.3.Розширення переліку та покращення якості надання адміністративних послуг</w:t>
      </w:r>
      <w:r w:rsidRPr="00A37B65">
        <w:rPr>
          <w:rStyle w:val="textexposedshow"/>
          <w:b/>
          <w:shd w:val="clear" w:color="auto" w:fill="FFFFFF"/>
        </w:rPr>
        <w:t>.</w:t>
      </w:r>
    </w:p>
    <w:p w:rsidR="00BC33C7" w:rsidRPr="00A37B65" w:rsidRDefault="005505C6" w:rsidP="000F0494">
      <w:pPr>
        <w:rPr>
          <w:rStyle w:val="textexposedshow"/>
          <w:shd w:val="clear" w:color="auto" w:fill="FFFFFF"/>
        </w:rPr>
      </w:pPr>
      <w:r w:rsidRPr="00A37B65">
        <w:rPr>
          <w:rStyle w:val="textexposedshow"/>
          <w:shd w:val="clear" w:color="auto" w:fill="FFFFFF"/>
        </w:rPr>
        <w:t xml:space="preserve">Оцінка мешканців громади рівня надання адміністративних послуг тяжіє до посередньої та негативної. </w:t>
      </w:r>
      <w:r w:rsidR="00E54262" w:rsidRPr="00A37B65">
        <w:rPr>
          <w:rStyle w:val="textexposedshow"/>
          <w:shd w:val="clear" w:color="auto" w:fill="FFFFFF"/>
        </w:rPr>
        <w:t xml:space="preserve">Виходячи з цього існує нагальна потреба у створенні сучасного </w:t>
      </w:r>
      <w:r w:rsidR="00913CBA" w:rsidRPr="00A37B65">
        <w:rPr>
          <w:rStyle w:val="textexposedshow"/>
          <w:shd w:val="clear" w:color="auto" w:fill="FFFFFF"/>
        </w:rPr>
        <w:t>міського Центру надання адміністративних послуг, який би забезпечував їхню якість, швидкість та максимально можливий перелік. Таким чином покращуватиметься імідж влади та опосередковано – умови для ведення підприємницької діяльності на теренах громади.</w:t>
      </w:r>
    </w:p>
    <w:p w:rsidR="00CD2F97" w:rsidRPr="00A37B65" w:rsidRDefault="00EA4477" w:rsidP="00695A18">
      <w:pPr>
        <w:spacing w:before="240"/>
        <w:rPr>
          <w:rStyle w:val="textexposedshow"/>
          <w:b/>
          <w:shd w:val="clear" w:color="auto" w:fill="FFFFFF"/>
        </w:rPr>
      </w:pPr>
      <w:r w:rsidRPr="00A37B65">
        <w:rPr>
          <w:b/>
        </w:rPr>
        <w:t>Завдання</w:t>
      </w:r>
      <w:r w:rsidR="00CD2F97" w:rsidRPr="00A37B65">
        <w:rPr>
          <w:rStyle w:val="textexposedshow"/>
          <w:b/>
          <w:shd w:val="clear" w:color="auto" w:fill="FFFFFF"/>
        </w:rPr>
        <w:t>4.1.4.Покращення умов надання та збільшення обсягу соціальних послуг у сільській місцевості, їх інституційна реорганізація – у міській</w:t>
      </w:r>
      <w:r w:rsidRPr="00A37B65">
        <w:rPr>
          <w:rStyle w:val="textexposedshow"/>
          <w:b/>
          <w:shd w:val="clear" w:color="auto" w:fill="FFFFFF"/>
        </w:rPr>
        <w:t>.</w:t>
      </w:r>
    </w:p>
    <w:p w:rsidR="00BC33C7" w:rsidRPr="00A37B65" w:rsidRDefault="00913CBA" w:rsidP="000F0494">
      <w:pPr>
        <w:rPr>
          <w:rStyle w:val="textexposedshow"/>
          <w:shd w:val="clear" w:color="auto" w:fill="FFFFFF"/>
        </w:rPr>
      </w:pPr>
      <w:r w:rsidRPr="00A37B65">
        <w:rPr>
          <w:rStyle w:val="textexposedshow"/>
          <w:shd w:val="clear" w:color="auto" w:fill="FFFFFF"/>
        </w:rPr>
        <w:t>Надання соціальних послуг оцінені меш</w:t>
      </w:r>
      <w:r w:rsidR="00A53631" w:rsidRPr="00A37B65">
        <w:rPr>
          <w:rStyle w:val="textexposedshow"/>
          <w:shd w:val="clear" w:color="auto" w:fill="FFFFFF"/>
        </w:rPr>
        <w:t>ка</w:t>
      </w:r>
      <w:r w:rsidRPr="00A37B65">
        <w:rPr>
          <w:rStyle w:val="textexposedshow"/>
          <w:shd w:val="clear" w:color="auto" w:fill="FFFFFF"/>
        </w:rPr>
        <w:t xml:space="preserve">нцями громади негативно – трохи краще в місті, відверто погано – в сільських населених пунктах. Виконання завдання </w:t>
      </w:r>
      <w:r w:rsidR="00225B86" w:rsidRPr="00A37B65">
        <w:rPr>
          <w:rStyle w:val="textexposedshow"/>
          <w:shd w:val="clear" w:color="auto" w:fill="FFFFFF"/>
        </w:rPr>
        <w:t>передбачає</w:t>
      </w:r>
      <w:r w:rsidRPr="00A37B65">
        <w:rPr>
          <w:rStyle w:val="textexposedshow"/>
          <w:shd w:val="clear" w:color="auto" w:fill="FFFFFF"/>
        </w:rPr>
        <w:t xml:space="preserve"> створення міської інституції та підтримку її діяльності, насамперед – розширення географії та збільшення інтенсивності роботи в сільській місцевості. </w:t>
      </w:r>
    </w:p>
    <w:p w:rsidR="00BC33C7" w:rsidRPr="00A37B65" w:rsidRDefault="00EA4477" w:rsidP="00695A18">
      <w:pPr>
        <w:spacing w:before="240"/>
        <w:rPr>
          <w:rStyle w:val="textexposedshow"/>
          <w:b/>
          <w:shd w:val="clear" w:color="auto" w:fill="FFFFFF"/>
        </w:rPr>
      </w:pPr>
      <w:r w:rsidRPr="00A37B65">
        <w:rPr>
          <w:b/>
        </w:rPr>
        <w:t>Завдання</w:t>
      </w:r>
      <w:r w:rsidR="00CD2F97" w:rsidRPr="00A37B65">
        <w:rPr>
          <w:rStyle w:val="textexposedshow"/>
          <w:b/>
          <w:shd w:val="clear" w:color="auto" w:fill="FFFFFF"/>
        </w:rPr>
        <w:t>4.1.5.Створення нових інформаційних можливостей для комунікації влади та громадськості</w:t>
      </w:r>
      <w:r w:rsidR="00E40AB2" w:rsidRPr="00A37B65">
        <w:rPr>
          <w:rStyle w:val="textexposedshow"/>
          <w:b/>
          <w:shd w:val="clear" w:color="auto" w:fill="FFFFFF"/>
        </w:rPr>
        <w:t>.</w:t>
      </w:r>
    </w:p>
    <w:p w:rsidR="00CD2F97" w:rsidRPr="00A37B65" w:rsidRDefault="00A53631" w:rsidP="000F0494">
      <w:pPr>
        <w:rPr>
          <w:rStyle w:val="textexposedshow"/>
          <w:shd w:val="clear" w:color="auto" w:fill="FFFFFF"/>
        </w:rPr>
      </w:pPr>
      <w:r w:rsidRPr="00A37B65">
        <w:rPr>
          <w:rStyle w:val="textexposedshow"/>
          <w:shd w:val="clear" w:color="auto" w:fill="FFFFFF"/>
        </w:rPr>
        <w:t>Насамперед, очікується, що буде започатковано:</w:t>
      </w:r>
    </w:p>
    <w:p w:rsidR="00A53631" w:rsidRPr="00A37B65" w:rsidRDefault="00A53631" w:rsidP="00775F69">
      <w:pPr>
        <w:pStyle w:val="a4"/>
        <w:numPr>
          <w:ilvl w:val="0"/>
          <w:numId w:val="29"/>
        </w:numPr>
        <w:rPr>
          <w:rStyle w:val="textexposedshow"/>
          <w:shd w:val="clear" w:color="auto" w:fill="FFFFFF"/>
        </w:rPr>
      </w:pPr>
      <w:r w:rsidRPr="00A37B65">
        <w:rPr>
          <w:rStyle w:val="textexposedshow"/>
          <w:shd w:val="clear" w:color="auto" w:fill="FFFFFF"/>
        </w:rPr>
        <w:t>видання та поширення друкованого бюлетеня громади;</w:t>
      </w:r>
    </w:p>
    <w:p w:rsidR="00A53631" w:rsidRPr="00A37B65" w:rsidRDefault="00A53631" w:rsidP="00775F69">
      <w:pPr>
        <w:pStyle w:val="a4"/>
        <w:numPr>
          <w:ilvl w:val="0"/>
          <w:numId w:val="29"/>
        </w:numPr>
        <w:rPr>
          <w:rStyle w:val="textexposedshow"/>
          <w:shd w:val="clear" w:color="auto" w:fill="FFFFFF"/>
        </w:rPr>
      </w:pPr>
      <w:r w:rsidRPr="00A37B65">
        <w:rPr>
          <w:rStyle w:val="textexposedshow"/>
          <w:shd w:val="clear" w:color="auto" w:fill="FFFFFF"/>
        </w:rPr>
        <w:t xml:space="preserve">створення та ведення каналу міської ради на </w:t>
      </w:r>
      <w:proofErr w:type="spellStart"/>
      <w:r w:rsidRPr="00A37B65">
        <w:rPr>
          <w:rStyle w:val="textexposedshow"/>
          <w:shd w:val="clear" w:color="auto" w:fill="FFFFFF"/>
        </w:rPr>
        <w:t>YouToube</w:t>
      </w:r>
      <w:proofErr w:type="spellEnd"/>
      <w:r w:rsidRPr="00A37B65">
        <w:rPr>
          <w:rStyle w:val="textexposedshow"/>
          <w:shd w:val="clear" w:color="auto" w:fill="FFFFFF"/>
        </w:rPr>
        <w:t>;</w:t>
      </w:r>
    </w:p>
    <w:p w:rsidR="00A53631" w:rsidRPr="00A37B65" w:rsidRDefault="00A53631" w:rsidP="00775F69">
      <w:pPr>
        <w:pStyle w:val="a4"/>
        <w:numPr>
          <w:ilvl w:val="0"/>
          <w:numId w:val="29"/>
        </w:numPr>
        <w:rPr>
          <w:rStyle w:val="textexposedshow"/>
          <w:shd w:val="clear" w:color="auto" w:fill="FFFFFF"/>
        </w:rPr>
      </w:pPr>
      <w:r w:rsidRPr="00A37B65">
        <w:rPr>
          <w:rStyle w:val="textexposedshow"/>
          <w:shd w:val="clear" w:color="auto" w:fill="FFFFFF"/>
        </w:rPr>
        <w:t xml:space="preserve">створення та ведення сторінки міської ради у </w:t>
      </w:r>
      <w:proofErr w:type="spellStart"/>
      <w:r w:rsidRPr="00A37B65">
        <w:rPr>
          <w:rStyle w:val="textexposedshow"/>
          <w:shd w:val="clear" w:color="auto" w:fill="FFFFFF"/>
        </w:rPr>
        <w:t>Facebook</w:t>
      </w:r>
      <w:proofErr w:type="spellEnd"/>
      <w:r w:rsidRPr="00A37B65">
        <w:rPr>
          <w:rStyle w:val="textexposedshow"/>
          <w:shd w:val="clear" w:color="auto" w:fill="FFFFFF"/>
        </w:rPr>
        <w:t>;</w:t>
      </w:r>
    </w:p>
    <w:p w:rsidR="00A53631" w:rsidRPr="00A37B65" w:rsidRDefault="00A53631" w:rsidP="00775F69">
      <w:pPr>
        <w:pStyle w:val="a4"/>
        <w:numPr>
          <w:ilvl w:val="0"/>
          <w:numId w:val="29"/>
        </w:numPr>
        <w:rPr>
          <w:rStyle w:val="textexposedshow"/>
          <w:shd w:val="clear" w:color="auto" w:fill="FFFFFF"/>
        </w:rPr>
      </w:pPr>
      <w:r w:rsidRPr="00A37B65">
        <w:rPr>
          <w:rStyle w:val="textexposedshow"/>
          <w:shd w:val="clear" w:color="auto" w:fill="FFFFFF"/>
        </w:rPr>
        <w:t>створення радіо громади.</w:t>
      </w:r>
    </w:p>
    <w:p w:rsidR="00A53631" w:rsidRPr="00A37B65" w:rsidRDefault="00A53631" w:rsidP="000F0494">
      <w:pPr>
        <w:rPr>
          <w:rStyle w:val="textexposedshow"/>
          <w:shd w:val="clear" w:color="auto" w:fill="FFFFFF"/>
        </w:rPr>
      </w:pPr>
    </w:p>
    <w:p w:rsidR="00CD2F97" w:rsidRPr="00A37B65" w:rsidRDefault="00EA4477" w:rsidP="000F0494">
      <w:pPr>
        <w:rPr>
          <w:rStyle w:val="textexposedshow"/>
          <w:b/>
          <w:shd w:val="clear" w:color="auto" w:fill="FFFFFF"/>
        </w:rPr>
      </w:pPr>
      <w:r w:rsidRPr="00A37B65">
        <w:rPr>
          <w:b/>
        </w:rPr>
        <w:lastRenderedPageBreak/>
        <w:t>Завдання</w:t>
      </w:r>
      <w:r w:rsidR="00CD2F97" w:rsidRPr="00A37B65">
        <w:rPr>
          <w:rStyle w:val="textexposedshow"/>
          <w:b/>
          <w:shd w:val="clear" w:color="auto" w:fill="FFFFFF"/>
        </w:rPr>
        <w:t>4.1.6.Підтримка різноманітних форм організованої соціальної активності мешканців громади</w:t>
      </w:r>
      <w:r w:rsidRPr="00A37B65">
        <w:rPr>
          <w:rStyle w:val="textexposedshow"/>
          <w:b/>
          <w:shd w:val="clear" w:color="auto" w:fill="FFFFFF"/>
        </w:rPr>
        <w:t>.</w:t>
      </w:r>
    </w:p>
    <w:p w:rsidR="00A53631" w:rsidRPr="00A37B65" w:rsidRDefault="000C57B1" w:rsidP="000F0494">
      <w:pPr>
        <w:rPr>
          <w:rStyle w:val="textexposedshow"/>
          <w:shd w:val="clear" w:color="auto" w:fill="FFFFFF"/>
        </w:rPr>
      </w:pPr>
      <w:r w:rsidRPr="00A37B65">
        <w:rPr>
          <w:rStyle w:val="textexposedshow"/>
          <w:shd w:val="clear" w:color="auto" w:fill="FFFFFF"/>
        </w:rPr>
        <w:t>Виконуваність завдання передбачається шляхом проведення таких заходів:</w:t>
      </w:r>
    </w:p>
    <w:p w:rsidR="000C57B1" w:rsidRPr="00A37B65" w:rsidRDefault="00E579EF" w:rsidP="00775F69">
      <w:pPr>
        <w:pStyle w:val="a4"/>
        <w:numPr>
          <w:ilvl w:val="0"/>
          <w:numId w:val="30"/>
        </w:numPr>
        <w:rPr>
          <w:rStyle w:val="textexposedshow"/>
          <w:shd w:val="clear" w:color="auto" w:fill="FFFFFF"/>
        </w:rPr>
      </w:pPr>
      <w:r w:rsidRPr="00A37B65">
        <w:rPr>
          <w:rStyle w:val="textexposedshow"/>
          <w:shd w:val="clear" w:color="auto" w:fill="FFFFFF"/>
        </w:rPr>
        <w:t xml:space="preserve">створення громадського простору на базі </w:t>
      </w:r>
      <w:r w:rsidR="00726198" w:rsidRPr="00A37B65">
        <w:rPr>
          <w:rStyle w:val="textexposedshow"/>
          <w:shd w:val="clear" w:color="auto" w:fill="FFFFFF"/>
        </w:rPr>
        <w:t>Центру культури і дозвілля молоді</w:t>
      </w:r>
      <w:r w:rsidRPr="00A37B65">
        <w:rPr>
          <w:rStyle w:val="textexposedshow"/>
          <w:shd w:val="clear" w:color="auto" w:fill="FFFFFF"/>
        </w:rPr>
        <w:t>;</w:t>
      </w:r>
    </w:p>
    <w:p w:rsidR="00E579EF" w:rsidRPr="00A37B65" w:rsidRDefault="00E579EF" w:rsidP="00775F69">
      <w:pPr>
        <w:pStyle w:val="a4"/>
        <w:numPr>
          <w:ilvl w:val="0"/>
          <w:numId w:val="30"/>
        </w:numPr>
        <w:rPr>
          <w:rStyle w:val="textexposedshow"/>
          <w:shd w:val="clear" w:color="auto" w:fill="FFFFFF"/>
        </w:rPr>
      </w:pPr>
      <w:r w:rsidRPr="00A37B65">
        <w:rPr>
          <w:rStyle w:val="textexposedshow"/>
          <w:shd w:val="clear" w:color="auto" w:fill="FFFFFF"/>
        </w:rPr>
        <w:t>започаткування серед місцевих громадських організацій конкурсу міні-проектів (на умовах дольової участі);</w:t>
      </w:r>
    </w:p>
    <w:p w:rsidR="00AA7D37" w:rsidRPr="00A37B65" w:rsidRDefault="009F079D" w:rsidP="00775F69">
      <w:pPr>
        <w:pStyle w:val="a4"/>
        <w:numPr>
          <w:ilvl w:val="0"/>
          <w:numId w:val="30"/>
        </w:numPr>
        <w:rPr>
          <w:rStyle w:val="textexposedshow"/>
          <w:shd w:val="clear" w:color="auto" w:fill="FFFFFF"/>
        </w:rPr>
      </w:pPr>
      <w:r w:rsidRPr="00A37B65">
        <w:rPr>
          <w:rStyle w:val="textexposedshow"/>
          <w:shd w:val="clear" w:color="auto" w:fill="FFFFFF"/>
        </w:rPr>
        <w:t>підтримка діяльності молодіжної ради громади</w:t>
      </w:r>
      <w:r w:rsidR="00AA7D37" w:rsidRPr="00A37B65">
        <w:rPr>
          <w:rStyle w:val="textexposedshow"/>
          <w:shd w:val="clear" w:color="auto" w:fill="FFFFFF"/>
        </w:rPr>
        <w:t>;</w:t>
      </w:r>
    </w:p>
    <w:p w:rsidR="00CD2F97" w:rsidRPr="00A37B65" w:rsidRDefault="000F123C" w:rsidP="00775F69">
      <w:pPr>
        <w:pStyle w:val="a4"/>
        <w:numPr>
          <w:ilvl w:val="0"/>
          <w:numId w:val="30"/>
        </w:numPr>
        <w:rPr>
          <w:rStyle w:val="textexposedshow"/>
          <w:shd w:val="clear" w:color="auto" w:fill="FFFFFF"/>
        </w:rPr>
      </w:pPr>
      <w:r w:rsidRPr="00A37B65">
        <w:rPr>
          <w:rStyle w:val="textexposedshow"/>
          <w:shd w:val="clear" w:color="auto" w:fill="FFFFFF"/>
        </w:rPr>
        <w:t>залучення громадських орг</w:t>
      </w:r>
      <w:r w:rsidR="00E579EF" w:rsidRPr="00A37B65">
        <w:rPr>
          <w:rStyle w:val="textexposedshow"/>
          <w:shd w:val="clear" w:color="auto" w:fill="FFFFFF"/>
        </w:rPr>
        <w:t>анізацій до реалізації галузевих програм міської ради</w:t>
      </w:r>
      <w:r w:rsidRPr="00A37B65">
        <w:rPr>
          <w:rStyle w:val="textexposedshow"/>
          <w:shd w:val="clear" w:color="auto" w:fill="FFFFFF"/>
        </w:rPr>
        <w:t>.</w:t>
      </w:r>
    </w:p>
    <w:p w:rsidR="00CD2F97" w:rsidRPr="00A37B65" w:rsidRDefault="00CD2F97" w:rsidP="000952E9">
      <w:pPr>
        <w:pStyle w:val="af7"/>
        <w:rPr>
          <w:rStyle w:val="textexposedshow"/>
          <w:b w:val="0"/>
        </w:rPr>
      </w:pPr>
      <w:r w:rsidRPr="00A37B65">
        <w:rPr>
          <w:rStyle w:val="textexposedshow"/>
        </w:rPr>
        <w:t>Операційна ціль 4.2.Підвищення доступності пропозицій у сфері культури та фізичної культури</w:t>
      </w:r>
      <w:r w:rsidR="00EA4477" w:rsidRPr="00A37B65">
        <w:rPr>
          <w:rStyle w:val="textexposedshow"/>
        </w:rPr>
        <w:t>.</w:t>
      </w:r>
    </w:p>
    <w:p w:rsidR="00CD2F97" w:rsidRPr="00A37B65" w:rsidRDefault="00EA4477" w:rsidP="00695A18">
      <w:pPr>
        <w:spacing w:before="240"/>
        <w:rPr>
          <w:rStyle w:val="textexposedshow"/>
          <w:b/>
          <w:shd w:val="clear" w:color="auto" w:fill="FFFFFF"/>
        </w:rPr>
      </w:pPr>
      <w:r w:rsidRPr="00A37B65">
        <w:rPr>
          <w:b/>
        </w:rPr>
        <w:t>Завдання</w:t>
      </w:r>
      <w:r w:rsidR="00CD2F97" w:rsidRPr="00A37B65">
        <w:rPr>
          <w:rStyle w:val="textexposedshow"/>
          <w:b/>
          <w:shd w:val="clear" w:color="auto" w:fill="FFFFFF"/>
        </w:rPr>
        <w:t xml:space="preserve">4.2.1. </w:t>
      </w:r>
      <w:r w:rsidR="00225B86" w:rsidRPr="00A37B65">
        <w:rPr>
          <w:rStyle w:val="textexposedshow"/>
          <w:b/>
          <w:shd w:val="clear" w:color="auto" w:fill="FFFFFF"/>
        </w:rPr>
        <w:t>Перетворення діючих</w:t>
      </w:r>
      <w:r w:rsidR="00CD2F97" w:rsidRPr="00A37B65">
        <w:rPr>
          <w:rStyle w:val="textexposedshow"/>
          <w:b/>
          <w:shd w:val="clear" w:color="auto" w:fill="FFFFFF"/>
        </w:rPr>
        <w:t xml:space="preserve"> будинків культури та клубів на комфортні місця соціальної комунікації мешканців населених пунктів, розширення їхніх послуг та модернізація</w:t>
      </w:r>
      <w:r w:rsidRPr="00A37B65">
        <w:rPr>
          <w:rStyle w:val="textexposedshow"/>
          <w:b/>
          <w:shd w:val="clear" w:color="auto" w:fill="FFFFFF"/>
        </w:rPr>
        <w:t>.</w:t>
      </w:r>
    </w:p>
    <w:p w:rsidR="00E579EF" w:rsidRPr="00A37B65" w:rsidRDefault="00B249DF" w:rsidP="000F0494">
      <w:pPr>
        <w:rPr>
          <w:rStyle w:val="textexposedshow"/>
          <w:shd w:val="clear" w:color="auto" w:fill="FFFFFF"/>
        </w:rPr>
      </w:pPr>
      <w:r w:rsidRPr="00A37B65">
        <w:rPr>
          <w:rStyle w:val="textexposedshow"/>
          <w:shd w:val="clear" w:color="auto" w:fill="FFFFFF"/>
        </w:rPr>
        <w:t xml:space="preserve">Нинішні будинки культури та бібліотеки потребують управлінського втручання зі сторони громади. </w:t>
      </w:r>
      <w:r w:rsidR="00225B86" w:rsidRPr="00A37B65">
        <w:rPr>
          <w:rStyle w:val="textexposedshow"/>
          <w:shd w:val="clear" w:color="auto" w:fill="FFFFFF"/>
        </w:rPr>
        <w:t>Необхідно</w:t>
      </w:r>
      <w:r w:rsidRPr="00A37B65">
        <w:rPr>
          <w:rStyle w:val="textexposedshow"/>
          <w:shd w:val="clear" w:color="auto" w:fill="FFFFFF"/>
        </w:rPr>
        <w:t xml:space="preserve"> провести їх інвентаризацію (кадрове та фінансове забезпечення, майно) з точки зору інтенсивності та різноманіття діяльності, запровадження сучасних напрямів, а також наявних умов роботи. Закладам культури надаватиметься підтримка щодо матеріально-технічної бази, але лише з огляду на поставлені ними цілі та оцінк</w:t>
      </w:r>
      <w:r w:rsidR="000F123C" w:rsidRPr="00A37B65">
        <w:rPr>
          <w:rStyle w:val="textexposedshow"/>
          <w:shd w:val="clear" w:color="auto" w:fill="FFFFFF"/>
        </w:rPr>
        <w:t>у досягнутих результатів. Більша</w:t>
      </w:r>
      <w:r w:rsidRPr="00A37B65">
        <w:rPr>
          <w:rStyle w:val="textexposedshow"/>
          <w:shd w:val="clear" w:color="auto" w:fill="FFFFFF"/>
        </w:rPr>
        <w:t xml:space="preserve"> ефективність </w:t>
      </w:r>
      <w:proofErr w:type="spellStart"/>
      <w:r w:rsidRPr="00A37B65">
        <w:rPr>
          <w:rStyle w:val="textexposedshow"/>
          <w:shd w:val="clear" w:color="auto" w:fill="FFFFFF"/>
        </w:rPr>
        <w:t>означатиме</w:t>
      </w:r>
      <w:proofErr w:type="spellEnd"/>
      <w:r w:rsidRPr="00A37B65">
        <w:rPr>
          <w:rStyle w:val="textexposedshow"/>
          <w:shd w:val="clear" w:color="auto" w:fill="FFFFFF"/>
        </w:rPr>
        <w:t xml:space="preserve"> більшу підтримку. Водночас здійснюватимуться заходи зі збільшення комфортності перебування в закладах культури, особливо в зимовий період. Також планується підключити заклади культури до швидкісного Інтернету, створити біля них зони вільного </w:t>
      </w:r>
      <w:proofErr w:type="spellStart"/>
      <w:r w:rsidRPr="00A37B65">
        <w:rPr>
          <w:rStyle w:val="textexposedshow"/>
          <w:shd w:val="clear" w:color="auto" w:fill="FFFFFF"/>
        </w:rPr>
        <w:t>wi-fi</w:t>
      </w:r>
      <w:proofErr w:type="spellEnd"/>
      <w:r w:rsidRPr="00A37B65">
        <w:rPr>
          <w:rStyle w:val="textexposedshow"/>
          <w:shd w:val="clear" w:color="auto" w:fill="FFFFFF"/>
        </w:rPr>
        <w:t>.</w:t>
      </w:r>
    </w:p>
    <w:p w:rsidR="00CD2F97" w:rsidRPr="00A37B65" w:rsidRDefault="00EA4477" w:rsidP="00695A18">
      <w:pPr>
        <w:spacing w:before="240"/>
        <w:rPr>
          <w:rStyle w:val="textexposedshow"/>
          <w:shd w:val="clear" w:color="auto" w:fill="FFFFFF"/>
        </w:rPr>
      </w:pPr>
      <w:r w:rsidRPr="00A37B65">
        <w:rPr>
          <w:b/>
        </w:rPr>
        <w:t>Завдання</w:t>
      </w:r>
      <w:r w:rsidR="00CD2F97" w:rsidRPr="00A37B65">
        <w:rPr>
          <w:rStyle w:val="textexposedshow"/>
          <w:b/>
          <w:shd w:val="clear" w:color="auto" w:fill="FFFFFF"/>
        </w:rPr>
        <w:t xml:space="preserve">4.2.2.Здійснення досліджень місцевої історико-культурної спадщини та </w:t>
      </w:r>
      <w:r w:rsidR="00CD2F97" w:rsidRPr="00A37B65">
        <w:rPr>
          <w:b/>
        </w:rPr>
        <w:t>просування</w:t>
      </w:r>
      <w:r w:rsidR="00CD2F97" w:rsidRPr="00A37B65">
        <w:rPr>
          <w:rStyle w:val="textexposedshow"/>
          <w:b/>
          <w:shd w:val="clear" w:color="auto" w:fill="FFFFFF"/>
        </w:rPr>
        <w:t xml:space="preserve"> їх результатів</w:t>
      </w:r>
      <w:r w:rsidRPr="00A37B65">
        <w:rPr>
          <w:rStyle w:val="textexposedshow"/>
          <w:b/>
          <w:shd w:val="clear" w:color="auto" w:fill="FFFFFF"/>
        </w:rPr>
        <w:t>.</w:t>
      </w:r>
    </w:p>
    <w:p w:rsidR="003841A4" w:rsidRPr="00A37B65" w:rsidRDefault="003841A4" w:rsidP="000F0494">
      <w:pPr>
        <w:rPr>
          <w:rStyle w:val="textexposedshow"/>
          <w:shd w:val="clear" w:color="auto" w:fill="FFFFFF"/>
        </w:rPr>
      </w:pPr>
      <w:r w:rsidRPr="00A37B65">
        <w:rPr>
          <w:rStyle w:val="textexposedshow"/>
          <w:shd w:val="clear" w:color="auto" w:fill="FFFFFF"/>
        </w:rPr>
        <w:t xml:space="preserve">Дослідження історико-культурної спадщини спрямовано на краще розуміння </w:t>
      </w:r>
      <w:proofErr w:type="spellStart"/>
      <w:r w:rsidRPr="00A37B65">
        <w:rPr>
          <w:rStyle w:val="textexposedshow"/>
          <w:shd w:val="clear" w:color="auto" w:fill="FFFFFF"/>
        </w:rPr>
        <w:t>розвиткових</w:t>
      </w:r>
      <w:proofErr w:type="spellEnd"/>
      <w:r w:rsidRPr="00A37B65">
        <w:rPr>
          <w:rStyle w:val="textexposedshow"/>
          <w:shd w:val="clear" w:color="auto" w:fill="FFFFFF"/>
        </w:rPr>
        <w:t xml:space="preserve"> можливостей громади та збільшення її </w:t>
      </w:r>
      <w:proofErr w:type="spellStart"/>
      <w:r w:rsidRPr="00A37B65">
        <w:rPr>
          <w:rStyle w:val="textexposedshow"/>
          <w:shd w:val="clear" w:color="auto" w:fill="FFFFFF"/>
        </w:rPr>
        <w:t>впізнаваності</w:t>
      </w:r>
      <w:proofErr w:type="spellEnd"/>
      <w:r w:rsidRPr="00A37B65">
        <w:rPr>
          <w:rStyle w:val="textexposedshow"/>
          <w:shd w:val="clear" w:color="auto" w:fill="FFFFFF"/>
        </w:rPr>
        <w:t xml:space="preserve"> у зовнішньому світі. В рамках виконання завдання передбачається:</w:t>
      </w:r>
    </w:p>
    <w:p w:rsidR="003841A4" w:rsidRPr="00A37B65" w:rsidRDefault="0081786A" w:rsidP="00775F69">
      <w:pPr>
        <w:pStyle w:val="a4"/>
        <w:numPr>
          <w:ilvl w:val="0"/>
          <w:numId w:val="32"/>
        </w:numPr>
        <w:rPr>
          <w:rStyle w:val="textexposedshow"/>
          <w:shd w:val="clear" w:color="auto" w:fill="FFFFFF"/>
        </w:rPr>
      </w:pPr>
      <w:r w:rsidRPr="00A37B65">
        <w:rPr>
          <w:rStyle w:val="textexposedshow"/>
          <w:shd w:val="clear" w:color="auto" w:fill="FFFFFF"/>
        </w:rPr>
        <w:t>підтримка комплексного дослідження (історія, культура, економіка, інші складові) минулого терен Менської громади;</w:t>
      </w:r>
    </w:p>
    <w:p w:rsidR="00B249DF" w:rsidRPr="00A37B65" w:rsidRDefault="00AA7D37" w:rsidP="00775F69">
      <w:pPr>
        <w:pStyle w:val="a4"/>
        <w:numPr>
          <w:ilvl w:val="0"/>
          <w:numId w:val="32"/>
        </w:numPr>
        <w:rPr>
          <w:rStyle w:val="textexposedshow"/>
          <w:shd w:val="clear" w:color="auto" w:fill="FFFFFF"/>
        </w:rPr>
      </w:pPr>
      <w:r w:rsidRPr="00A37B65">
        <w:rPr>
          <w:rStyle w:val="textexposedshow"/>
          <w:shd w:val="clear" w:color="auto" w:fill="FFFFFF"/>
        </w:rPr>
        <w:t>прове</w:t>
      </w:r>
      <w:r w:rsidR="0081786A" w:rsidRPr="00A37B65">
        <w:rPr>
          <w:rStyle w:val="textexposedshow"/>
          <w:shd w:val="clear" w:color="auto" w:fill="FFFFFF"/>
        </w:rPr>
        <w:t>дення</w:t>
      </w:r>
      <w:r w:rsidR="003841A4" w:rsidRPr="00A37B65">
        <w:rPr>
          <w:rStyle w:val="textexposedshow"/>
          <w:shd w:val="clear" w:color="auto" w:fill="FFFFFF"/>
        </w:rPr>
        <w:t xml:space="preserve"> конкурс</w:t>
      </w:r>
      <w:r w:rsidR="0081786A" w:rsidRPr="00A37B65">
        <w:rPr>
          <w:rStyle w:val="textexposedshow"/>
          <w:shd w:val="clear" w:color="auto" w:fill="FFFFFF"/>
        </w:rPr>
        <w:t>ів</w:t>
      </w:r>
      <w:r w:rsidR="003841A4" w:rsidRPr="00A37B65">
        <w:rPr>
          <w:rStyle w:val="textexposedshow"/>
          <w:shd w:val="clear" w:color="auto" w:fill="FFFFFF"/>
        </w:rPr>
        <w:t xml:space="preserve"> історичних дослідницьких робіт з історії рідного краю для молоді</w:t>
      </w:r>
      <w:r w:rsidR="00E23CD2" w:rsidRPr="00A37B65">
        <w:rPr>
          <w:rStyle w:val="textexposedshow"/>
          <w:shd w:val="clear" w:color="auto" w:fill="FFFFFF"/>
        </w:rPr>
        <w:t>;</w:t>
      </w:r>
    </w:p>
    <w:p w:rsidR="00E23CD2" w:rsidRPr="00A37B65" w:rsidRDefault="00205CEA" w:rsidP="00775F69">
      <w:pPr>
        <w:pStyle w:val="a4"/>
        <w:numPr>
          <w:ilvl w:val="0"/>
          <w:numId w:val="32"/>
        </w:numPr>
        <w:rPr>
          <w:rStyle w:val="textexposedshow"/>
          <w:shd w:val="clear" w:color="auto" w:fill="FFFFFF"/>
        </w:rPr>
      </w:pPr>
      <w:r w:rsidRPr="00A37B65">
        <w:rPr>
          <w:rStyle w:val="textexposedshow"/>
          <w:shd w:val="clear" w:color="auto" w:fill="FFFFFF"/>
        </w:rPr>
        <w:t xml:space="preserve">підтримка </w:t>
      </w:r>
      <w:r w:rsidR="00E23CD2" w:rsidRPr="00A37B65">
        <w:rPr>
          <w:rStyle w:val="textexposedshow"/>
          <w:shd w:val="clear" w:color="auto" w:fill="FFFFFF"/>
        </w:rPr>
        <w:t>проведення конференцій</w:t>
      </w:r>
      <w:r w:rsidR="00AA7D37" w:rsidRPr="00A37B65">
        <w:rPr>
          <w:rStyle w:val="textexposedshow"/>
          <w:shd w:val="clear" w:color="auto" w:fill="FFFFFF"/>
        </w:rPr>
        <w:t xml:space="preserve"> та фестивалів історичної реконструкції</w:t>
      </w:r>
      <w:r w:rsidR="00E23CD2" w:rsidRPr="00A37B65">
        <w:rPr>
          <w:rStyle w:val="textexposedshow"/>
          <w:shd w:val="clear" w:color="auto" w:fill="FFFFFF"/>
        </w:rPr>
        <w:t>.</w:t>
      </w:r>
    </w:p>
    <w:p w:rsidR="00CD2F97" w:rsidRPr="00A37B65" w:rsidRDefault="00EA4477" w:rsidP="00695A18">
      <w:pPr>
        <w:spacing w:before="240"/>
        <w:rPr>
          <w:rStyle w:val="textexposedshow"/>
          <w:b/>
          <w:shd w:val="clear" w:color="auto" w:fill="FFFFFF"/>
        </w:rPr>
      </w:pPr>
      <w:r w:rsidRPr="00A37B65">
        <w:rPr>
          <w:b/>
        </w:rPr>
        <w:t>Завдання</w:t>
      </w:r>
      <w:r w:rsidR="00CD2F97" w:rsidRPr="00A37B65">
        <w:rPr>
          <w:rStyle w:val="textexposedshow"/>
          <w:b/>
          <w:shd w:val="clear" w:color="auto" w:fill="FFFFFF"/>
        </w:rPr>
        <w:t>4.2.3.Модернізація та розширення спортивної інфраструктури</w:t>
      </w:r>
      <w:r w:rsidRPr="00A37B65">
        <w:rPr>
          <w:rStyle w:val="textexposedshow"/>
          <w:b/>
          <w:shd w:val="clear" w:color="auto" w:fill="FFFFFF"/>
        </w:rPr>
        <w:t>.</w:t>
      </w:r>
    </w:p>
    <w:p w:rsidR="00CD2F97" w:rsidRPr="00A37B65" w:rsidRDefault="003874E8" w:rsidP="000F0494">
      <w:pPr>
        <w:rPr>
          <w:rStyle w:val="textexposedshow"/>
          <w:shd w:val="clear" w:color="auto" w:fill="FFFFFF"/>
        </w:rPr>
      </w:pPr>
      <w:r w:rsidRPr="00A37B65">
        <w:rPr>
          <w:rStyle w:val="textexposedshow"/>
          <w:shd w:val="clear" w:color="auto" w:fill="FFFFFF"/>
        </w:rPr>
        <w:lastRenderedPageBreak/>
        <w:t>Реалізація завдання покликана розширити можливості для здорового способу життя, а разом із т</w:t>
      </w:r>
      <w:r w:rsidR="00EE14DF" w:rsidRPr="00A37B65">
        <w:rPr>
          <w:rStyle w:val="textexposedshow"/>
          <w:shd w:val="clear" w:color="auto" w:fill="FFFFFF"/>
        </w:rPr>
        <w:t>им сприятиме інтеграції громади. Принципове</w:t>
      </w:r>
      <w:r w:rsidR="000F123C" w:rsidRPr="00A37B65">
        <w:rPr>
          <w:rStyle w:val="textexposedshow"/>
          <w:shd w:val="clear" w:color="auto" w:fill="FFFFFF"/>
        </w:rPr>
        <w:t xml:space="preserve"> значення має</w:t>
      </w:r>
      <w:r w:rsidR="00EE14DF" w:rsidRPr="00A37B65">
        <w:rPr>
          <w:rStyle w:val="textexposedshow"/>
          <w:shd w:val="clear" w:color="auto" w:fill="FFFFFF"/>
        </w:rPr>
        <w:t xml:space="preserve"> реконструкція стадіону в м. Мен</w:t>
      </w:r>
      <w:r w:rsidR="00AE436C" w:rsidRPr="00A37B65">
        <w:rPr>
          <w:rStyle w:val="textexposedshow"/>
          <w:shd w:val="clear" w:color="auto" w:fill="FFFFFF"/>
        </w:rPr>
        <w:t>а, що є темою окремого проекту</w:t>
      </w:r>
      <w:r w:rsidR="00AA7D37" w:rsidRPr="00A37B65">
        <w:rPr>
          <w:rStyle w:val="textexposedshow"/>
          <w:shd w:val="clear" w:color="auto" w:fill="FFFFFF"/>
        </w:rPr>
        <w:t xml:space="preserve"> та центром майбутніх змагань в громаді, інших масових зібрань</w:t>
      </w:r>
      <w:r w:rsidR="00AE436C" w:rsidRPr="00A37B65">
        <w:rPr>
          <w:rStyle w:val="textexposedshow"/>
          <w:shd w:val="clear" w:color="auto" w:fill="FFFFFF"/>
        </w:rPr>
        <w:t xml:space="preserve">. </w:t>
      </w:r>
      <w:r w:rsidR="00EE14DF" w:rsidRPr="00A37B65">
        <w:rPr>
          <w:rStyle w:val="textexposedshow"/>
          <w:shd w:val="clear" w:color="auto" w:fill="FFFFFF"/>
        </w:rPr>
        <w:t>Водночас модерніз</w:t>
      </w:r>
      <w:r w:rsidR="00395406" w:rsidRPr="00A37B65">
        <w:rPr>
          <w:rStyle w:val="textexposedshow"/>
          <w:shd w:val="clear" w:color="auto" w:fill="FFFFFF"/>
        </w:rPr>
        <w:t xml:space="preserve">уватиметься </w:t>
      </w:r>
      <w:r w:rsidR="00EE14DF" w:rsidRPr="00A37B65">
        <w:rPr>
          <w:rStyle w:val="textexposedshow"/>
          <w:shd w:val="clear" w:color="auto" w:fill="FFFFFF"/>
        </w:rPr>
        <w:t xml:space="preserve">спортивна мережа в селах. </w:t>
      </w:r>
      <w:r w:rsidR="00582A70" w:rsidRPr="00A37B65">
        <w:rPr>
          <w:rStyle w:val="textexposedshow"/>
          <w:shd w:val="clear" w:color="auto" w:fill="FFFFFF"/>
        </w:rPr>
        <w:t>Та</w:t>
      </w:r>
      <w:r w:rsidR="000F123C" w:rsidRPr="00A37B65">
        <w:rPr>
          <w:rStyle w:val="textexposedshow"/>
          <w:shd w:val="clear" w:color="auto" w:fill="FFFFFF"/>
        </w:rPr>
        <w:t>кож о</w:t>
      </w:r>
      <w:r w:rsidR="00AE436C" w:rsidRPr="00A37B65">
        <w:rPr>
          <w:rStyle w:val="textexposedshow"/>
          <w:shd w:val="clear" w:color="auto" w:fill="FFFFFF"/>
        </w:rPr>
        <w:t xml:space="preserve">кремий проект – спорудження спортивної бази </w:t>
      </w:r>
      <w:r w:rsidR="00F72535" w:rsidRPr="00A37B65">
        <w:rPr>
          <w:rStyle w:val="textexposedshow"/>
          <w:shd w:val="clear" w:color="auto" w:fill="FFFFFF"/>
        </w:rPr>
        <w:t>обласного значення у с. </w:t>
      </w:r>
      <w:r w:rsidR="00AE436C" w:rsidRPr="00A37B65">
        <w:rPr>
          <w:rStyle w:val="textexposedshow"/>
          <w:shd w:val="clear" w:color="auto" w:fill="FFFFFF"/>
        </w:rPr>
        <w:t xml:space="preserve">Стольне. </w:t>
      </w:r>
      <w:r w:rsidR="00341C6B" w:rsidRPr="00A37B65">
        <w:rPr>
          <w:rStyle w:val="textexposedshow"/>
          <w:shd w:val="clear" w:color="auto" w:fill="FFFFFF"/>
        </w:rPr>
        <w:t>Але в ц</w:t>
      </w:r>
      <w:r w:rsidR="000F123C" w:rsidRPr="00A37B65">
        <w:rPr>
          <w:rStyle w:val="textexposedshow"/>
          <w:shd w:val="clear" w:color="auto" w:fill="FFFFFF"/>
        </w:rPr>
        <w:t>і</w:t>
      </w:r>
      <w:r w:rsidR="00341C6B" w:rsidRPr="00A37B65">
        <w:rPr>
          <w:rStyle w:val="textexposedshow"/>
          <w:shd w:val="clear" w:color="auto" w:fill="FFFFFF"/>
        </w:rPr>
        <w:t>лому в</w:t>
      </w:r>
      <w:r w:rsidR="00AE436C" w:rsidRPr="00A37B65">
        <w:rPr>
          <w:rStyle w:val="textexposedshow"/>
          <w:shd w:val="clear" w:color="auto" w:fill="FFFFFF"/>
        </w:rPr>
        <w:t xml:space="preserve"> сільській </w:t>
      </w:r>
      <w:proofErr w:type="spellStart"/>
      <w:r w:rsidR="00AE436C" w:rsidRPr="00A37B65">
        <w:rPr>
          <w:rStyle w:val="textexposedshow"/>
          <w:shd w:val="clear" w:color="auto" w:fill="FFFFFF"/>
        </w:rPr>
        <w:t>місцевості</w:t>
      </w:r>
      <w:r w:rsidR="00EE14DF" w:rsidRPr="00A37B65">
        <w:rPr>
          <w:rStyle w:val="textexposedshow"/>
          <w:shd w:val="clear" w:color="auto" w:fill="FFFFFF"/>
        </w:rPr>
        <w:t>пріорит</w:t>
      </w:r>
      <w:r w:rsidR="00225B86">
        <w:rPr>
          <w:rStyle w:val="textexposedshow"/>
          <w:shd w:val="clear" w:color="auto" w:fill="FFFFFF"/>
        </w:rPr>
        <w:t>ет</w:t>
      </w:r>
      <w:r w:rsidR="00EE14DF" w:rsidRPr="00A37B65">
        <w:rPr>
          <w:rStyle w:val="textexposedshow"/>
          <w:shd w:val="clear" w:color="auto" w:fill="FFFFFF"/>
        </w:rPr>
        <w:t>на</w:t>
      </w:r>
      <w:proofErr w:type="spellEnd"/>
      <w:r w:rsidR="00EE14DF" w:rsidRPr="00A37B65">
        <w:rPr>
          <w:rStyle w:val="textexposedshow"/>
          <w:shd w:val="clear" w:color="auto" w:fill="FFFFFF"/>
        </w:rPr>
        <w:t xml:space="preserve"> підтримка надаватиметься тим населеним пунктам, де місцеві мешканці проявлятимуть власну ініціативу та готовність особисто долучитися до відповідних робіт й подальшого обслуговування. </w:t>
      </w:r>
      <w:r w:rsidR="00582A70" w:rsidRPr="00A37B65">
        <w:rPr>
          <w:rStyle w:val="textexposedshow"/>
          <w:shd w:val="clear" w:color="auto" w:fill="FFFFFF"/>
        </w:rPr>
        <w:t>Окремо реалізовуватиметься пілотний проект із створення сервісного центру обслуговування вело</w:t>
      </w:r>
      <w:r w:rsidR="00225B86">
        <w:rPr>
          <w:rStyle w:val="textexposedshow"/>
          <w:shd w:val="clear" w:color="auto" w:fill="FFFFFF"/>
        </w:rPr>
        <w:t>-</w:t>
      </w:r>
      <w:r w:rsidR="00582A70" w:rsidRPr="00A37B65">
        <w:rPr>
          <w:rStyle w:val="textexposedshow"/>
          <w:shd w:val="clear" w:color="auto" w:fill="FFFFFF"/>
        </w:rPr>
        <w:t>туристів (працюватиме й на місцевих мешканців).</w:t>
      </w:r>
    </w:p>
    <w:p w:rsidR="00CD2F97" w:rsidRPr="00A37B65" w:rsidRDefault="00CD2F97" w:rsidP="000952E9">
      <w:pPr>
        <w:pStyle w:val="af7"/>
        <w:rPr>
          <w:rStyle w:val="textexposedshow"/>
        </w:rPr>
      </w:pPr>
      <w:r w:rsidRPr="00A37B65">
        <w:rPr>
          <w:rStyle w:val="textexposedshow"/>
        </w:rPr>
        <w:t>Операційна ціль 4.3. Забезпечення доступу до якісної освіти</w:t>
      </w:r>
      <w:r w:rsidR="00EA4477" w:rsidRPr="00A37B65">
        <w:rPr>
          <w:rStyle w:val="textexposedshow"/>
        </w:rPr>
        <w:t>.</w:t>
      </w:r>
    </w:p>
    <w:p w:rsidR="00CD2F97" w:rsidRPr="00A37B65" w:rsidRDefault="00EA4477" w:rsidP="00695A18">
      <w:pPr>
        <w:spacing w:before="240"/>
        <w:rPr>
          <w:rStyle w:val="textexposedshow"/>
          <w:b/>
          <w:shd w:val="clear" w:color="auto" w:fill="FFFFFF"/>
        </w:rPr>
      </w:pPr>
      <w:r w:rsidRPr="00A37B65">
        <w:rPr>
          <w:rStyle w:val="textexposedshow"/>
          <w:b/>
          <w:shd w:val="clear" w:color="auto" w:fill="FFFFFF"/>
        </w:rPr>
        <w:t>Завдання</w:t>
      </w:r>
      <w:r w:rsidR="00CD2F97" w:rsidRPr="00A37B65">
        <w:rPr>
          <w:rStyle w:val="textexposedshow"/>
          <w:b/>
          <w:shd w:val="clear" w:color="auto" w:fill="FFFFFF"/>
        </w:rPr>
        <w:t>4.3.1</w:t>
      </w:r>
      <w:r w:rsidR="00CD2F97" w:rsidRPr="00A37B65">
        <w:rPr>
          <w:rStyle w:val="textexposedshow"/>
          <w:shd w:val="clear" w:color="auto" w:fill="FFFFFF"/>
        </w:rPr>
        <w:t xml:space="preserve">. </w:t>
      </w:r>
      <w:r w:rsidR="00CD2F97" w:rsidRPr="00A37B65">
        <w:rPr>
          <w:rStyle w:val="textexposedshow"/>
          <w:b/>
          <w:shd w:val="clear" w:color="auto" w:fill="FFFFFF"/>
        </w:rPr>
        <w:t>Підтримка розвитку опорних шкіл, їхнього оснащення та комплектації</w:t>
      </w:r>
      <w:r w:rsidRPr="00A37B65">
        <w:rPr>
          <w:rStyle w:val="textexposedshow"/>
          <w:b/>
          <w:shd w:val="clear" w:color="auto" w:fill="FFFFFF"/>
        </w:rPr>
        <w:t>.</w:t>
      </w:r>
    </w:p>
    <w:p w:rsidR="00972393" w:rsidRPr="00A37B65" w:rsidRDefault="00972393" w:rsidP="000F0494">
      <w:pPr>
        <w:rPr>
          <w:rStyle w:val="textexposedshow"/>
          <w:shd w:val="clear" w:color="auto" w:fill="FFFFFF"/>
        </w:rPr>
      </w:pPr>
      <w:r w:rsidRPr="00A37B65">
        <w:rPr>
          <w:rStyle w:val="textexposedshow"/>
          <w:shd w:val="clear" w:color="auto" w:fill="FFFFFF"/>
        </w:rPr>
        <w:t xml:space="preserve">Згідно реформи галузі освіти передбачається, що в недалекому майбутньому середня освіта надаватиметься виключно в опорних школах (попередній перелік визначено). Вже найближчі роки не зможуть функціонувати кілька шкіл – через відсутність достатньої кількості учнів – або ж вони залишаться як школи І ступеня. В такому разі розвиток мережі опорних шкіл – прийнятне для всіх задіяних сторін рішення. </w:t>
      </w:r>
      <w:r w:rsidR="00552EE4" w:rsidRPr="00A37B65">
        <w:rPr>
          <w:rStyle w:val="textexposedshow"/>
          <w:shd w:val="clear" w:color="auto" w:fill="FFFFFF"/>
        </w:rPr>
        <w:t>Саме вони повинні забезпечити якіст</w:t>
      </w:r>
      <w:r w:rsidR="000F123C" w:rsidRPr="00A37B65">
        <w:rPr>
          <w:rStyle w:val="textexposedshow"/>
          <w:shd w:val="clear" w:color="auto" w:fill="FFFFFF"/>
        </w:rPr>
        <w:t>ь</w:t>
      </w:r>
      <w:r w:rsidR="00552EE4" w:rsidRPr="00A37B65">
        <w:rPr>
          <w:rStyle w:val="textexposedshow"/>
          <w:shd w:val="clear" w:color="auto" w:fill="FFFFFF"/>
        </w:rPr>
        <w:t xml:space="preserve"> освіти та конкурентоздатність випускників. Між тим в Менській громаді діє лише одна опорна школа. </w:t>
      </w:r>
      <w:r w:rsidRPr="00A37B65">
        <w:rPr>
          <w:rStyle w:val="textexposedshow"/>
          <w:shd w:val="clear" w:color="auto" w:fill="FFFFFF"/>
        </w:rPr>
        <w:t xml:space="preserve">Для </w:t>
      </w:r>
      <w:r w:rsidR="00AA7D37" w:rsidRPr="00A37B65">
        <w:rPr>
          <w:rStyle w:val="textexposedshow"/>
          <w:shd w:val="clear" w:color="auto" w:fill="FFFFFF"/>
        </w:rPr>
        <w:t>зміни ситуаці</w:t>
      </w:r>
      <w:r w:rsidR="00552EE4" w:rsidRPr="00A37B65">
        <w:rPr>
          <w:rStyle w:val="textexposedshow"/>
          <w:shd w:val="clear" w:color="auto" w:fill="FFFFFF"/>
        </w:rPr>
        <w:t>ї</w:t>
      </w:r>
      <w:r w:rsidRPr="00A37B65">
        <w:rPr>
          <w:rStyle w:val="textexposedshow"/>
          <w:shd w:val="clear" w:color="auto" w:fill="FFFFFF"/>
        </w:rPr>
        <w:t xml:space="preserve"> передбачається придбання шкільних автобусів та </w:t>
      </w:r>
      <w:r w:rsidR="00552EE4" w:rsidRPr="00A37B65">
        <w:rPr>
          <w:rStyle w:val="textexposedshow"/>
          <w:shd w:val="clear" w:color="auto" w:fill="FFFFFF"/>
        </w:rPr>
        <w:t>стимулювання створення опорних шкіл за допомогою власних та залучених зовні</w:t>
      </w:r>
      <w:r w:rsidR="000F123C" w:rsidRPr="00A37B65">
        <w:rPr>
          <w:rStyle w:val="textexposedshow"/>
          <w:shd w:val="clear" w:color="auto" w:fill="FFFFFF"/>
        </w:rPr>
        <w:t>ш</w:t>
      </w:r>
      <w:r w:rsidR="00AA7D37" w:rsidRPr="00A37B65">
        <w:rPr>
          <w:rStyle w:val="textexposedshow"/>
          <w:shd w:val="clear" w:color="auto" w:fill="FFFFFF"/>
        </w:rPr>
        <w:t>ніх</w:t>
      </w:r>
      <w:r w:rsidR="00552EE4" w:rsidRPr="00A37B65">
        <w:rPr>
          <w:rStyle w:val="textexposedshow"/>
          <w:shd w:val="clear" w:color="auto" w:fill="FFFFFF"/>
        </w:rPr>
        <w:t xml:space="preserve"> ресурсів. </w:t>
      </w:r>
    </w:p>
    <w:p w:rsidR="00CD2F97" w:rsidRPr="00A37B65" w:rsidRDefault="00EA4477" w:rsidP="00695A18">
      <w:pPr>
        <w:spacing w:before="240"/>
        <w:rPr>
          <w:b/>
        </w:rPr>
      </w:pPr>
      <w:r w:rsidRPr="00A37B65">
        <w:rPr>
          <w:b/>
        </w:rPr>
        <w:t>Завдання</w:t>
      </w:r>
      <w:r w:rsidR="00CD2F97" w:rsidRPr="00A37B65">
        <w:rPr>
          <w:b/>
        </w:rPr>
        <w:t>4.3.2. Сприяння розвитку професійних спеціалізацій в навчальних закладах громади</w:t>
      </w:r>
      <w:r w:rsidRPr="00A37B65">
        <w:rPr>
          <w:b/>
        </w:rPr>
        <w:t>.</w:t>
      </w:r>
    </w:p>
    <w:p w:rsidR="00A92704" w:rsidRPr="00A37B65" w:rsidRDefault="00A92704" w:rsidP="000F0494">
      <w:pPr>
        <w:rPr>
          <w:rStyle w:val="textexposedshow"/>
          <w:shd w:val="clear" w:color="auto" w:fill="FFFFFF"/>
        </w:rPr>
      </w:pPr>
      <w:r w:rsidRPr="00A37B65">
        <w:rPr>
          <w:rStyle w:val="textexposedshow"/>
          <w:shd w:val="clear" w:color="auto" w:fill="FFFFFF"/>
        </w:rPr>
        <w:t>На теренах громади немає жодної спеціалізованої школи чи ПТУ. Тому виконання завдання передбачає створення такого типу навчального закладу в рамках окремого проекту. Крім того, передбачається, що на основі</w:t>
      </w:r>
      <w:r w:rsidR="000F123C" w:rsidRPr="00A37B65">
        <w:rPr>
          <w:rStyle w:val="textexposedshow"/>
          <w:shd w:val="clear" w:color="auto" w:fill="FFFFFF"/>
        </w:rPr>
        <w:t xml:space="preserve"> вивчення потреб на ринку праці</w:t>
      </w:r>
      <w:r w:rsidRPr="00A37B65">
        <w:rPr>
          <w:rStyle w:val="textexposedshow"/>
          <w:shd w:val="clear" w:color="auto" w:fill="FFFFFF"/>
        </w:rPr>
        <w:t xml:space="preserve"> існуючим середнім школам громади буде запропоновані запровадити низку спеці</w:t>
      </w:r>
      <w:r w:rsidR="00AA7D37" w:rsidRPr="00A37B65">
        <w:rPr>
          <w:rStyle w:val="textexposedshow"/>
          <w:shd w:val="clear" w:color="auto" w:fill="FFFFFF"/>
        </w:rPr>
        <w:t>а</w:t>
      </w:r>
      <w:r w:rsidRPr="00A37B65">
        <w:rPr>
          <w:rStyle w:val="textexposedshow"/>
          <w:shd w:val="clear" w:color="auto" w:fill="FFFFFF"/>
        </w:rPr>
        <w:t xml:space="preserve">лізацій, </w:t>
      </w:r>
      <w:proofErr w:type="spellStart"/>
      <w:r w:rsidRPr="00A37B65">
        <w:rPr>
          <w:rStyle w:val="textexposedshow"/>
          <w:shd w:val="clear" w:color="auto" w:fill="FFFFFF"/>
        </w:rPr>
        <w:t>насамперед,у</w:t>
      </w:r>
      <w:proofErr w:type="spellEnd"/>
      <w:r w:rsidRPr="00A37B65">
        <w:rPr>
          <w:rStyle w:val="textexposedshow"/>
          <w:shd w:val="clear" w:color="auto" w:fill="FFFFFF"/>
        </w:rPr>
        <w:t xml:space="preserve"> старших класах. Їх діяльність підтримуватиметься громадою. </w:t>
      </w:r>
    </w:p>
    <w:p w:rsidR="008A2091" w:rsidRPr="00A37B65" w:rsidRDefault="00EA4477" w:rsidP="00695A18">
      <w:pPr>
        <w:spacing w:before="240"/>
        <w:rPr>
          <w:rStyle w:val="textexposedshow"/>
          <w:shd w:val="clear" w:color="auto" w:fill="FFFFFF"/>
        </w:rPr>
      </w:pPr>
      <w:r w:rsidRPr="00A37B65">
        <w:rPr>
          <w:b/>
        </w:rPr>
        <w:t>Завдання</w:t>
      </w:r>
      <w:r w:rsidR="00CD2F97" w:rsidRPr="00A37B65">
        <w:rPr>
          <w:rStyle w:val="textexposedshow"/>
          <w:b/>
          <w:shd w:val="clear" w:color="auto" w:fill="FFFFFF"/>
        </w:rPr>
        <w:t>4.3.3.Запровадження факультативного вивчення основ підприємництва та проектного менеджменту в начальних закладах громади</w:t>
      </w:r>
      <w:r w:rsidR="00335A3C" w:rsidRPr="00A37B65">
        <w:rPr>
          <w:rStyle w:val="textexposedshow"/>
          <w:b/>
          <w:shd w:val="clear" w:color="auto" w:fill="FFFFFF"/>
        </w:rPr>
        <w:t>.</w:t>
      </w:r>
    </w:p>
    <w:p w:rsidR="00837567" w:rsidRPr="00A37B65" w:rsidRDefault="008A2091" w:rsidP="000F0494">
      <w:pPr>
        <w:rPr>
          <w:b/>
          <w:color w:val="2E74B5"/>
        </w:rPr>
      </w:pPr>
      <w:r w:rsidRPr="00A37B65">
        <w:rPr>
          <w:rStyle w:val="textexposedshow"/>
          <w:shd w:val="clear" w:color="auto" w:fill="FFFFFF"/>
        </w:rPr>
        <w:t>Нині в жодному навчальному закладі на теренах громади не вчать основам ведення власного бізнеса, що негативно впливає на його розвиток.</w:t>
      </w:r>
      <w:r w:rsidR="004F6947" w:rsidRPr="00A37B65">
        <w:rPr>
          <w:rStyle w:val="textexposedshow"/>
          <w:shd w:val="clear" w:color="auto" w:fill="FFFFFF"/>
        </w:rPr>
        <w:t xml:space="preserve"> Тому громада </w:t>
      </w:r>
      <w:r w:rsidR="00335A3C" w:rsidRPr="00A37B65">
        <w:rPr>
          <w:rStyle w:val="textexposedshow"/>
          <w:shd w:val="clear" w:color="auto" w:fill="FFFFFF"/>
        </w:rPr>
        <w:t xml:space="preserve">через відділ освіти виконкому ради має намір ініціювати його започаткування та стимулювати </w:t>
      </w:r>
      <w:r w:rsidR="00364051" w:rsidRPr="00A37B65">
        <w:rPr>
          <w:rStyle w:val="textexposedshow"/>
          <w:shd w:val="clear" w:color="auto" w:fill="FFFFFF"/>
        </w:rPr>
        <w:t>вчителів</w:t>
      </w:r>
      <w:r w:rsidR="00335A3C" w:rsidRPr="00A37B65">
        <w:rPr>
          <w:rStyle w:val="textexposedshow"/>
          <w:shd w:val="clear" w:color="auto" w:fill="FFFFFF"/>
        </w:rPr>
        <w:t xml:space="preserve"> до його ведення.</w:t>
      </w:r>
      <w:r w:rsidR="00837567" w:rsidRPr="00A37B65">
        <w:rPr>
          <w:b/>
        </w:rPr>
        <w:br w:type="page"/>
      </w:r>
    </w:p>
    <w:p w:rsidR="00C85C12" w:rsidRPr="00A37B65" w:rsidRDefault="00C85C12" w:rsidP="00205080">
      <w:pPr>
        <w:pStyle w:val="3"/>
      </w:pPr>
      <w:bookmarkStart w:id="60" w:name="_Toc503620932"/>
      <w:r w:rsidRPr="00A37B65">
        <w:lastRenderedPageBreak/>
        <w:t>Узгодження між стратегією розвитку громади та іншими стратегічними документами</w:t>
      </w:r>
      <w:bookmarkEnd w:id="1"/>
      <w:bookmarkEnd w:id="2"/>
      <w:bookmarkEnd w:id="3"/>
      <w:bookmarkEnd w:id="60"/>
    </w:p>
    <w:p w:rsidR="00C85C12" w:rsidRPr="00A37B65" w:rsidRDefault="00C85C12" w:rsidP="000F0494">
      <w:pPr>
        <w:rPr>
          <w:lang w:eastAsia="uk-UA"/>
        </w:rPr>
      </w:pPr>
      <w:r w:rsidRPr="00A37B65">
        <w:rPr>
          <w:lang w:eastAsia="uk-UA"/>
        </w:rPr>
        <w:t xml:space="preserve">Стратегія </w:t>
      </w:r>
      <w:r w:rsidR="00784C4D" w:rsidRPr="00A37B65">
        <w:rPr>
          <w:lang w:eastAsia="uk-UA"/>
        </w:rPr>
        <w:t>розвитку Менської ОТГ</w:t>
      </w:r>
      <w:r w:rsidR="00335A3C" w:rsidRPr="00A37B65">
        <w:rPr>
          <w:lang w:eastAsia="uk-UA"/>
        </w:rPr>
        <w:t xml:space="preserve"> до 2024</w:t>
      </w:r>
      <w:r w:rsidRPr="00A37B65">
        <w:rPr>
          <w:lang w:eastAsia="uk-UA"/>
        </w:rPr>
        <w:t xml:space="preserve"> року</w:t>
      </w:r>
      <w:r w:rsidR="00335A3C" w:rsidRPr="00A37B65">
        <w:rPr>
          <w:lang w:eastAsia="uk-UA"/>
        </w:rPr>
        <w:t xml:space="preserve"> включно</w:t>
      </w:r>
      <w:r w:rsidRPr="00A37B65">
        <w:rPr>
          <w:lang w:eastAsia="uk-UA"/>
        </w:rPr>
        <w:t xml:space="preserve"> враховує основні положення Стратегії сталого розвитку «Україна-2020» (затверджена Президентом України), узгоджується з Державною стратегією регіонального розвитку України на період до 2020 року (затверджена урядом України), Стратегією розвитку Чернігівської області на період до 2020 р. (затверджена обласною радою), відповідає планам їх реалізації та економічним, соціальним, екологічним, інфраструктурним, територіальним й іншим аспектам розвитку громади. </w:t>
      </w:r>
    </w:p>
    <w:p w:rsidR="00C85C12" w:rsidRPr="00A37B65" w:rsidRDefault="00C85C12" w:rsidP="00E22DDD">
      <w:pPr>
        <w:spacing w:before="240"/>
        <w:rPr>
          <w:b/>
          <w:lang w:eastAsia="uk-UA"/>
        </w:rPr>
      </w:pPr>
      <w:bookmarkStart w:id="61" w:name="_Toc289010017"/>
      <w:bookmarkStart w:id="62" w:name="_Toc291772555"/>
      <w:bookmarkStart w:id="63" w:name="_Toc291774369"/>
      <w:bookmarkStart w:id="64" w:name="_Toc306182914"/>
      <w:bookmarkStart w:id="65" w:name="_Toc359689488"/>
      <w:bookmarkStart w:id="66" w:name="_Toc384922161"/>
      <w:bookmarkStart w:id="67" w:name="_Toc395802130"/>
      <w:bookmarkStart w:id="68" w:name="_Toc400460124"/>
      <w:r w:rsidRPr="00A37B65">
        <w:rPr>
          <w:b/>
          <w:lang w:eastAsia="uk-UA"/>
        </w:rPr>
        <w:t>Узгодженість із Державною стратегією регіонального розвитк</w:t>
      </w:r>
      <w:bookmarkEnd w:id="61"/>
      <w:bookmarkEnd w:id="62"/>
      <w:bookmarkEnd w:id="63"/>
      <w:r w:rsidRPr="00A37B65">
        <w:rPr>
          <w:b/>
          <w:lang w:eastAsia="uk-UA"/>
        </w:rPr>
        <w:t>у</w:t>
      </w:r>
      <w:bookmarkEnd w:id="64"/>
      <w:bookmarkEnd w:id="65"/>
      <w:bookmarkEnd w:id="66"/>
      <w:bookmarkEnd w:id="67"/>
      <w:bookmarkEnd w:id="68"/>
    </w:p>
    <w:p w:rsidR="00C85C12" w:rsidRPr="00A37B65" w:rsidRDefault="00C85C12" w:rsidP="000F0494">
      <w:r w:rsidRPr="00A37B65">
        <w:t>Державна стратегія регіонального розвитку на період до 2020 року (ДСРР-2020) включає три Стратегічні цілі:</w:t>
      </w:r>
    </w:p>
    <w:p w:rsidR="00C85C12" w:rsidRPr="00A37B65" w:rsidRDefault="00C85C12" w:rsidP="000F0494">
      <w:r w:rsidRPr="00A37B65">
        <w:t>1. Підвищення конкурентоспроможності регіонів.</w:t>
      </w:r>
    </w:p>
    <w:p w:rsidR="00C85C12" w:rsidRPr="00A37B65" w:rsidRDefault="00C85C12" w:rsidP="000F0494">
      <w:r w:rsidRPr="00A37B65">
        <w:t>2. Територіальна соціально-економічна інтеграція і просторовий розвиток.</w:t>
      </w:r>
    </w:p>
    <w:p w:rsidR="00C85C12" w:rsidRPr="00A37B65" w:rsidRDefault="00C85C12" w:rsidP="000F0494">
      <w:r w:rsidRPr="00A37B65">
        <w:t>3. Ефективне державне управління у сфері регіонального розвитку.</w:t>
      </w:r>
    </w:p>
    <w:p w:rsidR="00C85C12" w:rsidRPr="00A37B65" w:rsidRDefault="00C85C12" w:rsidP="000F0494">
      <w:r w:rsidRPr="00A37B65">
        <w:t>В усіх зазначених випадках спостерігається повне (понад 50% операційних цілей) або часткове (менше 50% операційних цілей) співпадіння зі змістом цілей</w:t>
      </w:r>
      <w:r w:rsidRPr="00A37B65">
        <w:rPr>
          <w:iCs/>
          <w:lang w:eastAsia="uk-UA"/>
        </w:rPr>
        <w:t xml:space="preserve"> Стратегія розвитку Менської ОТГ на період до 2025</w:t>
      </w:r>
      <w:r w:rsidRPr="00A37B65">
        <w:t xml:space="preserve">. </w:t>
      </w:r>
    </w:p>
    <w:p w:rsidR="00C85C12" w:rsidRPr="00A37B65" w:rsidRDefault="00C85C12" w:rsidP="000F0494">
      <w:r w:rsidRPr="00A37B65">
        <w:t>Стратегічна ціль 1 «</w:t>
      </w:r>
      <w:r w:rsidR="00645935" w:rsidRPr="00A37B65">
        <w:rPr>
          <w:rStyle w:val="textexposedshow"/>
          <w:shd w:val="clear" w:color="auto" w:fill="FFFFFF"/>
        </w:rPr>
        <w:t>Створення сприятливих умов для економічного розвитку громади</w:t>
      </w:r>
      <w:r w:rsidRPr="00A37B65">
        <w:t xml:space="preserve">» Стратегії </w:t>
      </w:r>
      <w:proofErr w:type="spellStart"/>
      <w:r w:rsidR="00645935" w:rsidRPr="00A37B65">
        <w:t>Мени</w:t>
      </w:r>
      <w:r w:rsidR="00364051" w:rsidRPr="00A37B65">
        <w:t>прямо</w:t>
      </w:r>
      <w:proofErr w:type="spellEnd"/>
      <w:r w:rsidR="00364051" w:rsidRPr="00A37B65">
        <w:t xml:space="preserve"> кореспондується</w:t>
      </w:r>
      <w:r w:rsidRPr="00A37B65">
        <w:t xml:space="preserve"> зі Стратегічними цілями Державної стратегії регіонального розвитку України 1 та 2.</w:t>
      </w:r>
    </w:p>
    <w:p w:rsidR="00C85C12" w:rsidRPr="00A37B65" w:rsidRDefault="00C85C12" w:rsidP="000F0494">
      <w:r w:rsidRPr="00A37B65">
        <w:t>Стратегічна ціль 2 «</w:t>
      </w:r>
      <w:r w:rsidR="00645935" w:rsidRPr="00A37B65">
        <w:rPr>
          <w:rStyle w:val="textexposedshow"/>
          <w:shd w:val="clear" w:color="auto" w:fill="FFFFFF"/>
        </w:rPr>
        <w:t>Збереження навколишнього середовища та захист здоров`я мешканців</w:t>
      </w:r>
      <w:r w:rsidRPr="00A37B65">
        <w:t xml:space="preserve">» </w:t>
      </w:r>
      <w:r w:rsidR="00364051" w:rsidRPr="00A37B65">
        <w:t>прямо кореспондується</w:t>
      </w:r>
      <w:r w:rsidRPr="00A37B65">
        <w:t xml:space="preserve"> зі Стратегічними цілями1 та 3.</w:t>
      </w:r>
    </w:p>
    <w:p w:rsidR="00C85C12" w:rsidRPr="00A37B65" w:rsidRDefault="00C85C12" w:rsidP="000F0494">
      <w:r w:rsidRPr="00A37B65">
        <w:t>Стратегічна ціль 3 «</w:t>
      </w:r>
      <w:r w:rsidR="00645935" w:rsidRPr="00A37B65">
        <w:rPr>
          <w:rStyle w:val="textexposedshow"/>
          <w:shd w:val="clear" w:color="auto" w:fill="FFFFFF"/>
        </w:rPr>
        <w:t>Покращення умов життя та його безпеки</w:t>
      </w:r>
      <w:r w:rsidRPr="00A37B65">
        <w:t xml:space="preserve">» </w:t>
      </w:r>
      <w:r w:rsidR="00364051" w:rsidRPr="00A37B65">
        <w:t>прямо кореспондується</w:t>
      </w:r>
      <w:r w:rsidRPr="00A37B65">
        <w:t xml:space="preserve"> з усіма трьома Стратегічними цілями.</w:t>
      </w:r>
    </w:p>
    <w:p w:rsidR="00C85C12" w:rsidRPr="00A37B65" w:rsidRDefault="00C85C12" w:rsidP="000F0494">
      <w:r w:rsidRPr="00A37B65">
        <w:t>Стратегічна ціль 4 «</w:t>
      </w:r>
      <w:r w:rsidR="00645935" w:rsidRPr="00A37B65">
        <w:rPr>
          <w:rStyle w:val="textexposedshow"/>
          <w:shd w:val="clear" w:color="auto" w:fill="FFFFFF"/>
        </w:rPr>
        <w:t>Розвиток соціального капіталу громади</w:t>
      </w:r>
      <w:r w:rsidRPr="00A37B65">
        <w:t xml:space="preserve">» </w:t>
      </w:r>
      <w:r w:rsidR="00364051" w:rsidRPr="00A37B65">
        <w:t>прямо кореспондується</w:t>
      </w:r>
      <w:r w:rsidR="00645935" w:rsidRPr="00A37B65">
        <w:t xml:space="preserve"> зі Стратегічними цілями 2</w:t>
      </w:r>
      <w:r w:rsidRPr="00A37B65">
        <w:t xml:space="preserve"> та 3.</w:t>
      </w:r>
    </w:p>
    <w:p w:rsidR="00C85C12" w:rsidRPr="00A37B65" w:rsidRDefault="00C85C12" w:rsidP="00E22DDD">
      <w:pPr>
        <w:spacing w:before="240"/>
        <w:rPr>
          <w:b/>
          <w:lang w:eastAsia="uk-UA"/>
        </w:rPr>
      </w:pPr>
      <w:r w:rsidRPr="00A37B65">
        <w:rPr>
          <w:b/>
          <w:lang w:eastAsia="uk-UA"/>
        </w:rPr>
        <w:t xml:space="preserve">Узгодженість зі </w:t>
      </w:r>
      <w:r w:rsidR="00364051" w:rsidRPr="00A37B65">
        <w:rPr>
          <w:b/>
          <w:lang w:eastAsia="uk-UA"/>
        </w:rPr>
        <w:t xml:space="preserve">Стратегією </w:t>
      </w:r>
      <w:proofErr w:type="spellStart"/>
      <w:r w:rsidR="00364051" w:rsidRPr="00A37B65">
        <w:rPr>
          <w:b/>
          <w:lang w:eastAsia="uk-UA"/>
        </w:rPr>
        <w:t>розвитку</w:t>
      </w:r>
      <w:r w:rsidR="00645935" w:rsidRPr="00A37B65">
        <w:rPr>
          <w:b/>
          <w:lang w:eastAsia="uk-UA"/>
        </w:rPr>
        <w:t>Чернігівської</w:t>
      </w:r>
      <w:proofErr w:type="spellEnd"/>
      <w:r w:rsidRPr="00A37B65">
        <w:rPr>
          <w:b/>
          <w:lang w:eastAsia="uk-UA"/>
        </w:rPr>
        <w:t xml:space="preserve"> області</w:t>
      </w:r>
    </w:p>
    <w:p w:rsidR="00C85C12" w:rsidRPr="00A37B65" w:rsidRDefault="00364051" w:rsidP="000F0494">
      <w:r w:rsidRPr="00A37B65">
        <w:rPr>
          <w:lang w:eastAsia="uk-UA"/>
        </w:rPr>
        <w:t xml:space="preserve">Стратегії </w:t>
      </w:r>
      <w:proofErr w:type="spellStart"/>
      <w:r w:rsidRPr="00A37B65">
        <w:rPr>
          <w:lang w:eastAsia="uk-UA"/>
        </w:rPr>
        <w:t>розвитку</w:t>
      </w:r>
      <w:r w:rsidR="00645935" w:rsidRPr="00A37B65">
        <w:rPr>
          <w:lang w:eastAsia="uk-UA"/>
        </w:rPr>
        <w:t>Чернігівської</w:t>
      </w:r>
      <w:proofErr w:type="spellEnd"/>
      <w:r w:rsidR="00645935" w:rsidRPr="00A37B65">
        <w:rPr>
          <w:lang w:eastAsia="uk-UA"/>
        </w:rPr>
        <w:t xml:space="preserve"> </w:t>
      </w:r>
      <w:r w:rsidR="00C85C12" w:rsidRPr="00A37B65">
        <w:rPr>
          <w:lang w:eastAsia="uk-UA"/>
        </w:rPr>
        <w:t xml:space="preserve">області на період до 2020 року (зі змінами) включає </w:t>
      </w:r>
      <w:r w:rsidR="00C125EB" w:rsidRPr="00A37B65">
        <w:rPr>
          <w:lang w:eastAsia="uk-UA"/>
        </w:rPr>
        <w:t xml:space="preserve">три </w:t>
      </w:r>
      <w:r w:rsidR="00C85C12" w:rsidRPr="00A37B65">
        <w:t>Стратегічні цілі:</w:t>
      </w:r>
    </w:p>
    <w:p w:rsidR="00C125EB" w:rsidRPr="00A37B65" w:rsidRDefault="00C125EB" w:rsidP="000F0494">
      <w:pPr>
        <w:pStyle w:val="a4"/>
        <w:numPr>
          <w:ilvl w:val="0"/>
          <w:numId w:val="5"/>
        </w:numPr>
      </w:pPr>
      <w:r w:rsidRPr="00A37B65">
        <w:rPr>
          <w:lang w:eastAsia="uk-UA"/>
        </w:rPr>
        <w:t>Розвиток людського потенціалу: «Людина – понад усе».</w:t>
      </w:r>
    </w:p>
    <w:p w:rsidR="00C85C12" w:rsidRPr="00A37B65" w:rsidRDefault="00C125EB" w:rsidP="000F0494">
      <w:pPr>
        <w:pStyle w:val="a4"/>
        <w:numPr>
          <w:ilvl w:val="0"/>
          <w:numId w:val="5"/>
        </w:numPr>
      </w:pPr>
      <w:r w:rsidRPr="00A37B65">
        <w:rPr>
          <w:lang w:eastAsia="uk-UA"/>
        </w:rPr>
        <w:t xml:space="preserve">Підвищення конкурентоспроможності області та забезпечення стійкого економічного </w:t>
      </w:r>
      <w:proofErr w:type="spellStart"/>
      <w:r w:rsidRPr="00A37B65">
        <w:rPr>
          <w:lang w:eastAsia="uk-UA"/>
        </w:rPr>
        <w:t>зростання:«Конкурентоспроможний</w:t>
      </w:r>
      <w:proofErr w:type="spellEnd"/>
      <w:r w:rsidRPr="00A37B65">
        <w:rPr>
          <w:lang w:eastAsia="uk-UA"/>
        </w:rPr>
        <w:t xml:space="preserve"> регіон»</w:t>
      </w:r>
    </w:p>
    <w:p w:rsidR="00B621F5" w:rsidRPr="00A37B65" w:rsidRDefault="00C125EB" w:rsidP="000F0494">
      <w:pPr>
        <w:pStyle w:val="a4"/>
        <w:numPr>
          <w:ilvl w:val="0"/>
          <w:numId w:val="5"/>
        </w:numPr>
      </w:pPr>
      <w:r w:rsidRPr="00A37B65">
        <w:t>Розвиток сільських територій: «Регіон рівних можливостей».</w:t>
      </w:r>
    </w:p>
    <w:p w:rsidR="00C85C12" w:rsidRPr="00A37B65" w:rsidRDefault="00C85C12" w:rsidP="000F0494">
      <w:r w:rsidRPr="00A37B65">
        <w:t xml:space="preserve">Стратегія розвитку </w:t>
      </w:r>
      <w:r w:rsidR="00C125EB" w:rsidRPr="00A37B65">
        <w:t>Менської</w:t>
      </w:r>
      <w:r w:rsidRPr="00A37B65">
        <w:t xml:space="preserve"> ОТГ безпосередньо спирається на вимоги </w:t>
      </w:r>
      <w:r w:rsidRPr="00A37B65">
        <w:rPr>
          <w:lang w:eastAsia="uk-UA"/>
        </w:rPr>
        <w:t xml:space="preserve">Стратегії розвитку </w:t>
      </w:r>
      <w:r w:rsidR="00C125EB" w:rsidRPr="00A37B65">
        <w:rPr>
          <w:lang w:eastAsia="uk-UA"/>
        </w:rPr>
        <w:t>Чернігівської</w:t>
      </w:r>
      <w:r w:rsidRPr="00A37B65">
        <w:rPr>
          <w:lang w:eastAsia="uk-UA"/>
        </w:rPr>
        <w:t xml:space="preserve"> області на період до 2020 року, вона містить відповідні зазначеному документу цілі – стратегічні та операційні, а також завдання, </w:t>
      </w:r>
      <w:r w:rsidRPr="00A37B65">
        <w:t xml:space="preserve">що передбачають спільні дії центральних та місцевих органів виконавчої влади, органів місцевого самоврядування. Водночас Стратегія розвитку </w:t>
      </w:r>
      <w:r w:rsidR="00C125EB" w:rsidRPr="00A37B65">
        <w:t>Менської</w:t>
      </w:r>
      <w:r w:rsidRPr="00A37B65">
        <w:t xml:space="preserve"> ОТГ </w:t>
      </w:r>
      <w:r w:rsidRPr="00A37B65">
        <w:rPr>
          <w:lang w:eastAsia="uk-UA"/>
        </w:rPr>
        <w:t xml:space="preserve">враховує унікальність громади та її потреби в </w:t>
      </w:r>
      <w:r w:rsidRPr="00A37B65">
        <w:rPr>
          <w:lang w:eastAsia="uk-UA"/>
        </w:rPr>
        <w:lastRenderedPageBreak/>
        <w:t xml:space="preserve">розвитку, отже містить </w:t>
      </w:r>
      <w:r w:rsidRPr="00A37B65">
        <w:t xml:space="preserve">власні цілі та завдання розвитку громади. </w:t>
      </w:r>
      <w:r w:rsidRPr="00A37B65">
        <w:rPr>
          <w:lang w:eastAsia="uk-UA"/>
        </w:rPr>
        <w:t>Це наочно видно з наступної таблиці:</w:t>
      </w:r>
    </w:p>
    <w:p w:rsidR="00C85C12" w:rsidRPr="00A37B65" w:rsidRDefault="00C85C12" w:rsidP="000F0494">
      <w:pPr>
        <w:rPr>
          <w:i/>
          <w:sz w:val="24"/>
          <w:szCs w:val="24"/>
          <w:lang w:eastAsia="uk-UA"/>
        </w:rPr>
      </w:pPr>
      <w:r w:rsidRPr="00A37B65">
        <w:rPr>
          <w:i/>
          <w:sz w:val="24"/>
          <w:szCs w:val="24"/>
          <w:lang w:eastAsia="uk-UA"/>
        </w:rPr>
        <w:t xml:space="preserve">Узгодженість стратегічних цілей </w:t>
      </w:r>
      <w:r w:rsidR="00364051" w:rsidRPr="00A37B65">
        <w:rPr>
          <w:i/>
          <w:sz w:val="24"/>
          <w:szCs w:val="24"/>
          <w:lang w:eastAsia="uk-UA"/>
        </w:rPr>
        <w:t xml:space="preserve">Стратегії </w:t>
      </w:r>
      <w:proofErr w:type="spellStart"/>
      <w:r w:rsidR="00364051" w:rsidRPr="00A37B65">
        <w:rPr>
          <w:i/>
          <w:sz w:val="24"/>
          <w:szCs w:val="24"/>
          <w:lang w:eastAsia="uk-UA"/>
        </w:rPr>
        <w:t>розвитку</w:t>
      </w:r>
      <w:r w:rsidR="00C125EB" w:rsidRPr="00A37B65">
        <w:rPr>
          <w:i/>
          <w:sz w:val="24"/>
          <w:szCs w:val="24"/>
          <w:lang w:eastAsia="uk-UA"/>
        </w:rPr>
        <w:t>Менської</w:t>
      </w:r>
      <w:proofErr w:type="spellEnd"/>
      <w:r w:rsidR="00C125EB" w:rsidRPr="00A37B65">
        <w:rPr>
          <w:i/>
          <w:sz w:val="24"/>
          <w:szCs w:val="24"/>
          <w:lang w:eastAsia="uk-UA"/>
        </w:rPr>
        <w:t xml:space="preserve"> </w:t>
      </w:r>
      <w:r w:rsidRPr="00A37B65">
        <w:rPr>
          <w:i/>
          <w:sz w:val="24"/>
          <w:szCs w:val="24"/>
          <w:lang w:eastAsia="uk-UA"/>
        </w:rPr>
        <w:t xml:space="preserve">ОТГ із цілями Стратегії розвитку </w:t>
      </w:r>
      <w:proofErr w:type="spellStart"/>
      <w:r w:rsidR="00C125EB" w:rsidRPr="00A37B65">
        <w:rPr>
          <w:i/>
          <w:sz w:val="24"/>
          <w:szCs w:val="24"/>
          <w:lang w:eastAsia="uk-UA"/>
        </w:rPr>
        <w:t>Чернігівської</w:t>
      </w:r>
      <w:r w:rsidR="00364051" w:rsidRPr="00A37B65">
        <w:rPr>
          <w:i/>
          <w:sz w:val="24"/>
          <w:szCs w:val="24"/>
          <w:lang w:eastAsia="uk-UA"/>
        </w:rPr>
        <w:t>області</w:t>
      </w:r>
      <w:proofErr w:type="spellEnd"/>
      <w:r w:rsidR="00364051" w:rsidRPr="00A37B65">
        <w:rPr>
          <w:i/>
          <w:sz w:val="24"/>
          <w:szCs w:val="24"/>
          <w:lang w:eastAsia="uk-UA"/>
        </w:rPr>
        <w:t xml:space="preserve"> на</w:t>
      </w:r>
      <w:r w:rsidRPr="00A37B65">
        <w:rPr>
          <w:i/>
          <w:sz w:val="24"/>
          <w:szCs w:val="24"/>
          <w:lang w:eastAsia="uk-UA"/>
        </w:rPr>
        <w:t xml:space="preserve"> період до 2020 року</w:t>
      </w:r>
    </w:p>
    <w:tbl>
      <w:tblPr>
        <w:tblpPr w:leftFromText="180" w:rightFromText="180" w:vertAnchor="text"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1552"/>
        <w:gridCol w:w="1709"/>
        <w:gridCol w:w="1559"/>
        <w:gridCol w:w="1390"/>
      </w:tblGrid>
      <w:tr w:rsidR="00C85C12" w:rsidRPr="00A37B65" w:rsidTr="009E79E4">
        <w:tc>
          <w:tcPr>
            <w:tcW w:w="3510" w:type="dxa"/>
            <w:vMerge w:val="restart"/>
            <w:shd w:val="clear" w:color="auto" w:fill="F2F2F2" w:themeFill="background1" w:themeFillShade="F2"/>
            <w:vAlign w:val="center"/>
          </w:tcPr>
          <w:p w:rsidR="00C85C12" w:rsidRPr="00A37B65" w:rsidRDefault="00C85C12" w:rsidP="00726198">
            <w:pPr>
              <w:ind w:firstLine="0"/>
              <w:rPr>
                <w:sz w:val="22"/>
              </w:rPr>
            </w:pPr>
            <w:r w:rsidRPr="00A37B65">
              <w:rPr>
                <w:sz w:val="22"/>
              </w:rPr>
              <w:t>Стратегічні цілі</w:t>
            </w:r>
          </w:p>
          <w:p w:rsidR="00C85C12" w:rsidRPr="00A37B65" w:rsidRDefault="00C85C12" w:rsidP="00726198">
            <w:pPr>
              <w:ind w:firstLine="0"/>
              <w:rPr>
                <w:sz w:val="22"/>
              </w:rPr>
            </w:pPr>
            <w:r w:rsidRPr="00A37B65">
              <w:rPr>
                <w:sz w:val="22"/>
              </w:rPr>
              <w:t>(область)</w:t>
            </w:r>
          </w:p>
        </w:tc>
        <w:tc>
          <w:tcPr>
            <w:tcW w:w="6210" w:type="dxa"/>
            <w:gridSpan w:val="4"/>
            <w:shd w:val="clear" w:color="auto" w:fill="F2F2F2" w:themeFill="background1" w:themeFillShade="F2"/>
          </w:tcPr>
          <w:p w:rsidR="00C85C12" w:rsidRPr="00A37B65" w:rsidRDefault="00C85C12" w:rsidP="00784C4D">
            <w:pPr>
              <w:ind w:firstLine="0"/>
              <w:jc w:val="center"/>
              <w:rPr>
                <w:sz w:val="22"/>
              </w:rPr>
            </w:pPr>
            <w:r w:rsidRPr="00A37B65">
              <w:rPr>
                <w:sz w:val="22"/>
              </w:rPr>
              <w:t xml:space="preserve">Стратегічні цілі </w:t>
            </w:r>
            <w:r w:rsidR="00837EA9" w:rsidRPr="00A37B65">
              <w:rPr>
                <w:sz w:val="22"/>
              </w:rPr>
              <w:t>Мен</w:t>
            </w:r>
            <w:r w:rsidRPr="00A37B65">
              <w:rPr>
                <w:sz w:val="22"/>
              </w:rPr>
              <w:t>ської ОТГ</w:t>
            </w:r>
          </w:p>
        </w:tc>
      </w:tr>
      <w:tr w:rsidR="00837EA9" w:rsidRPr="00A37B65" w:rsidTr="009E79E4">
        <w:trPr>
          <w:trHeight w:val="1413"/>
        </w:trPr>
        <w:tc>
          <w:tcPr>
            <w:tcW w:w="3510" w:type="dxa"/>
            <w:vMerge/>
            <w:shd w:val="clear" w:color="auto" w:fill="F2F2F2" w:themeFill="background1" w:themeFillShade="F2"/>
            <w:vAlign w:val="center"/>
          </w:tcPr>
          <w:p w:rsidR="00837EA9" w:rsidRPr="00A37B65" w:rsidRDefault="00837EA9" w:rsidP="00726198">
            <w:pPr>
              <w:ind w:firstLine="0"/>
              <w:rPr>
                <w:sz w:val="22"/>
              </w:rPr>
            </w:pPr>
          </w:p>
        </w:tc>
        <w:tc>
          <w:tcPr>
            <w:tcW w:w="1552" w:type="dxa"/>
            <w:shd w:val="clear" w:color="auto" w:fill="F2F2F2" w:themeFill="background1" w:themeFillShade="F2"/>
          </w:tcPr>
          <w:p w:rsidR="00837EA9" w:rsidRPr="00A37B65" w:rsidRDefault="00837EA9" w:rsidP="00784C4D">
            <w:pPr>
              <w:ind w:firstLine="0"/>
              <w:jc w:val="center"/>
              <w:rPr>
                <w:sz w:val="22"/>
              </w:rPr>
            </w:pPr>
            <w:r w:rsidRPr="00A37B65">
              <w:rPr>
                <w:sz w:val="22"/>
              </w:rPr>
              <w:t>Створення сприятливих умов для економічного розвитку громади</w:t>
            </w:r>
          </w:p>
        </w:tc>
        <w:tc>
          <w:tcPr>
            <w:tcW w:w="1709" w:type="dxa"/>
            <w:shd w:val="clear" w:color="auto" w:fill="F2F2F2" w:themeFill="background1" w:themeFillShade="F2"/>
          </w:tcPr>
          <w:p w:rsidR="00837EA9" w:rsidRPr="00A37B65" w:rsidRDefault="00837EA9" w:rsidP="00784C4D">
            <w:pPr>
              <w:ind w:firstLine="0"/>
              <w:jc w:val="center"/>
              <w:rPr>
                <w:sz w:val="22"/>
              </w:rPr>
            </w:pPr>
            <w:r w:rsidRPr="00A37B65">
              <w:rPr>
                <w:sz w:val="22"/>
              </w:rPr>
              <w:t>Збереження навколишнього середовища та захист здоров`я мешканців</w:t>
            </w:r>
          </w:p>
        </w:tc>
        <w:tc>
          <w:tcPr>
            <w:tcW w:w="1559" w:type="dxa"/>
            <w:shd w:val="clear" w:color="auto" w:fill="F2F2F2" w:themeFill="background1" w:themeFillShade="F2"/>
          </w:tcPr>
          <w:p w:rsidR="00837EA9" w:rsidRPr="00A37B65" w:rsidRDefault="00837EA9" w:rsidP="00784C4D">
            <w:pPr>
              <w:ind w:firstLine="0"/>
              <w:jc w:val="center"/>
              <w:rPr>
                <w:sz w:val="22"/>
              </w:rPr>
            </w:pPr>
            <w:r w:rsidRPr="00A37B65">
              <w:rPr>
                <w:sz w:val="22"/>
              </w:rPr>
              <w:t>Покращення умов життя та його безпеки</w:t>
            </w:r>
          </w:p>
        </w:tc>
        <w:tc>
          <w:tcPr>
            <w:tcW w:w="1390" w:type="dxa"/>
            <w:shd w:val="clear" w:color="auto" w:fill="F2F2F2" w:themeFill="background1" w:themeFillShade="F2"/>
          </w:tcPr>
          <w:p w:rsidR="00837EA9" w:rsidRPr="00A37B65" w:rsidRDefault="00837EA9" w:rsidP="00784C4D">
            <w:pPr>
              <w:ind w:firstLine="0"/>
              <w:jc w:val="center"/>
              <w:rPr>
                <w:sz w:val="22"/>
              </w:rPr>
            </w:pPr>
            <w:r w:rsidRPr="00A37B65">
              <w:rPr>
                <w:sz w:val="22"/>
              </w:rPr>
              <w:t>Розвиток соціального капіталу громади</w:t>
            </w:r>
          </w:p>
        </w:tc>
      </w:tr>
      <w:tr w:rsidR="00837EA9" w:rsidRPr="00A37B65" w:rsidTr="00784C4D">
        <w:tc>
          <w:tcPr>
            <w:tcW w:w="3510" w:type="dxa"/>
            <w:vAlign w:val="center"/>
          </w:tcPr>
          <w:p w:rsidR="00837EA9" w:rsidRPr="00A37B65" w:rsidRDefault="00837EA9" w:rsidP="00784C4D">
            <w:pPr>
              <w:ind w:firstLine="0"/>
              <w:jc w:val="left"/>
              <w:rPr>
                <w:lang w:eastAsia="uk-UA"/>
              </w:rPr>
            </w:pPr>
            <w:r w:rsidRPr="00A37B65">
              <w:rPr>
                <w:lang w:eastAsia="uk-UA"/>
              </w:rPr>
              <w:t>Розвиток людського потенціалу: «Людина – понад усе»</w:t>
            </w:r>
          </w:p>
        </w:tc>
        <w:tc>
          <w:tcPr>
            <w:tcW w:w="1552" w:type="dxa"/>
            <w:vAlign w:val="center"/>
          </w:tcPr>
          <w:p w:rsidR="00837EA9" w:rsidRPr="00A37B65" w:rsidRDefault="00837EA9" w:rsidP="004164FE">
            <w:pPr>
              <w:ind w:firstLine="0"/>
              <w:jc w:val="center"/>
            </w:pPr>
            <w:r w:rsidRPr="00A37B65">
              <w:t>X</w:t>
            </w:r>
          </w:p>
        </w:tc>
        <w:tc>
          <w:tcPr>
            <w:tcW w:w="1709" w:type="dxa"/>
            <w:vAlign w:val="center"/>
          </w:tcPr>
          <w:p w:rsidR="00837EA9" w:rsidRPr="00A37B65" w:rsidRDefault="00837EA9" w:rsidP="004164FE">
            <w:pPr>
              <w:ind w:firstLine="0"/>
              <w:jc w:val="center"/>
            </w:pPr>
            <w:r w:rsidRPr="00A37B65">
              <w:t>Х</w:t>
            </w:r>
          </w:p>
        </w:tc>
        <w:tc>
          <w:tcPr>
            <w:tcW w:w="1559" w:type="dxa"/>
            <w:vAlign w:val="center"/>
          </w:tcPr>
          <w:p w:rsidR="00837EA9" w:rsidRPr="00A37B65" w:rsidRDefault="00837EA9" w:rsidP="004164FE">
            <w:pPr>
              <w:ind w:firstLine="0"/>
              <w:jc w:val="center"/>
            </w:pPr>
            <w:r w:rsidRPr="00A37B65">
              <w:t>х</w:t>
            </w:r>
          </w:p>
        </w:tc>
        <w:tc>
          <w:tcPr>
            <w:tcW w:w="1390" w:type="dxa"/>
            <w:vAlign w:val="center"/>
          </w:tcPr>
          <w:p w:rsidR="00837EA9" w:rsidRPr="00A37B65" w:rsidRDefault="00837EA9" w:rsidP="004164FE">
            <w:pPr>
              <w:ind w:firstLine="0"/>
              <w:jc w:val="center"/>
            </w:pPr>
            <w:r w:rsidRPr="00A37B65">
              <w:t>Х</w:t>
            </w:r>
          </w:p>
        </w:tc>
      </w:tr>
      <w:tr w:rsidR="00837EA9" w:rsidRPr="00A37B65" w:rsidTr="00784C4D">
        <w:tc>
          <w:tcPr>
            <w:tcW w:w="3510" w:type="dxa"/>
            <w:vAlign w:val="center"/>
          </w:tcPr>
          <w:p w:rsidR="00837EA9" w:rsidRPr="00A37B65" w:rsidRDefault="00837EA9" w:rsidP="00784C4D">
            <w:pPr>
              <w:ind w:firstLine="0"/>
              <w:jc w:val="left"/>
            </w:pPr>
            <w:r w:rsidRPr="00A37B65">
              <w:rPr>
                <w:lang w:eastAsia="uk-UA"/>
              </w:rPr>
              <w:t xml:space="preserve">Підвищення конкурентоспроможності області та забезпечення стійкого економічного </w:t>
            </w:r>
            <w:r w:rsidR="00364051" w:rsidRPr="00A37B65">
              <w:rPr>
                <w:lang w:eastAsia="uk-UA"/>
              </w:rPr>
              <w:t>зростання: «Конкурентоспроможний</w:t>
            </w:r>
            <w:r w:rsidRPr="00A37B65">
              <w:rPr>
                <w:lang w:eastAsia="uk-UA"/>
              </w:rPr>
              <w:t xml:space="preserve"> регіон»</w:t>
            </w:r>
          </w:p>
        </w:tc>
        <w:tc>
          <w:tcPr>
            <w:tcW w:w="1552" w:type="dxa"/>
            <w:vAlign w:val="center"/>
          </w:tcPr>
          <w:p w:rsidR="00837EA9" w:rsidRPr="00A37B65" w:rsidRDefault="00837EA9" w:rsidP="004164FE">
            <w:pPr>
              <w:ind w:firstLine="0"/>
              <w:jc w:val="center"/>
            </w:pPr>
            <w:r w:rsidRPr="00A37B65">
              <w:t>X</w:t>
            </w:r>
          </w:p>
        </w:tc>
        <w:tc>
          <w:tcPr>
            <w:tcW w:w="1709" w:type="dxa"/>
            <w:vAlign w:val="center"/>
          </w:tcPr>
          <w:p w:rsidR="00837EA9" w:rsidRPr="00A37B65" w:rsidRDefault="00664058" w:rsidP="004164FE">
            <w:pPr>
              <w:ind w:firstLine="0"/>
              <w:jc w:val="center"/>
            </w:pPr>
            <w:r w:rsidRPr="00A37B65">
              <w:t>х</w:t>
            </w:r>
          </w:p>
        </w:tc>
        <w:tc>
          <w:tcPr>
            <w:tcW w:w="1559" w:type="dxa"/>
            <w:vAlign w:val="center"/>
          </w:tcPr>
          <w:p w:rsidR="00837EA9" w:rsidRPr="00A37B65" w:rsidRDefault="00664058" w:rsidP="004164FE">
            <w:pPr>
              <w:ind w:firstLine="0"/>
              <w:jc w:val="center"/>
            </w:pPr>
            <w:r w:rsidRPr="00A37B65">
              <w:t>х</w:t>
            </w:r>
          </w:p>
        </w:tc>
        <w:tc>
          <w:tcPr>
            <w:tcW w:w="1390" w:type="dxa"/>
            <w:vAlign w:val="center"/>
          </w:tcPr>
          <w:p w:rsidR="00837EA9" w:rsidRPr="00A37B65" w:rsidRDefault="00837EA9" w:rsidP="004164FE">
            <w:pPr>
              <w:ind w:firstLine="0"/>
              <w:jc w:val="center"/>
            </w:pPr>
            <w:r w:rsidRPr="00A37B65">
              <w:t>Х</w:t>
            </w:r>
          </w:p>
        </w:tc>
      </w:tr>
      <w:tr w:rsidR="00837EA9" w:rsidRPr="00A37B65" w:rsidTr="00784C4D">
        <w:trPr>
          <w:trHeight w:val="825"/>
        </w:trPr>
        <w:tc>
          <w:tcPr>
            <w:tcW w:w="3510" w:type="dxa"/>
            <w:vAlign w:val="center"/>
          </w:tcPr>
          <w:p w:rsidR="00837EA9" w:rsidRPr="00A37B65" w:rsidRDefault="00837EA9" w:rsidP="00784C4D">
            <w:pPr>
              <w:ind w:firstLine="0"/>
              <w:jc w:val="left"/>
            </w:pPr>
            <w:r w:rsidRPr="00A37B65">
              <w:t>Розвиток сільських територій: «Регіон рівних можливостей»</w:t>
            </w:r>
          </w:p>
        </w:tc>
        <w:tc>
          <w:tcPr>
            <w:tcW w:w="1552" w:type="dxa"/>
            <w:vAlign w:val="center"/>
          </w:tcPr>
          <w:p w:rsidR="00837EA9" w:rsidRPr="00A37B65" w:rsidRDefault="00664058" w:rsidP="004164FE">
            <w:pPr>
              <w:ind w:firstLine="0"/>
              <w:jc w:val="center"/>
            </w:pPr>
            <w:r w:rsidRPr="00A37B65">
              <w:t>Х</w:t>
            </w:r>
          </w:p>
        </w:tc>
        <w:tc>
          <w:tcPr>
            <w:tcW w:w="1709" w:type="dxa"/>
            <w:vAlign w:val="center"/>
          </w:tcPr>
          <w:p w:rsidR="00837EA9" w:rsidRPr="00A37B65" w:rsidRDefault="00837EA9" w:rsidP="004164FE">
            <w:pPr>
              <w:ind w:firstLine="0"/>
              <w:jc w:val="center"/>
            </w:pPr>
            <w:r w:rsidRPr="00A37B65">
              <w:t>х</w:t>
            </w:r>
          </w:p>
        </w:tc>
        <w:tc>
          <w:tcPr>
            <w:tcW w:w="1559" w:type="dxa"/>
            <w:vAlign w:val="center"/>
          </w:tcPr>
          <w:p w:rsidR="00837EA9" w:rsidRPr="00A37B65" w:rsidRDefault="00664058" w:rsidP="004164FE">
            <w:pPr>
              <w:ind w:firstLine="0"/>
              <w:jc w:val="center"/>
            </w:pPr>
            <w:r w:rsidRPr="00A37B65">
              <w:t>Х</w:t>
            </w:r>
          </w:p>
        </w:tc>
        <w:tc>
          <w:tcPr>
            <w:tcW w:w="1390" w:type="dxa"/>
            <w:vAlign w:val="center"/>
          </w:tcPr>
          <w:p w:rsidR="00837EA9" w:rsidRPr="00A37B65" w:rsidRDefault="00664058" w:rsidP="004164FE">
            <w:pPr>
              <w:ind w:firstLine="0"/>
              <w:jc w:val="center"/>
            </w:pPr>
            <w:r w:rsidRPr="00A37B65">
              <w:t>Х</w:t>
            </w:r>
          </w:p>
        </w:tc>
      </w:tr>
    </w:tbl>
    <w:p w:rsidR="00C85C12" w:rsidRPr="00A37B65" w:rsidRDefault="00C85C12" w:rsidP="00E22DDD">
      <w:pPr>
        <w:ind w:firstLine="0"/>
        <w:rPr>
          <w:i/>
          <w:sz w:val="24"/>
          <w:szCs w:val="24"/>
        </w:rPr>
      </w:pPr>
      <w:r w:rsidRPr="00A37B65">
        <w:rPr>
          <w:i/>
          <w:sz w:val="24"/>
          <w:szCs w:val="24"/>
        </w:rPr>
        <w:t>Примітка: Велика літера “X” означає більшу узгодженість/зв’язок, аніж маленька “x”.</w:t>
      </w:r>
    </w:p>
    <w:p w:rsidR="00784C4D" w:rsidRPr="00A37B65" w:rsidRDefault="00784C4D" w:rsidP="000F0494">
      <w:pPr>
        <w:rPr>
          <w:b/>
          <w:iCs/>
        </w:rPr>
      </w:pPr>
    </w:p>
    <w:p w:rsidR="00C85C12" w:rsidRPr="00A37B65" w:rsidRDefault="00C85C12" w:rsidP="000F0494">
      <w:pPr>
        <w:rPr>
          <w:lang w:eastAsia="uk-UA"/>
        </w:rPr>
      </w:pPr>
      <w:r w:rsidRPr="00A37B65">
        <w:rPr>
          <w:lang w:eastAsia="uk-UA"/>
        </w:rPr>
        <w:t xml:space="preserve">Таким </w:t>
      </w:r>
      <w:r w:rsidR="00364051" w:rsidRPr="00A37B65">
        <w:rPr>
          <w:lang w:eastAsia="uk-UA"/>
        </w:rPr>
        <w:t xml:space="preserve">чином </w:t>
      </w:r>
      <w:r w:rsidR="00364051" w:rsidRPr="00A37B65">
        <w:t>стратегічна</w:t>
      </w:r>
      <w:r w:rsidRPr="00A37B65">
        <w:t xml:space="preserve"> ціль 1 «</w:t>
      </w:r>
      <w:r w:rsidR="00577BBF" w:rsidRPr="00A37B65">
        <w:t>Створення сприятливих умов для економічного розвитку громади</w:t>
      </w:r>
      <w:r w:rsidRPr="00A37B65">
        <w:t xml:space="preserve">» </w:t>
      </w:r>
      <w:r w:rsidR="00364051" w:rsidRPr="00A37B65">
        <w:t>прямо кореспондується</w:t>
      </w:r>
      <w:r w:rsidR="00577BBF" w:rsidRPr="00A37B65">
        <w:t xml:space="preserve"> з усіма</w:t>
      </w:r>
      <w:r w:rsidRPr="00A37B65">
        <w:t xml:space="preserve"> Стратегічними цілями </w:t>
      </w:r>
      <w:r w:rsidR="00364051" w:rsidRPr="00A37B65">
        <w:rPr>
          <w:lang w:eastAsia="uk-UA"/>
        </w:rPr>
        <w:t xml:space="preserve">Стратегії </w:t>
      </w:r>
      <w:proofErr w:type="spellStart"/>
      <w:r w:rsidR="00364051" w:rsidRPr="00A37B65">
        <w:rPr>
          <w:lang w:eastAsia="uk-UA"/>
        </w:rPr>
        <w:t>розвиткуЧернігівської</w:t>
      </w:r>
      <w:proofErr w:type="spellEnd"/>
      <w:r w:rsidR="00364051" w:rsidRPr="00A37B65">
        <w:rPr>
          <w:lang w:eastAsia="uk-UA"/>
        </w:rPr>
        <w:t xml:space="preserve"> області</w:t>
      </w:r>
      <w:r w:rsidRPr="00A37B65">
        <w:rPr>
          <w:lang w:eastAsia="uk-UA"/>
        </w:rPr>
        <w:t>.</w:t>
      </w:r>
    </w:p>
    <w:p w:rsidR="00C85C12" w:rsidRPr="00A37B65" w:rsidRDefault="00C85C12" w:rsidP="000F0494">
      <w:r w:rsidRPr="00A37B65">
        <w:t>Стратегічна ціль 2 «</w:t>
      </w:r>
      <w:r w:rsidR="00577BBF" w:rsidRPr="00A37B65">
        <w:t>Збереження навколишнього середовища та захист здоров`я мешканців</w:t>
      </w:r>
      <w:r w:rsidRPr="00A37B65">
        <w:t xml:space="preserve">» </w:t>
      </w:r>
      <w:r w:rsidR="00364051" w:rsidRPr="00A37B65">
        <w:t>прямо кореспондується</w:t>
      </w:r>
      <w:r w:rsidR="00577BBF" w:rsidRPr="00A37B65">
        <w:t xml:space="preserve"> зі Стратегічною цілю 1 та є близькою </w:t>
      </w:r>
      <w:r w:rsidR="00364051" w:rsidRPr="00A37B65">
        <w:t>до цілей</w:t>
      </w:r>
      <w:r w:rsidR="00577BBF" w:rsidRPr="00A37B65">
        <w:t xml:space="preserve"> 2 і 3</w:t>
      </w:r>
      <w:r w:rsidRPr="00A37B65">
        <w:t>.</w:t>
      </w:r>
    </w:p>
    <w:p w:rsidR="00C85C12" w:rsidRPr="00A37B65" w:rsidRDefault="00C85C12" w:rsidP="000F0494">
      <w:r w:rsidRPr="00A37B65">
        <w:t>Стратегічна ціль 3 «</w:t>
      </w:r>
      <w:r w:rsidR="00577BBF" w:rsidRPr="00A37B65">
        <w:t>Покращення умов життя та його безпеки</w:t>
      </w:r>
      <w:r w:rsidRPr="00A37B65">
        <w:t xml:space="preserve">» </w:t>
      </w:r>
      <w:r w:rsidR="00364051" w:rsidRPr="00A37B65">
        <w:t>прямо кореспондується</w:t>
      </w:r>
      <w:r w:rsidR="00577BBF" w:rsidRPr="00A37B65">
        <w:t xml:space="preserve"> Стратегічною ціллю3 та є близькою до цілей 1 і 2.</w:t>
      </w:r>
    </w:p>
    <w:p w:rsidR="00577BBF" w:rsidRPr="00A37B65" w:rsidRDefault="00C85C12" w:rsidP="000F0494">
      <w:pPr>
        <w:rPr>
          <w:lang w:eastAsia="uk-UA"/>
        </w:rPr>
      </w:pPr>
      <w:r w:rsidRPr="00A37B65">
        <w:t>Стратегічна ціль 4 «</w:t>
      </w:r>
      <w:r w:rsidR="00577BBF" w:rsidRPr="00A37B65">
        <w:t>Розвиток соціального капіталу громади</w:t>
      </w:r>
      <w:r w:rsidRPr="00A37B65">
        <w:t xml:space="preserve">» </w:t>
      </w:r>
      <w:r w:rsidR="00364051" w:rsidRPr="00A37B65">
        <w:t>прямо кореспондується</w:t>
      </w:r>
      <w:r w:rsidR="00577BBF" w:rsidRPr="00A37B65">
        <w:t xml:space="preserve"> з усіма Стратегічними цілями </w:t>
      </w:r>
      <w:r w:rsidR="00364051" w:rsidRPr="00A37B65">
        <w:rPr>
          <w:lang w:eastAsia="uk-UA"/>
        </w:rPr>
        <w:t>Стратегії розвитку</w:t>
      </w:r>
      <w:r w:rsidR="00577BBF" w:rsidRPr="00A37B65">
        <w:rPr>
          <w:lang w:eastAsia="uk-UA"/>
        </w:rPr>
        <w:t xml:space="preserve"> Чернігівської області.</w:t>
      </w:r>
    </w:p>
    <w:p w:rsidR="00F77EB0" w:rsidRPr="00A37B65" w:rsidRDefault="00C85C12" w:rsidP="000F0494">
      <w:pPr>
        <w:rPr>
          <w:lang w:eastAsia="uk-UA"/>
        </w:rPr>
        <w:sectPr w:rsidR="00F77EB0" w:rsidRPr="00A37B65" w:rsidSect="00B61A75">
          <w:pgSz w:w="11906" w:h="16838" w:code="9"/>
          <w:pgMar w:top="1134" w:right="851" w:bottom="1134" w:left="1701" w:header="709" w:footer="709" w:gutter="0"/>
          <w:cols w:space="708"/>
          <w:docGrid w:linePitch="360"/>
        </w:sectPr>
      </w:pPr>
      <w:r w:rsidRPr="00A37B65">
        <w:t xml:space="preserve">Щодо операційних цілей, то спостерігається співпадіння </w:t>
      </w:r>
      <w:r w:rsidRPr="00A37B65">
        <w:rPr>
          <w:lang w:eastAsia="uk-UA"/>
        </w:rPr>
        <w:t xml:space="preserve">в понад 50% випадках між цілями Стратегії </w:t>
      </w:r>
      <w:r w:rsidR="000A7BFE" w:rsidRPr="00A37B65">
        <w:rPr>
          <w:lang w:eastAsia="uk-UA"/>
        </w:rPr>
        <w:t>Менської</w:t>
      </w:r>
      <w:r w:rsidRPr="00A37B65">
        <w:rPr>
          <w:lang w:eastAsia="uk-UA"/>
        </w:rPr>
        <w:t xml:space="preserve"> ОТГ та </w:t>
      </w:r>
      <w:r w:rsidR="000A7BFE" w:rsidRPr="00A37B65">
        <w:rPr>
          <w:lang w:eastAsia="uk-UA"/>
        </w:rPr>
        <w:t>Чернігівської</w:t>
      </w:r>
      <w:r w:rsidRPr="00A37B65">
        <w:rPr>
          <w:lang w:eastAsia="uk-UA"/>
        </w:rPr>
        <w:t xml:space="preserve"> області. </w:t>
      </w:r>
      <w:r w:rsidR="000A7BFE" w:rsidRPr="00A37B65">
        <w:rPr>
          <w:lang w:eastAsia="uk-UA"/>
        </w:rPr>
        <w:t>В цілому співвідношення між ними відображено у наступній таблиці.</w:t>
      </w:r>
    </w:p>
    <w:tbl>
      <w:tblPr>
        <w:tblpPr w:leftFromText="180" w:rightFromText="180" w:vertAnchor="text" w:tblpX="-176" w:tblpY="1"/>
        <w:tblOverlap w:val="neve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610"/>
        <w:gridCol w:w="611"/>
        <w:gridCol w:w="610"/>
        <w:gridCol w:w="611"/>
        <w:gridCol w:w="611"/>
        <w:gridCol w:w="610"/>
        <w:gridCol w:w="611"/>
        <w:gridCol w:w="610"/>
        <w:gridCol w:w="611"/>
        <w:gridCol w:w="611"/>
        <w:gridCol w:w="610"/>
        <w:gridCol w:w="611"/>
        <w:gridCol w:w="611"/>
      </w:tblGrid>
      <w:tr w:rsidR="00F77EB0" w:rsidRPr="00A37B65" w:rsidTr="00D02620">
        <w:trPr>
          <w:cantSplit/>
          <w:trHeight w:val="344"/>
          <w:tblHeader/>
        </w:trPr>
        <w:tc>
          <w:tcPr>
            <w:tcW w:w="7797" w:type="dxa"/>
            <w:vMerge w:val="restart"/>
            <w:vAlign w:val="center"/>
          </w:tcPr>
          <w:p w:rsidR="00F77EB0" w:rsidRPr="00A37B65" w:rsidRDefault="00F77EB0" w:rsidP="00D02620">
            <w:pPr>
              <w:ind w:firstLine="0"/>
              <w:jc w:val="left"/>
              <w:rPr>
                <w:sz w:val="20"/>
                <w:szCs w:val="20"/>
                <w:highlight w:val="yellow"/>
                <w:lang w:eastAsia="uk-UA"/>
              </w:rPr>
            </w:pPr>
            <w:r w:rsidRPr="00A37B65">
              <w:rPr>
                <w:sz w:val="20"/>
                <w:szCs w:val="20"/>
                <w:lang w:eastAsia="uk-UA"/>
              </w:rPr>
              <w:lastRenderedPageBreak/>
              <w:t>Операційні цілі Стратегії Чернігівської області</w:t>
            </w:r>
          </w:p>
        </w:tc>
        <w:tc>
          <w:tcPr>
            <w:tcW w:w="7938" w:type="dxa"/>
            <w:gridSpan w:val="13"/>
            <w:vAlign w:val="center"/>
          </w:tcPr>
          <w:p w:rsidR="00F77EB0" w:rsidRPr="00A37B65" w:rsidRDefault="00F77EB0" w:rsidP="00D02620">
            <w:pPr>
              <w:ind w:firstLine="0"/>
              <w:jc w:val="left"/>
              <w:rPr>
                <w:sz w:val="20"/>
                <w:szCs w:val="20"/>
                <w:lang w:eastAsia="uk-UA"/>
              </w:rPr>
            </w:pPr>
            <w:r w:rsidRPr="00A37B65">
              <w:rPr>
                <w:sz w:val="20"/>
                <w:szCs w:val="20"/>
                <w:lang w:eastAsia="uk-UA"/>
              </w:rPr>
              <w:t xml:space="preserve">Операційні цілі Стратегії розвитку Менської громади </w:t>
            </w:r>
          </w:p>
        </w:tc>
      </w:tr>
      <w:tr w:rsidR="00831709" w:rsidRPr="00A37B65" w:rsidTr="00D02620">
        <w:trPr>
          <w:cantSplit/>
          <w:trHeight w:val="3598"/>
          <w:tblHeader/>
        </w:trPr>
        <w:tc>
          <w:tcPr>
            <w:tcW w:w="7797" w:type="dxa"/>
            <w:vMerge/>
            <w:vAlign w:val="center"/>
          </w:tcPr>
          <w:p w:rsidR="00F77EB0" w:rsidRPr="00A37B65" w:rsidRDefault="00F77EB0" w:rsidP="00D02620">
            <w:pPr>
              <w:ind w:firstLine="0"/>
              <w:jc w:val="left"/>
              <w:rPr>
                <w:sz w:val="20"/>
                <w:szCs w:val="20"/>
                <w:lang w:eastAsia="uk-UA"/>
              </w:rPr>
            </w:pPr>
          </w:p>
        </w:tc>
        <w:tc>
          <w:tcPr>
            <w:tcW w:w="610" w:type="dxa"/>
            <w:textDirection w:val="btLr"/>
            <w:vAlign w:val="center"/>
          </w:tcPr>
          <w:p w:rsidR="00F77EB0" w:rsidRPr="00A37B65" w:rsidRDefault="00F77EB0" w:rsidP="00D02620">
            <w:pPr>
              <w:pStyle w:val="a3"/>
              <w:spacing w:before="0" w:beforeAutospacing="0" w:after="0" w:afterAutospacing="0"/>
              <w:ind w:firstLine="0"/>
              <w:jc w:val="left"/>
              <w:rPr>
                <w:sz w:val="20"/>
                <w:szCs w:val="20"/>
              </w:rPr>
            </w:pPr>
            <w:r w:rsidRPr="00A37B65">
              <w:rPr>
                <w:sz w:val="20"/>
                <w:szCs w:val="20"/>
              </w:rPr>
              <w:t>1.1. Стимулювання розвитку аграрного сектору економіки</w:t>
            </w:r>
          </w:p>
        </w:tc>
        <w:tc>
          <w:tcPr>
            <w:tcW w:w="611" w:type="dxa"/>
            <w:textDirection w:val="btLr"/>
            <w:vAlign w:val="center"/>
          </w:tcPr>
          <w:p w:rsidR="00F77EB0" w:rsidRPr="00A37B65" w:rsidRDefault="00F77EB0" w:rsidP="00D02620">
            <w:pPr>
              <w:ind w:firstLine="0"/>
              <w:jc w:val="left"/>
              <w:rPr>
                <w:sz w:val="20"/>
                <w:szCs w:val="20"/>
              </w:rPr>
            </w:pPr>
            <w:r w:rsidRPr="00A37B65">
              <w:rPr>
                <w:sz w:val="20"/>
                <w:szCs w:val="20"/>
              </w:rPr>
              <w:t xml:space="preserve">1.2. Маркетинг громади </w:t>
            </w:r>
          </w:p>
        </w:tc>
        <w:tc>
          <w:tcPr>
            <w:tcW w:w="610" w:type="dxa"/>
            <w:textDirection w:val="btLr"/>
            <w:vAlign w:val="center"/>
          </w:tcPr>
          <w:p w:rsidR="00F77EB0" w:rsidRPr="00A37B65" w:rsidRDefault="00F77EB0" w:rsidP="00D02620">
            <w:pPr>
              <w:ind w:firstLine="0"/>
              <w:jc w:val="left"/>
              <w:rPr>
                <w:sz w:val="20"/>
                <w:szCs w:val="20"/>
              </w:rPr>
            </w:pPr>
            <w:r w:rsidRPr="00A37B65">
              <w:rPr>
                <w:sz w:val="20"/>
                <w:szCs w:val="20"/>
              </w:rPr>
              <w:t>1.3. Покращення підприємницького клімату</w:t>
            </w:r>
          </w:p>
        </w:tc>
        <w:tc>
          <w:tcPr>
            <w:tcW w:w="611" w:type="dxa"/>
            <w:textDirection w:val="btLr"/>
            <w:vAlign w:val="center"/>
          </w:tcPr>
          <w:p w:rsidR="00F77EB0" w:rsidRPr="00A37B65" w:rsidRDefault="00F77EB0" w:rsidP="00D02620">
            <w:pPr>
              <w:pStyle w:val="a3"/>
              <w:spacing w:before="0" w:beforeAutospacing="0" w:after="0" w:afterAutospacing="0"/>
              <w:ind w:firstLine="0"/>
              <w:jc w:val="left"/>
              <w:rPr>
                <w:sz w:val="20"/>
                <w:szCs w:val="20"/>
              </w:rPr>
            </w:pPr>
            <w:r w:rsidRPr="00A37B65">
              <w:rPr>
                <w:sz w:val="20"/>
                <w:szCs w:val="20"/>
              </w:rPr>
              <w:t>1.4.Розвиток туризму та рекреації</w:t>
            </w:r>
          </w:p>
        </w:tc>
        <w:tc>
          <w:tcPr>
            <w:tcW w:w="611" w:type="dxa"/>
            <w:textDirection w:val="btLr"/>
            <w:vAlign w:val="center"/>
          </w:tcPr>
          <w:p w:rsidR="00F77EB0" w:rsidRPr="00A37B65" w:rsidRDefault="00F77EB0" w:rsidP="00D02620">
            <w:pPr>
              <w:ind w:firstLine="0"/>
              <w:jc w:val="left"/>
              <w:rPr>
                <w:sz w:val="20"/>
                <w:szCs w:val="20"/>
              </w:rPr>
            </w:pPr>
            <w:r w:rsidRPr="00A37B65">
              <w:rPr>
                <w:sz w:val="20"/>
                <w:szCs w:val="20"/>
              </w:rPr>
              <w:t>2.1. Гарантування екологічної безпеки</w:t>
            </w:r>
          </w:p>
        </w:tc>
        <w:tc>
          <w:tcPr>
            <w:tcW w:w="610" w:type="dxa"/>
            <w:textDirection w:val="btLr"/>
            <w:vAlign w:val="center"/>
          </w:tcPr>
          <w:p w:rsidR="00F77EB0" w:rsidRPr="00A37B65" w:rsidRDefault="00F77EB0" w:rsidP="00D02620">
            <w:pPr>
              <w:pStyle w:val="Normalny1"/>
              <w:rPr>
                <w:lang w:val="uk-UA" w:eastAsia="pl-PL"/>
              </w:rPr>
            </w:pPr>
            <w:r w:rsidRPr="00A37B65">
              <w:rPr>
                <w:bCs/>
                <w:color w:val="auto"/>
                <w:lang w:val="uk-UA" w:eastAsia="pl-PL"/>
              </w:rPr>
              <w:t>2.2. Забезпечення належного рівня охорони здоров'я мешканців громади</w:t>
            </w:r>
          </w:p>
        </w:tc>
        <w:tc>
          <w:tcPr>
            <w:tcW w:w="611" w:type="dxa"/>
            <w:textDirection w:val="btLr"/>
            <w:vAlign w:val="center"/>
          </w:tcPr>
          <w:p w:rsidR="00F77EB0" w:rsidRPr="00A37B65" w:rsidRDefault="00F77EB0" w:rsidP="00D02620">
            <w:pPr>
              <w:pStyle w:val="a3"/>
              <w:spacing w:before="0" w:beforeAutospacing="0" w:after="0" w:afterAutospacing="0"/>
              <w:ind w:firstLine="0"/>
              <w:jc w:val="left"/>
              <w:rPr>
                <w:sz w:val="20"/>
                <w:szCs w:val="20"/>
              </w:rPr>
            </w:pPr>
            <w:r w:rsidRPr="00A37B65">
              <w:rPr>
                <w:sz w:val="20"/>
                <w:szCs w:val="20"/>
              </w:rPr>
              <w:t>3.1. Розвиток інфраструктури громади</w:t>
            </w:r>
          </w:p>
        </w:tc>
        <w:tc>
          <w:tcPr>
            <w:tcW w:w="610" w:type="dxa"/>
            <w:textDirection w:val="btLr"/>
            <w:vAlign w:val="center"/>
          </w:tcPr>
          <w:p w:rsidR="00F77EB0" w:rsidRPr="00A37B65" w:rsidRDefault="00F77EB0" w:rsidP="00D02620">
            <w:pPr>
              <w:ind w:firstLine="0"/>
              <w:jc w:val="left"/>
              <w:rPr>
                <w:sz w:val="20"/>
                <w:szCs w:val="20"/>
              </w:rPr>
            </w:pPr>
            <w:r w:rsidRPr="00A37B65">
              <w:rPr>
                <w:sz w:val="20"/>
                <w:szCs w:val="20"/>
              </w:rPr>
              <w:t>3.2. Покращення благоустрою населених пунктів</w:t>
            </w:r>
          </w:p>
        </w:tc>
        <w:tc>
          <w:tcPr>
            <w:tcW w:w="611" w:type="dxa"/>
            <w:textDirection w:val="btLr"/>
            <w:vAlign w:val="center"/>
          </w:tcPr>
          <w:p w:rsidR="00F77EB0" w:rsidRPr="00A37B65" w:rsidRDefault="00F77EB0" w:rsidP="00D02620">
            <w:pPr>
              <w:ind w:firstLine="0"/>
              <w:jc w:val="left"/>
              <w:rPr>
                <w:sz w:val="20"/>
                <w:szCs w:val="20"/>
              </w:rPr>
            </w:pPr>
            <w:r w:rsidRPr="00A37B65">
              <w:rPr>
                <w:sz w:val="20"/>
                <w:szCs w:val="20"/>
              </w:rPr>
              <w:t>3.3. Розвиток комунальних послуг</w:t>
            </w:r>
          </w:p>
        </w:tc>
        <w:tc>
          <w:tcPr>
            <w:tcW w:w="611" w:type="dxa"/>
            <w:textDirection w:val="btLr"/>
            <w:vAlign w:val="center"/>
          </w:tcPr>
          <w:p w:rsidR="00F77EB0" w:rsidRPr="00A37B65" w:rsidRDefault="00F77EB0" w:rsidP="00D02620">
            <w:pPr>
              <w:ind w:firstLine="0"/>
              <w:jc w:val="left"/>
              <w:rPr>
                <w:sz w:val="20"/>
                <w:szCs w:val="20"/>
              </w:rPr>
            </w:pPr>
            <w:r w:rsidRPr="00A37B65">
              <w:rPr>
                <w:sz w:val="20"/>
                <w:szCs w:val="20"/>
              </w:rPr>
              <w:t>3.4. Підвищення рівня безпеки</w:t>
            </w:r>
          </w:p>
        </w:tc>
        <w:tc>
          <w:tcPr>
            <w:tcW w:w="610" w:type="dxa"/>
            <w:textDirection w:val="btLr"/>
            <w:vAlign w:val="center"/>
          </w:tcPr>
          <w:p w:rsidR="00F77EB0" w:rsidRPr="00A37B65" w:rsidRDefault="00F77EB0" w:rsidP="00D02620">
            <w:pPr>
              <w:ind w:firstLine="0"/>
              <w:jc w:val="left"/>
              <w:rPr>
                <w:sz w:val="20"/>
                <w:szCs w:val="20"/>
              </w:rPr>
            </w:pPr>
            <w:r w:rsidRPr="00A37B65">
              <w:rPr>
                <w:sz w:val="20"/>
                <w:szCs w:val="20"/>
              </w:rPr>
              <w:t>4.1. Покращення управління громадою та взаємодії з громадськістю</w:t>
            </w:r>
          </w:p>
        </w:tc>
        <w:tc>
          <w:tcPr>
            <w:tcW w:w="611" w:type="dxa"/>
            <w:textDirection w:val="btLr"/>
            <w:vAlign w:val="center"/>
          </w:tcPr>
          <w:p w:rsidR="00F77EB0" w:rsidRPr="00A37B65" w:rsidRDefault="00F77EB0" w:rsidP="00D02620">
            <w:pPr>
              <w:pStyle w:val="Normalny1"/>
              <w:rPr>
                <w:lang w:val="uk-UA" w:eastAsia="pl-PL"/>
              </w:rPr>
            </w:pPr>
            <w:r w:rsidRPr="00A37B65">
              <w:rPr>
                <w:bCs/>
                <w:color w:val="auto"/>
                <w:lang w:val="uk-UA" w:eastAsia="pl-PL"/>
              </w:rPr>
              <w:t>4.2. Підвищення доступності пропозицій у сфері культури та фізичної культури</w:t>
            </w:r>
          </w:p>
        </w:tc>
        <w:tc>
          <w:tcPr>
            <w:tcW w:w="611" w:type="dxa"/>
            <w:textDirection w:val="btLr"/>
            <w:vAlign w:val="center"/>
          </w:tcPr>
          <w:p w:rsidR="00F77EB0" w:rsidRPr="00A37B65" w:rsidRDefault="00F77EB0" w:rsidP="00D02620">
            <w:pPr>
              <w:ind w:firstLine="0"/>
              <w:jc w:val="left"/>
              <w:rPr>
                <w:sz w:val="20"/>
                <w:szCs w:val="20"/>
              </w:rPr>
            </w:pPr>
            <w:r w:rsidRPr="00A37B65">
              <w:rPr>
                <w:sz w:val="20"/>
                <w:szCs w:val="20"/>
              </w:rPr>
              <w:t>4.3. Забезпечення доступу до якісної освіти</w:t>
            </w:r>
          </w:p>
        </w:tc>
      </w:tr>
      <w:tr w:rsidR="00831709" w:rsidRPr="00A37B65" w:rsidTr="00D02620">
        <w:tc>
          <w:tcPr>
            <w:tcW w:w="7797" w:type="dxa"/>
            <w:vAlign w:val="center"/>
          </w:tcPr>
          <w:p w:rsidR="00F77EB0" w:rsidRPr="00A37B65" w:rsidRDefault="00F77EB0" w:rsidP="00726198">
            <w:pPr>
              <w:ind w:firstLine="0"/>
              <w:rPr>
                <w:sz w:val="26"/>
                <w:szCs w:val="26"/>
                <w:highlight w:val="green"/>
              </w:rPr>
            </w:pPr>
            <w:r w:rsidRPr="00A37B65">
              <w:rPr>
                <w:sz w:val="26"/>
                <w:szCs w:val="26"/>
              </w:rPr>
              <w:t>1.1. Комплексний розвиток територіальних громад</w:t>
            </w:r>
          </w:p>
        </w:tc>
        <w:tc>
          <w:tcPr>
            <w:tcW w:w="610" w:type="dxa"/>
            <w:vAlign w:val="center"/>
          </w:tcPr>
          <w:p w:rsidR="00F77EB0" w:rsidRPr="00A37B65" w:rsidRDefault="00DD07DD" w:rsidP="00726198">
            <w:pPr>
              <w:ind w:firstLine="0"/>
              <w:rPr>
                <w:lang w:eastAsia="uk-UA"/>
              </w:rPr>
            </w:pPr>
            <w:r w:rsidRPr="00A37B65">
              <w:rPr>
                <w:lang w:eastAsia="uk-UA"/>
              </w:rPr>
              <w:t>Х</w:t>
            </w:r>
          </w:p>
        </w:tc>
        <w:tc>
          <w:tcPr>
            <w:tcW w:w="611" w:type="dxa"/>
            <w:vAlign w:val="center"/>
          </w:tcPr>
          <w:p w:rsidR="00F77EB0" w:rsidRPr="00A37B65" w:rsidRDefault="00DD07DD" w:rsidP="00726198">
            <w:pPr>
              <w:ind w:firstLine="0"/>
              <w:rPr>
                <w:lang w:eastAsia="uk-UA"/>
              </w:rPr>
            </w:pPr>
            <w:r w:rsidRPr="00A37B65">
              <w:rPr>
                <w:lang w:eastAsia="uk-UA"/>
              </w:rPr>
              <w:t>Х</w:t>
            </w:r>
          </w:p>
        </w:tc>
        <w:tc>
          <w:tcPr>
            <w:tcW w:w="610" w:type="dxa"/>
            <w:vAlign w:val="center"/>
          </w:tcPr>
          <w:p w:rsidR="00F77EB0" w:rsidRPr="00A37B65" w:rsidRDefault="00DD07DD" w:rsidP="00726198">
            <w:pPr>
              <w:ind w:firstLine="0"/>
              <w:rPr>
                <w:lang w:eastAsia="uk-UA"/>
              </w:rPr>
            </w:pPr>
            <w:r w:rsidRPr="00A37B65">
              <w:rPr>
                <w:lang w:eastAsia="uk-UA"/>
              </w:rPr>
              <w:t>Х</w:t>
            </w:r>
          </w:p>
        </w:tc>
        <w:tc>
          <w:tcPr>
            <w:tcW w:w="611" w:type="dxa"/>
            <w:vAlign w:val="center"/>
          </w:tcPr>
          <w:p w:rsidR="00F77EB0" w:rsidRPr="00A37B65" w:rsidRDefault="00DD07DD" w:rsidP="00726198">
            <w:pPr>
              <w:ind w:firstLine="0"/>
              <w:rPr>
                <w:lang w:eastAsia="uk-UA"/>
              </w:rPr>
            </w:pPr>
            <w:r w:rsidRPr="00A37B65">
              <w:rPr>
                <w:lang w:eastAsia="uk-UA"/>
              </w:rPr>
              <w:t>Х</w:t>
            </w:r>
          </w:p>
        </w:tc>
        <w:tc>
          <w:tcPr>
            <w:tcW w:w="611" w:type="dxa"/>
            <w:vAlign w:val="center"/>
          </w:tcPr>
          <w:p w:rsidR="00F77EB0" w:rsidRPr="00A37B65" w:rsidRDefault="00DD07DD" w:rsidP="00726198">
            <w:pPr>
              <w:ind w:firstLine="0"/>
              <w:rPr>
                <w:lang w:eastAsia="uk-UA"/>
              </w:rPr>
            </w:pPr>
            <w:r w:rsidRPr="00A37B65">
              <w:rPr>
                <w:lang w:eastAsia="uk-UA"/>
              </w:rPr>
              <w:t>Х</w:t>
            </w:r>
          </w:p>
        </w:tc>
        <w:tc>
          <w:tcPr>
            <w:tcW w:w="610" w:type="dxa"/>
            <w:vAlign w:val="center"/>
          </w:tcPr>
          <w:p w:rsidR="00F77EB0" w:rsidRPr="00A37B65" w:rsidRDefault="00DD07DD" w:rsidP="00726198">
            <w:pPr>
              <w:ind w:firstLine="0"/>
              <w:rPr>
                <w:lang w:eastAsia="uk-UA"/>
              </w:rPr>
            </w:pPr>
            <w:r w:rsidRPr="00A37B65">
              <w:rPr>
                <w:lang w:eastAsia="uk-UA"/>
              </w:rPr>
              <w:t>Х</w:t>
            </w:r>
          </w:p>
        </w:tc>
        <w:tc>
          <w:tcPr>
            <w:tcW w:w="611" w:type="dxa"/>
            <w:vAlign w:val="center"/>
          </w:tcPr>
          <w:p w:rsidR="00F77EB0" w:rsidRPr="00A37B65" w:rsidRDefault="00DD07DD" w:rsidP="00726198">
            <w:pPr>
              <w:ind w:firstLine="0"/>
              <w:rPr>
                <w:lang w:eastAsia="uk-UA"/>
              </w:rPr>
            </w:pPr>
            <w:r w:rsidRPr="00A37B65">
              <w:rPr>
                <w:lang w:eastAsia="uk-UA"/>
              </w:rPr>
              <w:t>Х</w:t>
            </w:r>
          </w:p>
        </w:tc>
        <w:tc>
          <w:tcPr>
            <w:tcW w:w="610" w:type="dxa"/>
            <w:vAlign w:val="center"/>
          </w:tcPr>
          <w:p w:rsidR="00F77EB0" w:rsidRPr="00A37B65" w:rsidRDefault="00DD07DD" w:rsidP="00726198">
            <w:pPr>
              <w:ind w:firstLine="0"/>
              <w:rPr>
                <w:lang w:eastAsia="uk-UA"/>
              </w:rPr>
            </w:pPr>
            <w:r w:rsidRPr="00A37B65">
              <w:rPr>
                <w:lang w:eastAsia="uk-UA"/>
              </w:rPr>
              <w:t>Х</w:t>
            </w:r>
          </w:p>
        </w:tc>
        <w:tc>
          <w:tcPr>
            <w:tcW w:w="611" w:type="dxa"/>
            <w:vAlign w:val="center"/>
          </w:tcPr>
          <w:p w:rsidR="00F77EB0" w:rsidRPr="00A37B65" w:rsidRDefault="00DD07DD" w:rsidP="00726198">
            <w:pPr>
              <w:ind w:firstLine="0"/>
              <w:rPr>
                <w:lang w:eastAsia="uk-UA"/>
              </w:rPr>
            </w:pPr>
            <w:r w:rsidRPr="00A37B65">
              <w:rPr>
                <w:lang w:eastAsia="uk-UA"/>
              </w:rPr>
              <w:t>Х</w:t>
            </w:r>
          </w:p>
        </w:tc>
        <w:tc>
          <w:tcPr>
            <w:tcW w:w="611" w:type="dxa"/>
            <w:vAlign w:val="center"/>
          </w:tcPr>
          <w:p w:rsidR="00F77EB0" w:rsidRPr="00A37B65" w:rsidRDefault="00DD07DD"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r>
      <w:tr w:rsidR="00831709" w:rsidRPr="00A37B65" w:rsidTr="00D02620">
        <w:tc>
          <w:tcPr>
            <w:tcW w:w="7797" w:type="dxa"/>
            <w:vAlign w:val="center"/>
          </w:tcPr>
          <w:p w:rsidR="00F77EB0" w:rsidRPr="00A37B65" w:rsidRDefault="00F77EB0" w:rsidP="00726198">
            <w:pPr>
              <w:ind w:firstLine="0"/>
              <w:rPr>
                <w:sz w:val="26"/>
                <w:szCs w:val="26"/>
                <w:highlight w:val="green"/>
              </w:rPr>
            </w:pPr>
            <w:r w:rsidRPr="00A37B65">
              <w:rPr>
                <w:sz w:val="26"/>
                <w:szCs w:val="26"/>
              </w:rPr>
              <w:t>1.2. Захист і збереження територій</w:t>
            </w: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F77EB0" w:rsidP="00726198">
            <w:pPr>
              <w:ind w:firstLine="0"/>
              <w:rPr>
                <w:lang w:eastAsia="uk-UA"/>
              </w:rPr>
            </w:pP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F77EB0" w:rsidP="00726198">
            <w:pPr>
              <w:ind w:firstLine="0"/>
              <w:rPr>
                <w:lang w:eastAsia="uk-UA"/>
              </w:rPr>
            </w:pP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F77EB0" w:rsidP="00726198">
            <w:pPr>
              <w:ind w:firstLine="0"/>
              <w:rPr>
                <w:lang w:eastAsia="uk-UA"/>
              </w:rPr>
            </w:pPr>
          </w:p>
        </w:tc>
        <w:tc>
          <w:tcPr>
            <w:tcW w:w="611" w:type="dxa"/>
            <w:vAlign w:val="center"/>
          </w:tcPr>
          <w:p w:rsidR="00F77EB0" w:rsidRPr="00A37B65" w:rsidRDefault="00F77EB0" w:rsidP="00726198">
            <w:pPr>
              <w:ind w:firstLine="0"/>
              <w:rPr>
                <w:lang w:eastAsia="uk-UA"/>
              </w:rPr>
            </w:pPr>
          </w:p>
        </w:tc>
      </w:tr>
      <w:tr w:rsidR="00831709" w:rsidRPr="00A37B65" w:rsidTr="00D02620">
        <w:tc>
          <w:tcPr>
            <w:tcW w:w="7797" w:type="dxa"/>
            <w:vAlign w:val="center"/>
          </w:tcPr>
          <w:p w:rsidR="00F77EB0" w:rsidRPr="00A37B65" w:rsidRDefault="00F77EB0" w:rsidP="00726198">
            <w:pPr>
              <w:ind w:firstLine="0"/>
              <w:rPr>
                <w:sz w:val="26"/>
                <w:szCs w:val="26"/>
                <w:highlight w:val="green"/>
              </w:rPr>
            </w:pPr>
            <w:r w:rsidRPr="00A37B65">
              <w:rPr>
                <w:sz w:val="26"/>
                <w:szCs w:val="26"/>
              </w:rPr>
              <w:t>1.3. Створення умов до формування здорового населення та підтримка сімейних цінностей</w:t>
            </w: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F77EB0" w:rsidP="00726198">
            <w:pPr>
              <w:ind w:firstLine="0"/>
              <w:rPr>
                <w:lang w:eastAsia="uk-UA"/>
              </w:rPr>
            </w:pP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0952E9"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r>
      <w:tr w:rsidR="00831709" w:rsidRPr="00A37B65" w:rsidTr="00D02620">
        <w:tc>
          <w:tcPr>
            <w:tcW w:w="7797" w:type="dxa"/>
            <w:vAlign w:val="center"/>
          </w:tcPr>
          <w:p w:rsidR="00F77EB0" w:rsidRPr="00A37B65" w:rsidRDefault="00F77EB0" w:rsidP="00726198">
            <w:pPr>
              <w:ind w:firstLine="0"/>
              <w:rPr>
                <w:sz w:val="26"/>
                <w:szCs w:val="26"/>
                <w:highlight w:val="green"/>
              </w:rPr>
            </w:pPr>
            <w:r w:rsidRPr="00A37B65">
              <w:rPr>
                <w:sz w:val="26"/>
                <w:szCs w:val="26"/>
              </w:rPr>
              <w:t>1.4. Забезпечення умов для отримання якісної освіти</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F77EB0" w:rsidP="00726198">
            <w:pPr>
              <w:ind w:firstLine="0"/>
              <w:rPr>
                <w:lang w:eastAsia="uk-UA"/>
              </w:rPr>
            </w:pP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F77EB0" w:rsidP="00726198">
            <w:pPr>
              <w:ind w:firstLine="0"/>
              <w:rPr>
                <w:lang w:eastAsia="uk-UA"/>
              </w:rPr>
            </w:pPr>
          </w:p>
        </w:tc>
        <w:tc>
          <w:tcPr>
            <w:tcW w:w="611" w:type="dxa"/>
            <w:vAlign w:val="center"/>
          </w:tcPr>
          <w:p w:rsidR="00F77EB0" w:rsidRPr="00A37B65" w:rsidRDefault="00F77EB0" w:rsidP="00726198">
            <w:pPr>
              <w:ind w:firstLine="0"/>
              <w:rPr>
                <w:lang w:eastAsia="uk-UA"/>
              </w:rPr>
            </w:pP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F77EB0" w:rsidP="00726198">
            <w:pPr>
              <w:ind w:firstLine="0"/>
              <w:rPr>
                <w:lang w:eastAsia="uk-UA"/>
              </w:rPr>
            </w:pP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r>
      <w:tr w:rsidR="00831709" w:rsidRPr="00A37B65" w:rsidTr="00D02620">
        <w:tc>
          <w:tcPr>
            <w:tcW w:w="7797" w:type="dxa"/>
            <w:vAlign w:val="center"/>
          </w:tcPr>
          <w:p w:rsidR="00F77EB0" w:rsidRPr="00A37B65" w:rsidRDefault="00F77EB0" w:rsidP="00726198">
            <w:pPr>
              <w:ind w:firstLine="0"/>
              <w:rPr>
                <w:sz w:val="26"/>
                <w:szCs w:val="26"/>
              </w:rPr>
            </w:pPr>
            <w:r w:rsidRPr="00A37B65">
              <w:rPr>
                <w:sz w:val="26"/>
                <w:szCs w:val="26"/>
              </w:rPr>
              <w:t>1.5. Розвиток культурного і духовного середовища, забезпечення патріотичного виховання населення</w:t>
            </w: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0952E9" w:rsidP="00726198">
            <w:pPr>
              <w:ind w:firstLine="0"/>
              <w:rPr>
                <w:lang w:eastAsia="uk-UA"/>
              </w:rPr>
            </w:pPr>
            <w:r w:rsidRPr="00A37B65">
              <w:rPr>
                <w:lang w:eastAsia="uk-UA"/>
              </w:rPr>
              <w:t>Х</w:t>
            </w:r>
          </w:p>
        </w:tc>
        <w:tc>
          <w:tcPr>
            <w:tcW w:w="611" w:type="dxa"/>
            <w:vAlign w:val="center"/>
          </w:tcPr>
          <w:p w:rsidR="00F77EB0" w:rsidRPr="00A37B65" w:rsidRDefault="00F77EB0" w:rsidP="00726198">
            <w:pPr>
              <w:ind w:firstLine="0"/>
              <w:rPr>
                <w:lang w:eastAsia="uk-UA"/>
              </w:rPr>
            </w:pP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F77EB0" w:rsidP="00726198">
            <w:pPr>
              <w:ind w:firstLine="0"/>
              <w:rPr>
                <w:lang w:eastAsia="uk-UA"/>
              </w:rPr>
            </w:pP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F77EB0" w:rsidP="00726198">
            <w:pPr>
              <w:ind w:firstLine="0"/>
              <w:rPr>
                <w:lang w:eastAsia="uk-UA"/>
              </w:rPr>
            </w:pP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r>
      <w:tr w:rsidR="00831709" w:rsidRPr="00A37B65" w:rsidTr="00D02620">
        <w:tc>
          <w:tcPr>
            <w:tcW w:w="7797" w:type="dxa"/>
            <w:vAlign w:val="center"/>
          </w:tcPr>
          <w:p w:rsidR="00F77EB0" w:rsidRPr="00A37B65" w:rsidRDefault="00F77EB0" w:rsidP="00726198">
            <w:pPr>
              <w:ind w:firstLine="0"/>
              <w:rPr>
                <w:sz w:val="26"/>
                <w:szCs w:val="26"/>
              </w:rPr>
            </w:pPr>
            <w:r w:rsidRPr="00A37B65">
              <w:rPr>
                <w:sz w:val="26"/>
                <w:szCs w:val="26"/>
              </w:rPr>
              <w:t xml:space="preserve">2.1. Підвищення рівня </w:t>
            </w:r>
            <w:r w:rsidR="00364051" w:rsidRPr="00A37B65">
              <w:rPr>
                <w:sz w:val="26"/>
                <w:szCs w:val="26"/>
              </w:rPr>
              <w:t>інвестиційної привабливості</w:t>
            </w:r>
            <w:r w:rsidRPr="00A37B65">
              <w:rPr>
                <w:sz w:val="26"/>
                <w:szCs w:val="26"/>
              </w:rPr>
              <w:t xml:space="preserve"> та </w:t>
            </w:r>
            <w:r w:rsidR="00364051" w:rsidRPr="00A37B65">
              <w:rPr>
                <w:sz w:val="26"/>
                <w:szCs w:val="26"/>
              </w:rPr>
              <w:t>інноваційної спроможності</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r>
      <w:tr w:rsidR="00831709" w:rsidRPr="00A37B65" w:rsidTr="00D02620">
        <w:tc>
          <w:tcPr>
            <w:tcW w:w="7797" w:type="dxa"/>
            <w:vAlign w:val="center"/>
          </w:tcPr>
          <w:p w:rsidR="00F77EB0" w:rsidRPr="00A37B65" w:rsidRDefault="00F77EB0" w:rsidP="00726198">
            <w:pPr>
              <w:ind w:firstLine="0"/>
              <w:rPr>
                <w:sz w:val="26"/>
                <w:szCs w:val="26"/>
              </w:rPr>
            </w:pPr>
            <w:r w:rsidRPr="00A37B65">
              <w:rPr>
                <w:sz w:val="26"/>
                <w:szCs w:val="26"/>
              </w:rPr>
              <w:t>2.2. Стимулювання розвитку малого і середнього підприємництва</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c>
          <w:tcPr>
            <w:tcW w:w="611" w:type="dxa"/>
            <w:vAlign w:val="center"/>
          </w:tcPr>
          <w:p w:rsidR="00F77EB0" w:rsidRPr="00A37B65" w:rsidRDefault="00491D1F" w:rsidP="00726198">
            <w:pPr>
              <w:ind w:firstLine="0"/>
              <w:rPr>
                <w:lang w:eastAsia="uk-UA"/>
              </w:rPr>
            </w:pPr>
            <w:r w:rsidRPr="00A37B65">
              <w:rPr>
                <w:lang w:eastAsia="uk-UA"/>
              </w:rPr>
              <w:t>Х</w:t>
            </w:r>
          </w:p>
        </w:tc>
      </w:tr>
      <w:tr w:rsidR="00831709" w:rsidRPr="00A37B65" w:rsidTr="00D02620">
        <w:tc>
          <w:tcPr>
            <w:tcW w:w="7797" w:type="dxa"/>
            <w:vAlign w:val="center"/>
          </w:tcPr>
          <w:p w:rsidR="00F77EB0" w:rsidRPr="00A37B65" w:rsidRDefault="00F77EB0" w:rsidP="00726198">
            <w:pPr>
              <w:ind w:firstLine="0"/>
              <w:rPr>
                <w:sz w:val="26"/>
                <w:szCs w:val="26"/>
              </w:rPr>
            </w:pPr>
            <w:r w:rsidRPr="00A37B65">
              <w:rPr>
                <w:sz w:val="26"/>
                <w:szCs w:val="26"/>
              </w:rPr>
              <w:t>2.3. Розвиток туризму</w:t>
            </w: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F008F8" w:rsidP="00726198">
            <w:pPr>
              <w:ind w:firstLine="0"/>
              <w:rPr>
                <w:lang w:eastAsia="uk-UA"/>
              </w:rPr>
            </w:pPr>
            <w:r w:rsidRPr="00A37B65">
              <w:rPr>
                <w:lang w:eastAsia="uk-UA"/>
              </w:rPr>
              <w:t>Х</w:t>
            </w: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F008F8" w:rsidP="00726198">
            <w:pPr>
              <w:ind w:firstLine="0"/>
              <w:rPr>
                <w:lang w:eastAsia="uk-UA"/>
              </w:rPr>
            </w:pPr>
            <w:r w:rsidRPr="00A37B65">
              <w:rPr>
                <w:lang w:eastAsia="uk-UA"/>
              </w:rPr>
              <w:t>х</w:t>
            </w: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r>
      <w:tr w:rsidR="00831709" w:rsidRPr="00A37B65" w:rsidTr="00D02620">
        <w:tc>
          <w:tcPr>
            <w:tcW w:w="7797" w:type="dxa"/>
            <w:vAlign w:val="center"/>
          </w:tcPr>
          <w:p w:rsidR="00F77EB0" w:rsidRPr="00A37B65" w:rsidRDefault="00F77EB0" w:rsidP="00726198">
            <w:pPr>
              <w:ind w:firstLine="0"/>
              <w:rPr>
                <w:sz w:val="26"/>
                <w:szCs w:val="26"/>
              </w:rPr>
            </w:pPr>
            <w:r w:rsidRPr="00A37B65">
              <w:rPr>
                <w:sz w:val="26"/>
                <w:szCs w:val="26"/>
              </w:rPr>
              <w:t>3.1. Розвиток високопродуктивного агропромислового комплексу</w:t>
            </w: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77EB0" w:rsidP="00726198">
            <w:pPr>
              <w:ind w:firstLine="0"/>
              <w:rPr>
                <w:lang w:eastAsia="uk-UA"/>
              </w:rPr>
            </w:pPr>
          </w:p>
        </w:tc>
        <w:tc>
          <w:tcPr>
            <w:tcW w:w="611" w:type="dxa"/>
            <w:vAlign w:val="center"/>
          </w:tcPr>
          <w:p w:rsidR="00F77EB0" w:rsidRPr="00A37B65" w:rsidRDefault="00A137CF" w:rsidP="00726198">
            <w:pPr>
              <w:ind w:firstLine="0"/>
              <w:rPr>
                <w:lang w:eastAsia="uk-UA"/>
              </w:rPr>
            </w:pPr>
            <w:r w:rsidRPr="00A37B65">
              <w:rPr>
                <w:lang w:eastAsia="uk-UA"/>
              </w:rPr>
              <w:t>х</w:t>
            </w: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F008F8" w:rsidP="00726198">
            <w:pPr>
              <w:ind w:firstLine="0"/>
              <w:rPr>
                <w:lang w:eastAsia="uk-UA"/>
              </w:rPr>
            </w:pPr>
            <w:r w:rsidRPr="00A37B65">
              <w:rPr>
                <w:lang w:eastAsia="uk-UA"/>
              </w:rPr>
              <w:t>х</w:t>
            </w:r>
          </w:p>
        </w:tc>
        <w:tc>
          <w:tcPr>
            <w:tcW w:w="610" w:type="dxa"/>
            <w:vAlign w:val="center"/>
          </w:tcPr>
          <w:p w:rsidR="00F77EB0" w:rsidRPr="00A37B65" w:rsidRDefault="00F77EB0" w:rsidP="00726198">
            <w:pPr>
              <w:ind w:firstLine="0"/>
              <w:rPr>
                <w:lang w:eastAsia="uk-UA"/>
              </w:rPr>
            </w:pPr>
          </w:p>
        </w:tc>
        <w:tc>
          <w:tcPr>
            <w:tcW w:w="611" w:type="dxa"/>
            <w:vAlign w:val="center"/>
          </w:tcPr>
          <w:p w:rsidR="00F77EB0" w:rsidRPr="00A37B65" w:rsidRDefault="00F77EB0" w:rsidP="00726198">
            <w:pPr>
              <w:ind w:firstLine="0"/>
              <w:rPr>
                <w:lang w:eastAsia="uk-UA"/>
              </w:rPr>
            </w:pPr>
          </w:p>
        </w:tc>
        <w:tc>
          <w:tcPr>
            <w:tcW w:w="611" w:type="dxa"/>
            <w:vAlign w:val="center"/>
          </w:tcPr>
          <w:p w:rsidR="00F77EB0" w:rsidRPr="00A37B65" w:rsidRDefault="00F77EB0" w:rsidP="00726198">
            <w:pPr>
              <w:ind w:firstLine="0"/>
              <w:rPr>
                <w:lang w:eastAsia="uk-UA"/>
              </w:rPr>
            </w:pP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77EB0" w:rsidP="00726198">
            <w:pPr>
              <w:ind w:firstLine="0"/>
              <w:rPr>
                <w:lang w:eastAsia="uk-UA"/>
              </w:rPr>
            </w:pPr>
          </w:p>
        </w:tc>
        <w:tc>
          <w:tcPr>
            <w:tcW w:w="611" w:type="dxa"/>
            <w:vAlign w:val="center"/>
          </w:tcPr>
          <w:p w:rsidR="00F77EB0" w:rsidRPr="00A37B65" w:rsidRDefault="00A137CF" w:rsidP="00726198">
            <w:pPr>
              <w:ind w:firstLine="0"/>
              <w:rPr>
                <w:lang w:eastAsia="uk-UA"/>
              </w:rPr>
            </w:pPr>
            <w:r w:rsidRPr="00A37B65">
              <w:rPr>
                <w:lang w:eastAsia="uk-UA"/>
              </w:rPr>
              <w:t>х</w:t>
            </w:r>
          </w:p>
        </w:tc>
      </w:tr>
      <w:tr w:rsidR="00831709" w:rsidRPr="00A37B65" w:rsidTr="00D02620">
        <w:trPr>
          <w:trHeight w:val="302"/>
        </w:trPr>
        <w:tc>
          <w:tcPr>
            <w:tcW w:w="7797" w:type="dxa"/>
            <w:vAlign w:val="center"/>
          </w:tcPr>
          <w:p w:rsidR="00F77EB0" w:rsidRPr="00A37B65" w:rsidRDefault="00F77EB0" w:rsidP="00726198">
            <w:pPr>
              <w:ind w:firstLine="0"/>
              <w:rPr>
                <w:sz w:val="26"/>
                <w:szCs w:val="26"/>
              </w:rPr>
            </w:pPr>
            <w:r w:rsidRPr="00A37B65">
              <w:rPr>
                <w:sz w:val="26"/>
                <w:szCs w:val="26"/>
              </w:rPr>
              <w:t>3.2. Підвищення стандартів життя та рівня зайнятості в сільській місцевості</w:t>
            </w: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0"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c>
          <w:tcPr>
            <w:tcW w:w="611" w:type="dxa"/>
            <w:vAlign w:val="center"/>
          </w:tcPr>
          <w:p w:rsidR="00F77EB0" w:rsidRPr="00A37B65" w:rsidRDefault="00F008F8" w:rsidP="00726198">
            <w:pPr>
              <w:ind w:firstLine="0"/>
              <w:rPr>
                <w:lang w:eastAsia="uk-UA"/>
              </w:rPr>
            </w:pPr>
            <w:r w:rsidRPr="00A37B65">
              <w:rPr>
                <w:lang w:eastAsia="uk-UA"/>
              </w:rPr>
              <w:t>Х</w:t>
            </w:r>
          </w:p>
        </w:tc>
      </w:tr>
    </w:tbl>
    <w:p w:rsidR="00F77EB0" w:rsidRPr="00A37B65" w:rsidRDefault="00F77EB0" w:rsidP="000952E9">
      <w:pPr>
        <w:jc w:val="left"/>
        <w:rPr>
          <w:i/>
          <w:sz w:val="24"/>
          <w:lang w:eastAsia="uk-UA"/>
        </w:rPr>
        <w:sectPr w:rsidR="00F77EB0" w:rsidRPr="00A37B65" w:rsidSect="00B61A75">
          <w:pgSz w:w="16838" w:h="11906" w:orient="landscape" w:code="9"/>
          <w:pgMar w:top="1418" w:right="851" w:bottom="567" w:left="851" w:header="709" w:footer="709" w:gutter="0"/>
          <w:cols w:space="708"/>
          <w:docGrid w:linePitch="360"/>
        </w:sectPr>
      </w:pPr>
      <w:r w:rsidRPr="00A37B65">
        <w:rPr>
          <w:i/>
          <w:sz w:val="24"/>
        </w:rPr>
        <w:t>Примітка: Велика літера “X” означає більшу узгодженість/зв’язок, аніж маленька “x</w:t>
      </w:r>
    </w:p>
    <w:p w:rsidR="006652EC" w:rsidRPr="00A37B65" w:rsidRDefault="00C85C12" w:rsidP="000F0494">
      <w:r w:rsidRPr="00A37B65">
        <w:rPr>
          <w:lang w:eastAsia="uk-UA"/>
        </w:rPr>
        <w:lastRenderedPageBreak/>
        <w:t xml:space="preserve">Причому </w:t>
      </w:r>
      <w:r w:rsidR="006652EC" w:rsidRPr="00A37B65">
        <w:rPr>
          <w:lang w:eastAsia="uk-UA"/>
        </w:rPr>
        <w:t>абсолютно з операційними цілями Стратегії Менської громади співпадає ціль «</w:t>
      </w:r>
      <w:r w:rsidR="006652EC" w:rsidRPr="00A37B65">
        <w:t xml:space="preserve">1.1. Комплексний розвиток територіальних громад» Стратегії області. Близькі до цього цілі «2.1. Підвищення рівня </w:t>
      </w:r>
      <w:r w:rsidR="00364051" w:rsidRPr="00A37B65">
        <w:t>інвестиційної привабливості</w:t>
      </w:r>
      <w:r w:rsidR="006652EC" w:rsidRPr="00A37B65">
        <w:t xml:space="preserve"> та </w:t>
      </w:r>
      <w:r w:rsidR="00364051" w:rsidRPr="00A37B65">
        <w:t>інноваційної спроможності</w:t>
      </w:r>
      <w:r w:rsidR="006652EC" w:rsidRPr="00A37B65">
        <w:t>» та «3.2. Підвищення стандартів життя та рівня зайнятості в сільській місцевості</w:t>
      </w:r>
      <w:r w:rsidR="00A137CF" w:rsidRPr="00A37B65">
        <w:t>». У зазначених двох випадках цілі обох стратегій співпадають повністю, щоправда ступінь ця різна.</w:t>
      </w:r>
    </w:p>
    <w:p w:rsidR="00A137CF" w:rsidRPr="00A37B65" w:rsidRDefault="00A137CF" w:rsidP="000F0494">
      <w:r w:rsidRPr="00A37B65">
        <w:t xml:space="preserve">У всіх інших випадках ступінь спів падіння коливається від 54% до 84%. Таке співвідношення є нормальним, адже </w:t>
      </w:r>
      <w:r w:rsidR="00BC36DE" w:rsidRPr="00A37B65">
        <w:t xml:space="preserve">частина операційних цілей стратегії розвитку Менської громади не має та не може мати свого повного відповідника у Стратегії області. Таким чином відображається унікальність Менської громади. </w:t>
      </w:r>
    </w:p>
    <w:p w:rsidR="00C85C12" w:rsidRPr="00A37B65" w:rsidRDefault="00C85C12" w:rsidP="00BC36DE">
      <w:pPr>
        <w:pStyle w:val="23"/>
        <w:ind w:right="113" w:firstLine="708"/>
        <w:jc w:val="both"/>
        <w:rPr>
          <w:sz w:val="28"/>
          <w:szCs w:val="28"/>
          <w:lang w:val="uk-UA" w:eastAsia="uk-UA"/>
        </w:rPr>
      </w:pPr>
      <w:r w:rsidRPr="00A37B65">
        <w:rPr>
          <w:sz w:val="28"/>
          <w:szCs w:val="28"/>
          <w:lang w:val="uk-UA"/>
        </w:rPr>
        <w:t xml:space="preserve">З іншої сторони, деякі цілі Стратегії </w:t>
      </w:r>
      <w:r w:rsidR="00BC36DE" w:rsidRPr="00A37B65">
        <w:rPr>
          <w:sz w:val="28"/>
          <w:szCs w:val="28"/>
          <w:lang w:val="uk-UA"/>
        </w:rPr>
        <w:t>Чернігівської</w:t>
      </w:r>
      <w:r w:rsidRPr="00A37B65">
        <w:rPr>
          <w:sz w:val="28"/>
          <w:szCs w:val="28"/>
          <w:lang w:val="uk-UA"/>
        </w:rPr>
        <w:t xml:space="preserve"> області сформульовані або дуже </w:t>
      </w:r>
      <w:proofErr w:type="spellStart"/>
      <w:r w:rsidRPr="00A37B65">
        <w:rPr>
          <w:sz w:val="28"/>
          <w:szCs w:val="28"/>
          <w:lang w:val="uk-UA"/>
        </w:rPr>
        <w:t>абстрактно</w:t>
      </w:r>
      <w:proofErr w:type="spellEnd"/>
      <w:r w:rsidRPr="00A37B65">
        <w:rPr>
          <w:sz w:val="28"/>
          <w:szCs w:val="28"/>
          <w:lang w:val="uk-UA"/>
        </w:rPr>
        <w:t xml:space="preserve">, або надто вузько. В результаті у деяких випадках ми бачимо або дуже багато співпадінь, або надто </w:t>
      </w:r>
      <w:r w:rsidR="00364051" w:rsidRPr="00A37B65">
        <w:rPr>
          <w:sz w:val="28"/>
          <w:szCs w:val="28"/>
          <w:lang w:val="uk-UA"/>
        </w:rPr>
        <w:t>мало. Але</w:t>
      </w:r>
      <w:r w:rsidRPr="00A37B65">
        <w:rPr>
          <w:sz w:val="28"/>
          <w:szCs w:val="28"/>
          <w:lang w:val="uk-UA"/>
        </w:rPr>
        <w:t>, в цілому, в</w:t>
      </w:r>
      <w:r w:rsidRPr="00A37B65">
        <w:rPr>
          <w:sz w:val="28"/>
          <w:szCs w:val="28"/>
          <w:lang w:val="uk-UA" w:eastAsia="uk-UA"/>
        </w:rPr>
        <w:t xml:space="preserve">ажливим є те, що спостерігається узгодженість як стратегічних, так і операційних цілей Стратегії </w:t>
      </w:r>
      <w:r w:rsidR="00BC36DE" w:rsidRPr="00A37B65">
        <w:rPr>
          <w:sz w:val="28"/>
          <w:szCs w:val="28"/>
          <w:lang w:val="uk-UA" w:eastAsia="uk-UA"/>
        </w:rPr>
        <w:t>Мени</w:t>
      </w:r>
      <w:r w:rsidRPr="00A37B65">
        <w:rPr>
          <w:sz w:val="28"/>
          <w:szCs w:val="28"/>
          <w:lang w:val="uk-UA" w:eastAsia="uk-UA"/>
        </w:rPr>
        <w:t xml:space="preserve"> з ключовими секторами розвитку. </w:t>
      </w:r>
    </w:p>
    <w:p w:rsidR="00C85C12" w:rsidRPr="00A37B65" w:rsidRDefault="00C85C12" w:rsidP="009E79E4">
      <w:pPr>
        <w:spacing w:before="240"/>
        <w:jc w:val="center"/>
        <w:rPr>
          <w:b/>
          <w:lang w:eastAsia="uk-UA"/>
        </w:rPr>
      </w:pPr>
      <w:r w:rsidRPr="00A37B65">
        <w:rPr>
          <w:b/>
          <w:lang w:eastAsia="uk-UA"/>
        </w:rPr>
        <w:t xml:space="preserve">Узгодженість із іншими планами розвитку </w:t>
      </w:r>
      <w:r w:rsidR="0062778A" w:rsidRPr="00A37B65">
        <w:rPr>
          <w:b/>
          <w:lang w:eastAsia="uk-UA"/>
        </w:rPr>
        <w:t>Менської</w:t>
      </w:r>
      <w:r w:rsidRPr="00A37B65">
        <w:rPr>
          <w:b/>
          <w:lang w:eastAsia="uk-UA"/>
        </w:rPr>
        <w:t xml:space="preserve"> ОТГ</w:t>
      </w:r>
    </w:p>
    <w:p w:rsidR="00C85C12" w:rsidRPr="00A37B65" w:rsidRDefault="00C85C12" w:rsidP="000F0494">
      <w:pPr>
        <w:rPr>
          <w:lang w:eastAsia="uk-UA"/>
        </w:rPr>
      </w:pPr>
      <w:r w:rsidRPr="00A37B65">
        <w:t>Основним короткостроковим документом громади є «</w:t>
      </w:r>
      <w:r w:rsidR="00364051" w:rsidRPr="00A37B65">
        <w:t>Програма соціально</w:t>
      </w:r>
      <w:r w:rsidRPr="00A37B65">
        <w:t xml:space="preserve">-економічного розвитку </w:t>
      </w:r>
      <w:r w:rsidR="0062778A" w:rsidRPr="00A37B65">
        <w:t xml:space="preserve">Менської </w:t>
      </w:r>
      <w:r w:rsidR="00364051" w:rsidRPr="00A37B65">
        <w:t>міської</w:t>
      </w:r>
      <w:r w:rsidR="00D02620" w:rsidRPr="00A37B65">
        <w:t xml:space="preserve"> об’єднаної </w:t>
      </w:r>
      <w:r w:rsidR="00BC3F4E" w:rsidRPr="00A37B65">
        <w:t xml:space="preserve">територіальної </w:t>
      </w:r>
      <w:r w:rsidR="00D02620" w:rsidRPr="00A37B65">
        <w:t xml:space="preserve"> громади </w:t>
      </w:r>
      <w:r w:rsidR="0062778A" w:rsidRPr="00A37B65">
        <w:t>на 2018</w:t>
      </w:r>
      <w:r w:rsidRPr="00A37B65">
        <w:t xml:space="preserve"> рік». Вона була схвалена рішення </w:t>
      </w:r>
      <w:proofErr w:type="spellStart"/>
      <w:r w:rsidR="00FA1C86" w:rsidRPr="00A37B65">
        <w:t>ІХ</w:t>
      </w:r>
      <w:r w:rsidRPr="00A37B65">
        <w:t>сесії</w:t>
      </w:r>
      <w:proofErr w:type="spellEnd"/>
      <w:r w:rsidRPr="00A37B65">
        <w:t xml:space="preserve"> </w:t>
      </w:r>
      <w:r w:rsidR="00D02620" w:rsidRPr="00A37B65">
        <w:t xml:space="preserve">Менської </w:t>
      </w:r>
      <w:r w:rsidRPr="00A37B65">
        <w:t xml:space="preserve">міської ради </w:t>
      </w:r>
      <w:r w:rsidR="00D02620" w:rsidRPr="00A37B65">
        <w:t xml:space="preserve">7 скликання від 22.12.2017 «Про програму </w:t>
      </w:r>
      <w:r w:rsidR="00FA1C86" w:rsidRPr="00A37B65">
        <w:t>с</w:t>
      </w:r>
      <w:r w:rsidR="00D02620" w:rsidRPr="00A37B65">
        <w:t xml:space="preserve">оціально-економічного розвитку Менської міської об’єднаної </w:t>
      </w:r>
      <w:r w:rsidR="00BC3F4E" w:rsidRPr="00A37B65">
        <w:t xml:space="preserve">територіальної </w:t>
      </w:r>
      <w:r w:rsidR="00D02620" w:rsidRPr="00A37B65">
        <w:t xml:space="preserve"> громадина 2018 </w:t>
      </w:r>
      <w:r w:rsidR="00364051" w:rsidRPr="00A37B65">
        <w:t>рік». Ця</w:t>
      </w:r>
      <w:r w:rsidR="0062778A" w:rsidRPr="00A37B65">
        <w:t xml:space="preserve"> п</w:t>
      </w:r>
      <w:r w:rsidRPr="00A37B65">
        <w:t xml:space="preserve">рограма так само спирається на </w:t>
      </w:r>
      <w:r w:rsidRPr="00A37B65">
        <w:rPr>
          <w:lang w:eastAsia="uk-UA"/>
        </w:rPr>
        <w:t>Д</w:t>
      </w:r>
      <w:r w:rsidR="00D02620" w:rsidRPr="00A37B65">
        <w:rPr>
          <w:lang w:eastAsia="uk-UA"/>
        </w:rPr>
        <w:t xml:space="preserve">ержавну </w:t>
      </w:r>
      <w:r w:rsidRPr="00A37B65">
        <w:rPr>
          <w:lang w:eastAsia="uk-UA"/>
        </w:rPr>
        <w:t xml:space="preserve">стратегією регіонального розвитку та на </w:t>
      </w:r>
      <w:r w:rsidR="0062778A" w:rsidRPr="00A37B65">
        <w:rPr>
          <w:lang w:eastAsia="uk-UA"/>
        </w:rPr>
        <w:t>П</w:t>
      </w:r>
      <w:r w:rsidR="00B621F5" w:rsidRPr="00A37B65">
        <w:rPr>
          <w:lang w:eastAsia="uk-UA"/>
        </w:rPr>
        <w:t>лан заходів з реалізації у 2018</w:t>
      </w:r>
      <w:r w:rsidR="0062778A" w:rsidRPr="00A37B65">
        <w:rPr>
          <w:lang w:eastAsia="uk-UA"/>
        </w:rPr>
        <w:t xml:space="preserve">–2020 рр. Стратегії сталого розвитку Чернігівської області </w:t>
      </w:r>
      <w:r w:rsidR="00C65A5F" w:rsidRPr="00A37B65">
        <w:rPr>
          <w:lang w:eastAsia="uk-UA"/>
        </w:rPr>
        <w:t>на період до 2020 </w:t>
      </w:r>
      <w:r w:rsidRPr="00A37B65">
        <w:rPr>
          <w:lang w:eastAsia="uk-UA"/>
        </w:rPr>
        <w:t>року. Головна мета Програми</w:t>
      </w:r>
      <w:r w:rsidR="0062778A" w:rsidRPr="00A37B65">
        <w:rPr>
          <w:lang w:eastAsia="uk-UA"/>
        </w:rPr>
        <w:t xml:space="preserve"> (плану)</w:t>
      </w:r>
      <w:r w:rsidRPr="00A37B65">
        <w:rPr>
          <w:lang w:eastAsia="uk-UA"/>
        </w:rPr>
        <w:t xml:space="preserve"> цілком співзвучна з бачення Стратегії, а саме: «</w:t>
      </w:r>
      <w:r w:rsidR="00D02620" w:rsidRPr="00A37B65">
        <w:rPr>
          <w:lang w:eastAsia="uk-UA"/>
        </w:rPr>
        <w:t xml:space="preserve">Створення </w:t>
      </w:r>
      <w:r w:rsidR="00D02620" w:rsidRPr="00A37B65">
        <w:t>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забезпечення належного функціонування транспортної та комунальної інфраструктури, дотримання високих екологічних стандартів, та внаслідок цього підвищення конкурентоспроможності громади, доступності широкого спектру соціальних послуг та зростання добробуту населення</w:t>
      </w:r>
      <w:r w:rsidRPr="00A37B65">
        <w:rPr>
          <w:lang w:eastAsia="uk-UA"/>
        </w:rPr>
        <w:t>». Втім, бачення є ширшим.</w:t>
      </w:r>
      <w:r w:rsidRPr="00A37B65">
        <w:rPr>
          <w:lang w:eastAsia="uk-UA"/>
        </w:rPr>
        <w:tab/>
      </w:r>
    </w:p>
    <w:p w:rsidR="00C85C12" w:rsidRPr="00A37B65" w:rsidRDefault="00C85C12" w:rsidP="000F0494">
      <w:pPr>
        <w:rPr>
          <w:lang w:eastAsia="uk-UA"/>
        </w:rPr>
      </w:pPr>
      <w:r w:rsidRPr="00A37B65">
        <w:rPr>
          <w:lang w:eastAsia="uk-UA"/>
        </w:rPr>
        <w:t>Так само близькими є стратегічні цілі Стратегії та пріоритетні напрями</w:t>
      </w:r>
      <w:r w:rsidR="00BC36DE" w:rsidRPr="00A37B65">
        <w:rPr>
          <w:lang w:eastAsia="uk-UA"/>
        </w:rPr>
        <w:t xml:space="preserve">, визначні програмою соціально-економічного </w:t>
      </w:r>
      <w:r w:rsidR="00364051" w:rsidRPr="00A37B65">
        <w:rPr>
          <w:lang w:eastAsia="uk-UA"/>
        </w:rPr>
        <w:t>розвитку</w:t>
      </w:r>
      <w:r w:rsidR="00364051" w:rsidRPr="00A37B65">
        <w:t xml:space="preserve"> Менської</w:t>
      </w:r>
      <w:r w:rsidR="00781DD8" w:rsidRPr="00A37B65">
        <w:t xml:space="preserve"> міської об’єднаної територ</w:t>
      </w:r>
      <w:r w:rsidR="00C65A5F" w:rsidRPr="00A37B65">
        <w:t>і</w:t>
      </w:r>
      <w:r w:rsidR="00781DD8" w:rsidRPr="00A37B65">
        <w:t>альної громадина 2018 рік</w:t>
      </w:r>
      <w:r w:rsidRPr="00A37B65">
        <w:rPr>
          <w:lang w:eastAsia="uk-UA"/>
        </w:rPr>
        <w:t>:</w:t>
      </w:r>
    </w:p>
    <w:p w:rsidR="00781DD8" w:rsidRPr="00A37B65" w:rsidRDefault="00781DD8">
      <w:pPr>
        <w:spacing w:after="200" w:line="276" w:lineRule="auto"/>
        <w:ind w:firstLine="0"/>
        <w:jc w:val="left"/>
        <w:rPr>
          <w:lang w:eastAsia="uk-UA"/>
        </w:rPr>
      </w:pPr>
      <w:r w:rsidRPr="00A37B65">
        <w:rPr>
          <w:lang w:eastAsia="uk-UA"/>
        </w:rPr>
        <w:br w:type="page"/>
      </w:r>
    </w:p>
    <w:p w:rsidR="00C85C12" w:rsidRPr="00A37B65" w:rsidRDefault="00C85C12" w:rsidP="009E79E4">
      <w:pPr>
        <w:ind w:firstLine="0"/>
        <w:rPr>
          <w:i/>
          <w:sz w:val="24"/>
          <w:szCs w:val="24"/>
          <w:lang w:eastAsia="uk-UA"/>
        </w:rPr>
      </w:pPr>
      <w:r w:rsidRPr="00A37B65">
        <w:rPr>
          <w:i/>
          <w:sz w:val="24"/>
          <w:szCs w:val="24"/>
          <w:lang w:eastAsia="uk-UA"/>
        </w:rPr>
        <w:lastRenderedPageBreak/>
        <w:t xml:space="preserve">Узгодженість стратегічних цілей </w:t>
      </w:r>
      <w:r w:rsidR="00781DD8" w:rsidRPr="00A37B65">
        <w:rPr>
          <w:i/>
          <w:sz w:val="24"/>
          <w:szCs w:val="24"/>
          <w:lang w:eastAsia="uk-UA"/>
        </w:rPr>
        <w:t>Менської</w:t>
      </w:r>
      <w:r w:rsidRPr="00A37B65">
        <w:rPr>
          <w:i/>
          <w:sz w:val="24"/>
          <w:szCs w:val="24"/>
          <w:lang w:eastAsia="uk-UA"/>
        </w:rPr>
        <w:t xml:space="preserve"> ОТГ з напрямами</w:t>
      </w:r>
      <w:r w:rsidR="00BC36DE" w:rsidRPr="00A37B65">
        <w:rPr>
          <w:i/>
          <w:sz w:val="24"/>
          <w:szCs w:val="24"/>
          <w:lang w:eastAsia="uk-UA"/>
        </w:rPr>
        <w:t xml:space="preserve">, визначеними програмою соціально-економічного розвитку </w:t>
      </w:r>
      <w:r w:rsidR="00781DD8" w:rsidRPr="00A37B65">
        <w:rPr>
          <w:i/>
          <w:sz w:val="24"/>
          <w:szCs w:val="24"/>
        </w:rPr>
        <w:t xml:space="preserve">Менської міської об’єднаної </w:t>
      </w:r>
      <w:r w:rsidR="00BC3F4E" w:rsidRPr="00A37B65">
        <w:rPr>
          <w:i/>
          <w:sz w:val="24"/>
          <w:szCs w:val="24"/>
        </w:rPr>
        <w:t xml:space="preserve">територіальної </w:t>
      </w:r>
      <w:r w:rsidR="00781DD8" w:rsidRPr="00A37B65">
        <w:rPr>
          <w:i/>
          <w:sz w:val="24"/>
          <w:szCs w:val="24"/>
        </w:rPr>
        <w:t xml:space="preserve"> громадина 2018 рік</w:t>
      </w:r>
    </w:p>
    <w:tbl>
      <w:tblPr>
        <w:tblpPr w:leftFromText="180" w:rightFromText="180" w:vertAnchor="text"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1339"/>
        <w:gridCol w:w="1340"/>
        <w:gridCol w:w="1340"/>
        <w:gridCol w:w="1340"/>
      </w:tblGrid>
      <w:tr w:rsidR="00BC36DE" w:rsidRPr="00A37B65" w:rsidTr="009E79E4">
        <w:trPr>
          <w:tblHeader/>
        </w:trPr>
        <w:tc>
          <w:tcPr>
            <w:tcW w:w="4361" w:type="dxa"/>
            <w:vMerge w:val="restart"/>
            <w:shd w:val="clear" w:color="auto" w:fill="D9D9D9"/>
            <w:vAlign w:val="center"/>
          </w:tcPr>
          <w:p w:rsidR="00BC36DE" w:rsidRPr="00A37B65" w:rsidRDefault="00781DD8" w:rsidP="00781DD8">
            <w:pPr>
              <w:ind w:firstLine="0"/>
              <w:rPr>
                <w:sz w:val="20"/>
                <w:szCs w:val="20"/>
              </w:rPr>
            </w:pPr>
            <w:r w:rsidRPr="00A37B65">
              <w:rPr>
                <w:sz w:val="20"/>
                <w:szCs w:val="20"/>
              </w:rPr>
              <w:t xml:space="preserve">Цілі (напрями) програми </w:t>
            </w:r>
            <w:r w:rsidR="00BC36DE" w:rsidRPr="00A37B65">
              <w:rPr>
                <w:sz w:val="20"/>
                <w:szCs w:val="20"/>
              </w:rPr>
              <w:t xml:space="preserve">соціального-економічного розвитку Менської міської </w:t>
            </w:r>
            <w:r w:rsidRPr="00A37B65">
              <w:rPr>
                <w:sz w:val="20"/>
                <w:szCs w:val="20"/>
              </w:rPr>
              <w:t>ОТГ</w:t>
            </w:r>
            <w:r w:rsidR="00BC36DE" w:rsidRPr="00A37B65">
              <w:rPr>
                <w:sz w:val="20"/>
                <w:szCs w:val="20"/>
              </w:rPr>
              <w:t xml:space="preserve"> на 2018 р. </w:t>
            </w:r>
          </w:p>
        </w:tc>
        <w:tc>
          <w:tcPr>
            <w:tcW w:w="5359" w:type="dxa"/>
            <w:gridSpan w:val="4"/>
            <w:shd w:val="clear" w:color="auto" w:fill="808080"/>
          </w:tcPr>
          <w:p w:rsidR="00BC36DE" w:rsidRPr="00A37B65" w:rsidRDefault="00BC36DE" w:rsidP="00C65A5F">
            <w:pPr>
              <w:ind w:firstLine="0"/>
              <w:jc w:val="center"/>
              <w:rPr>
                <w:b/>
                <w:sz w:val="20"/>
                <w:szCs w:val="20"/>
              </w:rPr>
            </w:pPr>
            <w:r w:rsidRPr="00A37B65">
              <w:rPr>
                <w:b/>
                <w:sz w:val="20"/>
                <w:szCs w:val="20"/>
              </w:rPr>
              <w:t>Стратегічні цілі Менської ОТГ</w:t>
            </w:r>
          </w:p>
        </w:tc>
      </w:tr>
      <w:tr w:rsidR="00BC36DE" w:rsidRPr="00A37B65" w:rsidTr="00055CDC">
        <w:trPr>
          <w:trHeight w:val="1413"/>
          <w:tblHeader/>
        </w:trPr>
        <w:tc>
          <w:tcPr>
            <w:tcW w:w="4361" w:type="dxa"/>
            <w:vMerge/>
            <w:shd w:val="clear" w:color="auto" w:fill="D9D9D9"/>
            <w:vAlign w:val="center"/>
          </w:tcPr>
          <w:p w:rsidR="00BC36DE" w:rsidRPr="00A37B65" w:rsidRDefault="00BC36DE" w:rsidP="00781DD8">
            <w:pPr>
              <w:ind w:firstLine="0"/>
              <w:rPr>
                <w:sz w:val="20"/>
                <w:szCs w:val="20"/>
              </w:rPr>
            </w:pPr>
          </w:p>
        </w:tc>
        <w:tc>
          <w:tcPr>
            <w:tcW w:w="1339" w:type="dxa"/>
            <w:shd w:val="clear" w:color="auto" w:fill="D9D9D9"/>
          </w:tcPr>
          <w:p w:rsidR="00BC36DE" w:rsidRPr="00A37B65" w:rsidRDefault="00BC36DE" w:rsidP="00C65A5F">
            <w:pPr>
              <w:ind w:firstLine="0"/>
              <w:jc w:val="center"/>
              <w:rPr>
                <w:sz w:val="20"/>
                <w:szCs w:val="20"/>
              </w:rPr>
            </w:pPr>
            <w:r w:rsidRPr="00A37B65">
              <w:rPr>
                <w:sz w:val="20"/>
                <w:szCs w:val="20"/>
              </w:rPr>
              <w:t>Створення сприятливих умов для економічного розвитку громади</w:t>
            </w:r>
          </w:p>
        </w:tc>
        <w:tc>
          <w:tcPr>
            <w:tcW w:w="1340" w:type="dxa"/>
            <w:shd w:val="clear" w:color="auto" w:fill="D9D9D9"/>
          </w:tcPr>
          <w:p w:rsidR="00BC36DE" w:rsidRPr="00A37B65" w:rsidRDefault="00BC36DE" w:rsidP="00C65A5F">
            <w:pPr>
              <w:ind w:firstLine="0"/>
              <w:jc w:val="center"/>
              <w:rPr>
                <w:sz w:val="20"/>
                <w:szCs w:val="20"/>
              </w:rPr>
            </w:pPr>
            <w:r w:rsidRPr="00A37B65">
              <w:rPr>
                <w:sz w:val="20"/>
                <w:szCs w:val="20"/>
              </w:rPr>
              <w:t>Збереження навколишнього середовища та захист здоров`я мешканців</w:t>
            </w:r>
          </w:p>
        </w:tc>
        <w:tc>
          <w:tcPr>
            <w:tcW w:w="1340" w:type="dxa"/>
            <w:shd w:val="clear" w:color="auto" w:fill="D9D9D9"/>
          </w:tcPr>
          <w:p w:rsidR="00BC36DE" w:rsidRPr="00A37B65" w:rsidRDefault="00BC36DE" w:rsidP="00C65A5F">
            <w:pPr>
              <w:ind w:firstLine="0"/>
              <w:jc w:val="center"/>
              <w:rPr>
                <w:sz w:val="20"/>
                <w:szCs w:val="20"/>
              </w:rPr>
            </w:pPr>
            <w:r w:rsidRPr="00A37B65">
              <w:rPr>
                <w:sz w:val="20"/>
                <w:szCs w:val="20"/>
              </w:rPr>
              <w:t>Покращення умов життя та його безпеки</w:t>
            </w:r>
          </w:p>
        </w:tc>
        <w:tc>
          <w:tcPr>
            <w:tcW w:w="1340" w:type="dxa"/>
            <w:shd w:val="clear" w:color="auto" w:fill="D9D9D9"/>
          </w:tcPr>
          <w:p w:rsidR="00BC36DE" w:rsidRPr="00A37B65" w:rsidRDefault="00BC36DE" w:rsidP="00C65A5F">
            <w:pPr>
              <w:ind w:firstLine="0"/>
              <w:jc w:val="center"/>
              <w:rPr>
                <w:sz w:val="20"/>
                <w:szCs w:val="20"/>
              </w:rPr>
            </w:pPr>
            <w:r w:rsidRPr="00A37B65">
              <w:rPr>
                <w:sz w:val="20"/>
                <w:szCs w:val="20"/>
              </w:rPr>
              <w:t>Розвиток соціального капіталу громади</w:t>
            </w:r>
          </w:p>
        </w:tc>
      </w:tr>
      <w:tr w:rsidR="00BC36DE" w:rsidRPr="00A37B65" w:rsidTr="00055CDC">
        <w:tc>
          <w:tcPr>
            <w:tcW w:w="4361" w:type="dxa"/>
            <w:vAlign w:val="center"/>
          </w:tcPr>
          <w:p w:rsidR="00BC36DE" w:rsidRPr="00A37B65" w:rsidRDefault="00781DD8" w:rsidP="006576A6">
            <w:pPr>
              <w:pStyle w:val="af0"/>
              <w:rPr>
                <w:highlight w:val="green"/>
              </w:rPr>
            </w:pPr>
            <w:r w:rsidRPr="00A37B65">
              <w:t>Модернізація системи водопостачання з метою забезпечення населення громади якісною питною водою.</w:t>
            </w:r>
          </w:p>
        </w:tc>
        <w:tc>
          <w:tcPr>
            <w:tcW w:w="1339" w:type="dxa"/>
            <w:vAlign w:val="center"/>
          </w:tcPr>
          <w:p w:rsidR="00BC36DE" w:rsidRPr="00A37B65" w:rsidRDefault="008328CA" w:rsidP="008328CA">
            <w:pPr>
              <w:ind w:firstLine="0"/>
              <w:jc w:val="center"/>
              <w:rPr>
                <w:sz w:val="24"/>
                <w:szCs w:val="24"/>
              </w:rPr>
            </w:pPr>
            <w:r w:rsidRPr="00A37B65">
              <w:rPr>
                <w:sz w:val="24"/>
                <w:szCs w:val="24"/>
              </w:rPr>
              <w:t>х</w:t>
            </w:r>
          </w:p>
        </w:tc>
        <w:tc>
          <w:tcPr>
            <w:tcW w:w="1340" w:type="dxa"/>
            <w:vAlign w:val="center"/>
          </w:tcPr>
          <w:p w:rsidR="00BC36DE" w:rsidRPr="00A37B65" w:rsidRDefault="008328CA" w:rsidP="008328CA">
            <w:pPr>
              <w:ind w:firstLine="0"/>
              <w:jc w:val="center"/>
              <w:rPr>
                <w:sz w:val="24"/>
                <w:szCs w:val="24"/>
              </w:rPr>
            </w:pPr>
            <w:r w:rsidRPr="00A37B65">
              <w:rPr>
                <w:sz w:val="24"/>
                <w:szCs w:val="24"/>
              </w:rPr>
              <w:t>х</w:t>
            </w:r>
          </w:p>
        </w:tc>
        <w:tc>
          <w:tcPr>
            <w:tcW w:w="1340" w:type="dxa"/>
            <w:vAlign w:val="center"/>
          </w:tcPr>
          <w:p w:rsidR="00BC36DE" w:rsidRPr="00A37B65" w:rsidRDefault="008328CA" w:rsidP="008328CA">
            <w:pPr>
              <w:ind w:firstLine="0"/>
              <w:jc w:val="center"/>
              <w:rPr>
                <w:sz w:val="24"/>
                <w:szCs w:val="24"/>
              </w:rPr>
            </w:pPr>
            <w:r w:rsidRPr="00A37B65">
              <w:rPr>
                <w:sz w:val="24"/>
                <w:szCs w:val="24"/>
              </w:rPr>
              <w:t>Х</w:t>
            </w:r>
          </w:p>
        </w:tc>
        <w:tc>
          <w:tcPr>
            <w:tcW w:w="1340" w:type="dxa"/>
            <w:vAlign w:val="center"/>
          </w:tcPr>
          <w:p w:rsidR="00BC36DE" w:rsidRPr="00A37B65" w:rsidRDefault="008328CA" w:rsidP="008328CA">
            <w:pPr>
              <w:ind w:firstLine="0"/>
              <w:jc w:val="center"/>
              <w:rPr>
                <w:sz w:val="24"/>
                <w:szCs w:val="24"/>
              </w:rPr>
            </w:pPr>
            <w:r w:rsidRPr="00A37B65">
              <w:rPr>
                <w:sz w:val="24"/>
                <w:szCs w:val="24"/>
              </w:rPr>
              <w:t>х</w:t>
            </w:r>
          </w:p>
        </w:tc>
      </w:tr>
      <w:tr w:rsidR="00BC36DE" w:rsidRPr="00A37B65" w:rsidTr="00055CDC">
        <w:trPr>
          <w:trHeight w:val="276"/>
        </w:trPr>
        <w:tc>
          <w:tcPr>
            <w:tcW w:w="4361" w:type="dxa"/>
            <w:vAlign w:val="center"/>
          </w:tcPr>
          <w:p w:rsidR="00BC36DE" w:rsidRPr="00A37B65" w:rsidRDefault="00DE1DC2" w:rsidP="006576A6">
            <w:pPr>
              <w:pStyle w:val="af0"/>
              <w:rPr>
                <w:highlight w:val="green"/>
              </w:rPr>
            </w:pPr>
            <w:r w:rsidRPr="00A37B65">
              <w:t xml:space="preserve">Вдосконалення ефективної системи первинної медико-санітарної допомоги. </w:t>
            </w:r>
          </w:p>
        </w:tc>
        <w:tc>
          <w:tcPr>
            <w:tcW w:w="1339" w:type="dxa"/>
            <w:vAlign w:val="center"/>
          </w:tcPr>
          <w:p w:rsidR="00BC36DE" w:rsidRPr="00A37B65" w:rsidRDefault="008328CA" w:rsidP="008328CA">
            <w:pPr>
              <w:ind w:firstLine="0"/>
              <w:jc w:val="center"/>
              <w:rPr>
                <w:sz w:val="24"/>
                <w:szCs w:val="24"/>
              </w:rPr>
            </w:pPr>
            <w:r w:rsidRPr="00A37B65">
              <w:rPr>
                <w:sz w:val="24"/>
                <w:szCs w:val="24"/>
              </w:rPr>
              <w:t>х</w:t>
            </w:r>
          </w:p>
        </w:tc>
        <w:tc>
          <w:tcPr>
            <w:tcW w:w="1340" w:type="dxa"/>
            <w:vAlign w:val="center"/>
          </w:tcPr>
          <w:p w:rsidR="00BC36DE" w:rsidRPr="00A37B65" w:rsidRDefault="008328CA" w:rsidP="008328CA">
            <w:pPr>
              <w:ind w:firstLine="0"/>
              <w:jc w:val="center"/>
              <w:rPr>
                <w:sz w:val="24"/>
                <w:szCs w:val="24"/>
              </w:rPr>
            </w:pPr>
            <w:r w:rsidRPr="00A37B65">
              <w:rPr>
                <w:sz w:val="24"/>
                <w:szCs w:val="24"/>
              </w:rPr>
              <w:t>х</w:t>
            </w:r>
          </w:p>
        </w:tc>
        <w:tc>
          <w:tcPr>
            <w:tcW w:w="1340" w:type="dxa"/>
            <w:vAlign w:val="center"/>
          </w:tcPr>
          <w:p w:rsidR="00BC36DE" w:rsidRPr="00A37B65" w:rsidRDefault="008328CA" w:rsidP="008328CA">
            <w:pPr>
              <w:ind w:firstLine="0"/>
              <w:jc w:val="center"/>
              <w:rPr>
                <w:sz w:val="24"/>
                <w:szCs w:val="24"/>
              </w:rPr>
            </w:pPr>
            <w:r w:rsidRPr="00A37B65">
              <w:rPr>
                <w:sz w:val="24"/>
                <w:szCs w:val="24"/>
              </w:rPr>
              <w:t>Х</w:t>
            </w:r>
          </w:p>
        </w:tc>
        <w:tc>
          <w:tcPr>
            <w:tcW w:w="1340" w:type="dxa"/>
            <w:vAlign w:val="center"/>
          </w:tcPr>
          <w:p w:rsidR="00BC36DE" w:rsidRPr="00A37B65" w:rsidRDefault="008328CA" w:rsidP="008328CA">
            <w:pPr>
              <w:ind w:firstLine="0"/>
              <w:jc w:val="center"/>
              <w:rPr>
                <w:sz w:val="24"/>
                <w:szCs w:val="24"/>
              </w:rPr>
            </w:pPr>
            <w:r w:rsidRPr="00A37B65">
              <w:rPr>
                <w:sz w:val="24"/>
                <w:szCs w:val="24"/>
              </w:rPr>
              <w:t>х</w:t>
            </w:r>
          </w:p>
        </w:tc>
      </w:tr>
      <w:tr w:rsidR="00781DD8" w:rsidRPr="00A37B65" w:rsidTr="00055CDC">
        <w:trPr>
          <w:trHeight w:val="276"/>
        </w:trPr>
        <w:tc>
          <w:tcPr>
            <w:tcW w:w="4361" w:type="dxa"/>
            <w:vAlign w:val="center"/>
          </w:tcPr>
          <w:p w:rsidR="00781DD8" w:rsidRPr="00A37B65" w:rsidRDefault="00DE1DC2" w:rsidP="006576A6">
            <w:pPr>
              <w:pStyle w:val="af0"/>
              <w:rPr>
                <w:highlight w:val="green"/>
              </w:rPr>
            </w:pPr>
            <w:r w:rsidRPr="00A37B65">
              <w:t>Розбудова та зміцнення матеріально-технічної бази шкіл та дошкільних навчальних закладів для забезпечення високого рівня надання освітніх послуг.</w:t>
            </w:r>
          </w:p>
        </w:tc>
        <w:tc>
          <w:tcPr>
            <w:tcW w:w="1339"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781DD8" w:rsidP="008328CA">
            <w:pPr>
              <w:ind w:firstLine="0"/>
              <w:jc w:val="center"/>
              <w:rPr>
                <w:sz w:val="24"/>
                <w:szCs w:val="24"/>
              </w:rPr>
            </w:pPr>
          </w:p>
        </w:tc>
        <w:tc>
          <w:tcPr>
            <w:tcW w:w="1340" w:type="dxa"/>
            <w:vAlign w:val="center"/>
          </w:tcPr>
          <w:p w:rsidR="00781DD8" w:rsidRPr="00A37B65" w:rsidRDefault="008328CA" w:rsidP="008328CA">
            <w:pPr>
              <w:ind w:firstLine="0"/>
              <w:jc w:val="center"/>
              <w:rPr>
                <w:sz w:val="24"/>
                <w:szCs w:val="24"/>
              </w:rPr>
            </w:pPr>
            <w:r w:rsidRPr="00A37B65">
              <w:rPr>
                <w:sz w:val="24"/>
                <w:szCs w:val="24"/>
              </w:rPr>
              <w:t>Х</w:t>
            </w:r>
          </w:p>
        </w:tc>
        <w:tc>
          <w:tcPr>
            <w:tcW w:w="1340" w:type="dxa"/>
            <w:vAlign w:val="center"/>
          </w:tcPr>
          <w:p w:rsidR="00781DD8" w:rsidRPr="00A37B65" w:rsidRDefault="008328CA" w:rsidP="008328CA">
            <w:pPr>
              <w:ind w:firstLine="0"/>
              <w:jc w:val="center"/>
              <w:rPr>
                <w:sz w:val="24"/>
                <w:szCs w:val="24"/>
              </w:rPr>
            </w:pPr>
            <w:r w:rsidRPr="00A37B65">
              <w:rPr>
                <w:sz w:val="24"/>
                <w:szCs w:val="24"/>
              </w:rPr>
              <w:t>Х</w:t>
            </w:r>
          </w:p>
        </w:tc>
      </w:tr>
      <w:tr w:rsidR="00781DD8" w:rsidRPr="00A37B65" w:rsidTr="00055CDC">
        <w:trPr>
          <w:trHeight w:val="276"/>
        </w:trPr>
        <w:tc>
          <w:tcPr>
            <w:tcW w:w="4361" w:type="dxa"/>
            <w:vAlign w:val="center"/>
          </w:tcPr>
          <w:p w:rsidR="00781DD8" w:rsidRPr="00A37B65" w:rsidRDefault="00DE1DC2" w:rsidP="006576A6">
            <w:pPr>
              <w:pStyle w:val="af0"/>
              <w:rPr>
                <w:highlight w:val="green"/>
              </w:rPr>
            </w:pPr>
            <w:r w:rsidRPr="00A37B65">
              <w:t xml:space="preserve">Ремонт стратегічно-важливих доріг громади. </w:t>
            </w:r>
          </w:p>
        </w:tc>
        <w:tc>
          <w:tcPr>
            <w:tcW w:w="1339"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781DD8" w:rsidP="008328CA">
            <w:pPr>
              <w:ind w:firstLine="0"/>
              <w:jc w:val="center"/>
              <w:rPr>
                <w:sz w:val="24"/>
                <w:szCs w:val="24"/>
              </w:rPr>
            </w:pPr>
          </w:p>
        </w:tc>
      </w:tr>
      <w:tr w:rsidR="00781DD8" w:rsidRPr="00A37B65" w:rsidTr="00055CDC">
        <w:trPr>
          <w:trHeight w:val="276"/>
        </w:trPr>
        <w:tc>
          <w:tcPr>
            <w:tcW w:w="4361" w:type="dxa"/>
            <w:vAlign w:val="center"/>
          </w:tcPr>
          <w:p w:rsidR="00781DD8" w:rsidRPr="00A37B65" w:rsidRDefault="00DE1DC2" w:rsidP="00C65A5F">
            <w:pPr>
              <w:ind w:firstLine="0"/>
              <w:jc w:val="left"/>
              <w:rPr>
                <w:highlight w:val="green"/>
              </w:rPr>
            </w:pPr>
            <w:r w:rsidRPr="00A37B65">
              <w:t>Забезпечення ефективної роботи КП «Менакомунпослуга» та КП «Макошинське» для обслуговування потреб всіх населених пунктів громади, а саме надання якісних послуг з благоустрою територій населених пунктів громади, придбання спецтехніки для вивезення та утилізації побутових відходів, благоустрою території, поточних ремонтів доріг, обслуговування систем водопостачання та водовідведення, вуличного освітлення.</w:t>
            </w:r>
          </w:p>
        </w:tc>
        <w:tc>
          <w:tcPr>
            <w:tcW w:w="1339"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r>
      <w:tr w:rsidR="00781DD8" w:rsidRPr="00A37B65" w:rsidTr="00055CDC">
        <w:trPr>
          <w:trHeight w:val="276"/>
        </w:trPr>
        <w:tc>
          <w:tcPr>
            <w:tcW w:w="4361" w:type="dxa"/>
            <w:vAlign w:val="center"/>
          </w:tcPr>
          <w:p w:rsidR="00781DD8" w:rsidRPr="00A37B65" w:rsidRDefault="00781DD8" w:rsidP="00C65A5F">
            <w:pPr>
              <w:ind w:firstLine="0"/>
              <w:jc w:val="left"/>
              <w:rPr>
                <w:highlight w:val="green"/>
              </w:rPr>
            </w:pPr>
            <w:r w:rsidRPr="00A37B65">
              <w:t>Підвищення рівня соціального обслуговування незахищених та вразливих верств населення.</w:t>
            </w:r>
          </w:p>
        </w:tc>
        <w:tc>
          <w:tcPr>
            <w:tcW w:w="1339" w:type="dxa"/>
            <w:vAlign w:val="center"/>
          </w:tcPr>
          <w:p w:rsidR="00781DD8" w:rsidRPr="00A37B65" w:rsidRDefault="00781DD8" w:rsidP="008328CA">
            <w:pPr>
              <w:ind w:firstLine="0"/>
              <w:jc w:val="center"/>
              <w:rPr>
                <w:sz w:val="24"/>
                <w:szCs w:val="24"/>
              </w:rPr>
            </w:pP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r>
      <w:tr w:rsidR="00781DD8" w:rsidRPr="00A37B65" w:rsidTr="00055CDC">
        <w:trPr>
          <w:trHeight w:val="276"/>
        </w:trPr>
        <w:tc>
          <w:tcPr>
            <w:tcW w:w="4361" w:type="dxa"/>
            <w:vAlign w:val="center"/>
          </w:tcPr>
          <w:p w:rsidR="00781DD8" w:rsidRPr="00A37B65" w:rsidRDefault="00781DD8" w:rsidP="006576A6">
            <w:pPr>
              <w:pStyle w:val="af0"/>
              <w:rPr>
                <w:highlight w:val="green"/>
              </w:rPr>
            </w:pPr>
            <w:r w:rsidRPr="00A37B65">
              <w:t xml:space="preserve">Реформування закладів культури і дозвілля у сучасні простори для розвитку населення, створення </w:t>
            </w:r>
            <w:r w:rsidRPr="00A37B65">
              <w:lastRenderedPageBreak/>
              <w:t xml:space="preserve">умов для надання якісних послуг населенню різного віку. </w:t>
            </w:r>
          </w:p>
        </w:tc>
        <w:tc>
          <w:tcPr>
            <w:tcW w:w="1339" w:type="dxa"/>
            <w:vAlign w:val="center"/>
          </w:tcPr>
          <w:p w:rsidR="00781DD8" w:rsidRPr="00A37B65" w:rsidRDefault="00456AFB" w:rsidP="008328CA">
            <w:pPr>
              <w:ind w:firstLine="0"/>
              <w:jc w:val="center"/>
              <w:rPr>
                <w:sz w:val="24"/>
                <w:szCs w:val="24"/>
              </w:rPr>
            </w:pPr>
            <w:r w:rsidRPr="00A37B65">
              <w:rPr>
                <w:sz w:val="24"/>
                <w:szCs w:val="24"/>
              </w:rPr>
              <w:lastRenderedPageBreak/>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r>
      <w:tr w:rsidR="00781DD8" w:rsidRPr="00A37B65" w:rsidTr="00055CDC">
        <w:trPr>
          <w:trHeight w:val="276"/>
        </w:trPr>
        <w:tc>
          <w:tcPr>
            <w:tcW w:w="4361" w:type="dxa"/>
            <w:vAlign w:val="center"/>
          </w:tcPr>
          <w:p w:rsidR="00781DD8" w:rsidRPr="00A37B65" w:rsidRDefault="00781DD8" w:rsidP="006576A6">
            <w:pPr>
              <w:pStyle w:val="af0"/>
              <w:rPr>
                <w:highlight w:val="green"/>
              </w:rPr>
            </w:pPr>
            <w:r w:rsidRPr="00A37B65">
              <w:t>Покращення та наближення адміністративних послуг до людей.</w:t>
            </w:r>
          </w:p>
        </w:tc>
        <w:tc>
          <w:tcPr>
            <w:tcW w:w="1339"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r>
      <w:tr w:rsidR="00781DD8" w:rsidRPr="00A37B65" w:rsidTr="00055CDC">
        <w:trPr>
          <w:trHeight w:val="276"/>
        </w:trPr>
        <w:tc>
          <w:tcPr>
            <w:tcW w:w="4361" w:type="dxa"/>
            <w:vAlign w:val="center"/>
          </w:tcPr>
          <w:p w:rsidR="00781DD8" w:rsidRPr="00A37B65" w:rsidRDefault="00781DD8" w:rsidP="006576A6">
            <w:pPr>
              <w:pStyle w:val="af0"/>
              <w:rPr>
                <w:highlight w:val="green"/>
              </w:rPr>
            </w:pPr>
            <w:r w:rsidRPr="00A37B65">
              <w:t>Створення дієвих пожежних команд в старостинських округах.</w:t>
            </w:r>
          </w:p>
        </w:tc>
        <w:tc>
          <w:tcPr>
            <w:tcW w:w="1339"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r>
      <w:tr w:rsidR="00781DD8" w:rsidRPr="00A37B65" w:rsidTr="00055CDC">
        <w:trPr>
          <w:trHeight w:val="276"/>
        </w:trPr>
        <w:tc>
          <w:tcPr>
            <w:tcW w:w="4361" w:type="dxa"/>
            <w:vAlign w:val="center"/>
          </w:tcPr>
          <w:p w:rsidR="00781DD8" w:rsidRPr="00A37B65" w:rsidRDefault="00781DD8" w:rsidP="00C65A5F">
            <w:pPr>
              <w:ind w:firstLine="0"/>
              <w:jc w:val="left"/>
              <w:rPr>
                <w:highlight w:val="green"/>
              </w:rPr>
            </w:pPr>
            <w:r w:rsidRPr="00A37B65">
              <w:t>Забезпечення транспортного сполучення населених пунктів громади з адміністративним центром</w:t>
            </w:r>
          </w:p>
        </w:tc>
        <w:tc>
          <w:tcPr>
            <w:tcW w:w="1339"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c>
          <w:tcPr>
            <w:tcW w:w="1340" w:type="dxa"/>
            <w:vAlign w:val="center"/>
          </w:tcPr>
          <w:p w:rsidR="00781DD8" w:rsidRPr="00A37B65" w:rsidRDefault="00456AFB" w:rsidP="008328CA">
            <w:pPr>
              <w:ind w:firstLine="0"/>
              <w:jc w:val="center"/>
              <w:rPr>
                <w:sz w:val="24"/>
                <w:szCs w:val="24"/>
              </w:rPr>
            </w:pPr>
            <w:r w:rsidRPr="00A37B65">
              <w:rPr>
                <w:sz w:val="24"/>
                <w:szCs w:val="24"/>
              </w:rPr>
              <w:t>х</w:t>
            </w:r>
          </w:p>
        </w:tc>
      </w:tr>
    </w:tbl>
    <w:p w:rsidR="000952E9" w:rsidRPr="00A37B65" w:rsidRDefault="000952E9" w:rsidP="009E79E4">
      <w:pPr>
        <w:ind w:firstLine="0"/>
        <w:jc w:val="right"/>
        <w:rPr>
          <w:b/>
          <w:i/>
          <w:iCs/>
          <w:sz w:val="24"/>
          <w:szCs w:val="24"/>
        </w:rPr>
      </w:pPr>
      <w:r w:rsidRPr="00A37B65">
        <w:rPr>
          <w:i/>
          <w:sz w:val="24"/>
          <w:szCs w:val="24"/>
        </w:rPr>
        <w:t>Примітка: Велика літера “X” означає більшу узгодженість/зв’язок, ніж маленька “x”.</w:t>
      </w:r>
    </w:p>
    <w:p w:rsidR="00C85C12" w:rsidRPr="00A37B65" w:rsidRDefault="00C85C12" w:rsidP="000F0494">
      <w:r w:rsidRPr="00A37B65">
        <w:t xml:space="preserve">Відсутність співпадіння в кількох випадках пояснюється обмеженістю в часі періоду планування. </w:t>
      </w:r>
      <w:r w:rsidR="00BC36DE" w:rsidRPr="00A37B65">
        <w:t>Водночас</w:t>
      </w:r>
      <w:r w:rsidRPr="00A37B65">
        <w:t xml:space="preserve"> є абсолютне співпадіння на рівні </w:t>
      </w:r>
      <w:r w:rsidR="00BC36DE" w:rsidRPr="00A37B65">
        <w:t xml:space="preserve">проектних ідей, викладених в плані (програмі) соціально-економічного розвитку, що засвідчує роль </w:t>
      </w:r>
      <w:r w:rsidRPr="00A37B65">
        <w:t xml:space="preserve">Стратегія </w:t>
      </w:r>
      <w:r w:rsidR="00BC36DE" w:rsidRPr="00A37B65">
        <w:t>для р</w:t>
      </w:r>
      <w:r w:rsidRPr="00A37B65">
        <w:t>озвитк</w:t>
      </w:r>
      <w:r w:rsidR="00BC36DE" w:rsidRPr="00A37B65">
        <w:t>у</w:t>
      </w:r>
      <w:r w:rsidRPr="00A37B65">
        <w:t xml:space="preserve"> на довгострокову перспективу поточних планів громади. </w:t>
      </w:r>
    </w:p>
    <w:p w:rsidR="00B17416" w:rsidRPr="00A37B65" w:rsidRDefault="00364051" w:rsidP="00C65A5F">
      <w:r w:rsidRPr="00A37B65">
        <w:t>Також</w:t>
      </w:r>
      <w:r w:rsidR="00C85C12" w:rsidRPr="00A37B65">
        <w:t xml:space="preserve"> в </w:t>
      </w:r>
      <w:r w:rsidR="00836FF8" w:rsidRPr="00A37B65">
        <w:t xml:space="preserve">Менській </w:t>
      </w:r>
      <w:r w:rsidR="00C85C12" w:rsidRPr="00A37B65">
        <w:t xml:space="preserve">ОТГ діє кілька галузевих програм, а саме: </w:t>
      </w:r>
    </w:p>
    <w:p w:rsidR="00C85C12" w:rsidRPr="00A37B65" w:rsidRDefault="00C85C12" w:rsidP="00C65A5F">
      <w:pPr>
        <w:widowControl w:val="0"/>
        <w:jc w:val="right"/>
        <w:rPr>
          <w:i/>
          <w:sz w:val="20"/>
          <w:szCs w:val="24"/>
        </w:rPr>
      </w:pPr>
      <w:r w:rsidRPr="00A37B65">
        <w:rPr>
          <w:i/>
          <w:sz w:val="20"/>
          <w:szCs w:val="24"/>
        </w:rPr>
        <w:t xml:space="preserve">Відповідність між завданнями Стратегії громади та її галузевими програмами </w:t>
      </w:r>
    </w:p>
    <w:tbl>
      <w:tblPr>
        <w:tblStyle w:val="13"/>
        <w:tblW w:w="9566" w:type="dxa"/>
        <w:tblLook w:val="01E0" w:firstRow="1" w:lastRow="1" w:firstColumn="1" w:lastColumn="1" w:noHBand="0" w:noVBand="0"/>
      </w:tblPr>
      <w:tblGrid>
        <w:gridCol w:w="602"/>
        <w:gridCol w:w="7488"/>
        <w:gridCol w:w="1476"/>
      </w:tblGrid>
      <w:tr w:rsidR="009E79E4" w:rsidRPr="00A37B65" w:rsidTr="009E79E4">
        <w:trPr>
          <w:tblHeader/>
        </w:trPr>
        <w:tc>
          <w:tcPr>
            <w:tcW w:w="606" w:type="dxa"/>
            <w:shd w:val="clear" w:color="auto" w:fill="F2F2F2" w:themeFill="background1" w:themeFillShade="F2"/>
          </w:tcPr>
          <w:p w:rsidR="009E79E4" w:rsidRPr="00A37B65" w:rsidRDefault="009E79E4" w:rsidP="00DE1DC2">
            <w:pPr>
              <w:ind w:firstLine="0"/>
              <w:rPr>
                <w:sz w:val="20"/>
              </w:rPr>
            </w:pPr>
            <w:r w:rsidRPr="00A37B65">
              <w:rPr>
                <w:sz w:val="20"/>
              </w:rPr>
              <w:t>№</w:t>
            </w:r>
          </w:p>
        </w:tc>
        <w:tc>
          <w:tcPr>
            <w:tcW w:w="7582" w:type="dxa"/>
            <w:shd w:val="clear" w:color="auto" w:fill="F2F2F2" w:themeFill="background1" w:themeFillShade="F2"/>
          </w:tcPr>
          <w:p w:rsidR="009E79E4" w:rsidRPr="00A37B65" w:rsidRDefault="009E79E4" w:rsidP="00DE1DC2">
            <w:pPr>
              <w:ind w:firstLine="0"/>
              <w:rPr>
                <w:sz w:val="20"/>
                <w:szCs w:val="20"/>
              </w:rPr>
            </w:pPr>
            <w:r w:rsidRPr="00A37B65">
              <w:rPr>
                <w:sz w:val="20"/>
                <w:szCs w:val="20"/>
              </w:rPr>
              <w:t>Назва програми</w:t>
            </w:r>
          </w:p>
        </w:tc>
        <w:tc>
          <w:tcPr>
            <w:tcW w:w="1378" w:type="dxa"/>
            <w:shd w:val="clear" w:color="auto" w:fill="F2F2F2" w:themeFill="background1" w:themeFillShade="F2"/>
          </w:tcPr>
          <w:p w:rsidR="009E79E4" w:rsidRPr="00A37B65" w:rsidRDefault="009E79E4" w:rsidP="00DE1DC2">
            <w:pPr>
              <w:ind w:firstLine="0"/>
              <w:rPr>
                <w:sz w:val="20"/>
                <w:szCs w:val="20"/>
              </w:rPr>
            </w:pPr>
            <w:r w:rsidRPr="00A37B65">
              <w:rPr>
                <w:sz w:val="20"/>
                <w:szCs w:val="20"/>
              </w:rPr>
              <w:t>Рішення сесії міськради</w:t>
            </w:r>
          </w:p>
        </w:tc>
      </w:tr>
      <w:tr w:rsidR="009E79E4" w:rsidRPr="00A37B65" w:rsidTr="009E79E4">
        <w:tc>
          <w:tcPr>
            <w:tcW w:w="606" w:type="dxa"/>
          </w:tcPr>
          <w:p w:rsidR="009E79E4" w:rsidRPr="00A37B65" w:rsidRDefault="009E79E4" w:rsidP="00DE1DC2">
            <w:pPr>
              <w:pStyle w:val="a4"/>
              <w:numPr>
                <w:ilvl w:val="0"/>
                <w:numId w:val="6"/>
              </w:numPr>
              <w:ind w:left="0" w:firstLine="0"/>
            </w:pPr>
          </w:p>
        </w:tc>
        <w:tc>
          <w:tcPr>
            <w:tcW w:w="7582" w:type="dxa"/>
          </w:tcPr>
          <w:p w:rsidR="009E79E4" w:rsidRPr="00A37B65" w:rsidRDefault="009E79E4" w:rsidP="00DE1DC2">
            <w:pPr>
              <w:ind w:firstLine="0"/>
            </w:pPr>
            <w:r w:rsidRPr="00A37B65">
              <w:t>План дій сталого енергетичного розвитку міста Мена до 2020 року</w:t>
            </w:r>
          </w:p>
        </w:tc>
        <w:tc>
          <w:tcPr>
            <w:tcW w:w="1378" w:type="dxa"/>
          </w:tcPr>
          <w:p w:rsidR="009E79E4" w:rsidRPr="00A37B65" w:rsidRDefault="009E79E4" w:rsidP="004B1702">
            <w:pPr>
              <w:ind w:firstLine="0"/>
            </w:pPr>
            <w:r w:rsidRPr="00A37B65">
              <w:t>14.02.2013</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w:t>
            </w:r>
            <w:r w:rsidR="00364051" w:rsidRPr="00A37B65">
              <w:t>Безпечне</w:t>
            </w:r>
            <w:r w:rsidRPr="00A37B65">
              <w:t xml:space="preserve"> місто" на 2016-2019 року</w:t>
            </w:r>
          </w:p>
        </w:tc>
        <w:tc>
          <w:tcPr>
            <w:tcW w:w="1378" w:type="dxa"/>
          </w:tcPr>
          <w:p w:rsidR="009E79E4" w:rsidRPr="00A37B65" w:rsidRDefault="009E79E4" w:rsidP="00B17416">
            <w:pPr>
              <w:ind w:firstLine="0"/>
            </w:pPr>
            <w:r w:rsidRPr="00A37B65">
              <w:t>30.12.2017</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розвитку міжнародного співробітництва міста Мена Чернігівської області на 2018 рік</w:t>
            </w:r>
          </w:p>
        </w:tc>
        <w:tc>
          <w:tcPr>
            <w:tcW w:w="1378" w:type="dxa"/>
          </w:tcPr>
          <w:p w:rsidR="009E79E4" w:rsidRPr="00A37B65" w:rsidRDefault="009E79E4" w:rsidP="00B17416">
            <w:pPr>
              <w:ind w:firstLine="0"/>
            </w:pPr>
            <w:r w:rsidRPr="00A37B65">
              <w:t>30.12.2017</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фінансового забезпечення виконання депутатських повноважень та інших видатків, пов'язаних з діяльністю Менської ОТГ на 2018 рік</w:t>
            </w:r>
          </w:p>
        </w:tc>
        <w:tc>
          <w:tcPr>
            <w:tcW w:w="1378" w:type="dxa"/>
          </w:tcPr>
          <w:p w:rsidR="009E79E4" w:rsidRPr="00A37B65" w:rsidRDefault="009E79E4" w:rsidP="00B17416">
            <w:pPr>
              <w:ind w:firstLine="0"/>
            </w:pPr>
            <w:r w:rsidRPr="00A37B65">
              <w:t>30.12.2017</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по наданню пільг хворим з хронічною нирковою недостатністю, що отримують програмний гемодіаліз в лікарні та проживають в населених пунктах, які увійшли до Менської ОТГ на 2018 рік""</w:t>
            </w:r>
          </w:p>
        </w:tc>
        <w:tc>
          <w:tcPr>
            <w:tcW w:w="1378" w:type="dxa"/>
          </w:tcPr>
          <w:p w:rsidR="009E79E4" w:rsidRPr="00A37B65" w:rsidRDefault="009E79E4" w:rsidP="00B17416">
            <w:pPr>
              <w:ind w:firstLine="0"/>
            </w:pPr>
            <w:r w:rsidRPr="00A37B65">
              <w:t>30.12.2017</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розвитку фізичної культури та спорту Менської об'єднаної територіальної громади на 2018 рік</w:t>
            </w:r>
          </w:p>
        </w:tc>
        <w:tc>
          <w:tcPr>
            <w:tcW w:w="1378" w:type="dxa"/>
          </w:tcPr>
          <w:p w:rsidR="009E79E4" w:rsidRPr="00A37B65" w:rsidRDefault="009E79E4" w:rsidP="00B17416">
            <w:pPr>
              <w:ind w:firstLine="0"/>
            </w:pPr>
            <w:r w:rsidRPr="00A37B65">
              <w:t>30.12.2017</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розвитку комунальних підприємств Менської об'єднаної територіальної громади на 2018 рік</w:t>
            </w:r>
          </w:p>
        </w:tc>
        <w:tc>
          <w:tcPr>
            <w:tcW w:w="1378" w:type="dxa"/>
          </w:tcPr>
          <w:p w:rsidR="009E79E4" w:rsidRPr="00A37B65" w:rsidRDefault="009E79E4" w:rsidP="00B17416">
            <w:pPr>
              <w:ind w:firstLine="0"/>
            </w:pPr>
            <w:r w:rsidRPr="00A37B65">
              <w:t>17.01.2018</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Видалення перерослих та аварійних дерев на території Менської об'єднаної територіальної громади на 2018 рік</w:t>
            </w:r>
          </w:p>
        </w:tc>
        <w:tc>
          <w:tcPr>
            <w:tcW w:w="1378" w:type="dxa"/>
          </w:tcPr>
          <w:p w:rsidR="009E79E4" w:rsidRPr="00A37B65" w:rsidRDefault="009E79E4" w:rsidP="00B17416">
            <w:pPr>
              <w:ind w:firstLine="0"/>
            </w:pPr>
            <w:r w:rsidRPr="00A37B65">
              <w:t>30.12.2017</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підтримки комунальних підприємств Менської об'єднаної територіальної громади на 2018 рік</w:t>
            </w:r>
          </w:p>
        </w:tc>
        <w:tc>
          <w:tcPr>
            <w:tcW w:w="1378" w:type="dxa"/>
          </w:tcPr>
          <w:p w:rsidR="009E79E4" w:rsidRPr="00A37B65" w:rsidRDefault="009E79E4" w:rsidP="00B17416">
            <w:pPr>
              <w:ind w:firstLine="0"/>
            </w:pPr>
            <w:r w:rsidRPr="00A37B65">
              <w:t>11.01.2018</w:t>
            </w:r>
          </w:p>
        </w:tc>
      </w:tr>
      <w:tr w:rsidR="009E79E4" w:rsidRPr="00A37B65" w:rsidTr="009E79E4">
        <w:trPr>
          <w:trHeight w:val="43"/>
        </w:trPr>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"Міський автобус" перевезення пасажирів по місту Мена на 2018 рік</w:t>
            </w:r>
          </w:p>
        </w:tc>
        <w:tc>
          <w:tcPr>
            <w:tcW w:w="1378" w:type="dxa"/>
          </w:tcPr>
          <w:p w:rsidR="009E79E4" w:rsidRPr="00A37B65" w:rsidRDefault="009E79E4" w:rsidP="00B17416">
            <w:pPr>
              <w:ind w:firstLine="0"/>
            </w:pPr>
            <w:r w:rsidRPr="00A37B65">
              <w:t>30.12.2017</w:t>
            </w:r>
          </w:p>
        </w:tc>
      </w:tr>
      <w:tr w:rsidR="009E79E4" w:rsidRPr="00A37B65" w:rsidTr="009E79E4">
        <w:trPr>
          <w:trHeight w:val="43"/>
        </w:trPr>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фінансування робіт з будівництва, реконструкції, ремонту та утримання автомобільних доріг загального користування місцевого значення на 2018-2020 роки</w:t>
            </w:r>
          </w:p>
        </w:tc>
        <w:tc>
          <w:tcPr>
            <w:tcW w:w="1378" w:type="dxa"/>
          </w:tcPr>
          <w:p w:rsidR="009E79E4" w:rsidRPr="00A37B65" w:rsidRDefault="009E79E4" w:rsidP="00B17416">
            <w:pPr>
              <w:ind w:firstLine="0"/>
            </w:pPr>
            <w:r w:rsidRPr="00A37B65">
              <w:t>11.01.2018</w:t>
            </w:r>
          </w:p>
        </w:tc>
      </w:tr>
      <w:tr w:rsidR="009E79E4" w:rsidRPr="00A37B65" w:rsidTr="009E79E4">
        <w:trPr>
          <w:trHeight w:val="43"/>
        </w:trPr>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Соціальна програма розвитку цивільного захисту Менської об'єднаної територіальної громади на 2018 рік</w:t>
            </w:r>
          </w:p>
        </w:tc>
        <w:tc>
          <w:tcPr>
            <w:tcW w:w="1378" w:type="dxa"/>
          </w:tcPr>
          <w:p w:rsidR="009E79E4" w:rsidRPr="00A37B65" w:rsidRDefault="009E79E4" w:rsidP="00B17416">
            <w:pPr>
              <w:ind w:firstLine="0"/>
            </w:pPr>
            <w:r w:rsidRPr="00A37B65">
              <w:t>11.01.2018</w:t>
            </w:r>
          </w:p>
        </w:tc>
      </w:tr>
      <w:tr w:rsidR="009E79E4" w:rsidRPr="00A37B65" w:rsidTr="009E79E4">
        <w:trPr>
          <w:trHeight w:val="43"/>
        </w:trPr>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використання коштів на природоохоронні заходи на 2018 рік по Менській об'єднаній територіальній громаді</w:t>
            </w:r>
          </w:p>
        </w:tc>
        <w:tc>
          <w:tcPr>
            <w:tcW w:w="1378" w:type="dxa"/>
          </w:tcPr>
          <w:p w:rsidR="009E79E4" w:rsidRPr="00A37B65" w:rsidRDefault="009E79E4" w:rsidP="00B17416">
            <w:pPr>
              <w:ind w:firstLine="0"/>
            </w:pPr>
            <w:r w:rsidRPr="00A37B65">
              <w:t>30.12.2017</w:t>
            </w:r>
          </w:p>
        </w:tc>
      </w:tr>
      <w:tr w:rsidR="009E79E4" w:rsidRPr="00A37B65" w:rsidTr="009E79E4">
        <w:trPr>
          <w:trHeight w:val="43"/>
        </w:trPr>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підтримки індивідуального житлового будівництва та розвитку особистого селянського господарства "Власний дім" на 2018 рік на території Менської об'єднаної територіальної громади</w:t>
            </w:r>
          </w:p>
        </w:tc>
        <w:tc>
          <w:tcPr>
            <w:tcW w:w="1378" w:type="dxa"/>
          </w:tcPr>
          <w:p w:rsidR="009E79E4" w:rsidRPr="00A37B65" w:rsidRDefault="009E79E4" w:rsidP="00B17416">
            <w:pPr>
              <w:ind w:firstLine="0"/>
            </w:pPr>
            <w:r w:rsidRPr="00A37B65">
              <w:t>30.12.2017</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підтримки молодіжних ініціатив та обдарованої молоді на 2018 рік</w:t>
            </w:r>
          </w:p>
        </w:tc>
        <w:tc>
          <w:tcPr>
            <w:tcW w:w="1378" w:type="dxa"/>
          </w:tcPr>
          <w:p w:rsidR="009E79E4" w:rsidRPr="00A37B65" w:rsidRDefault="009E79E4" w:rsidP="00B17416">
            <w:pPr>
              <w:ind w:firstLine="0"/>
            </w:pPr>
            <w:r w:rsidRPr="00A37B65">
              <w:t>17.01.2018</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розвитку фізичної культури і спорту для дітей та молоді на 2018 рік</w:t>
            </w:r>
          </w:p>
        </w:tc>
        <w:tc>
          <w:tcPr>
            <w:tcW w:w="1378" w:type="dxa"/>
          </w:tcPr>
          <w:p w:rsidR="009E79E4" w:rsidRPr="00A37B65" w:rsidRDefault="009E79E4" w:rsidP="00B17416">
            <w:pPr>
              <w:ind w:firstLine="0"/>
            </w:pPr>
            <w:r w:rsidRPr="00A37B65">
              <w:t>11.01.2018</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pPr>
            <w:r w:rsidRPr="00A37B65">
              <w:t>Програма оздоровлення та відпочинку дітей на 2018 рік</w:t>
            </w:r>
          </w:p>
        </w:tc>
        <w:tc>
          <w:tcPr>
            <w:tcW w:w="1378" w:type="dxa"/>
          </w:tcPr>
          <w:p w:rsidR="009E79E4" w:rsidRPr="00A37B65" w:rsidRDefault="009E79E4" w:rsidP="00B17416">
            <w:pPr>
              <w:ind w:firstLine="0"/>
            </w:pPr>
            <w:r w:rsidRPr="00A37B65">
              <w:t>11.01.2018</w:t>
            </w:r>
          </w:p>
        </w:tc>
      </w:tr>
      <w:tr w:rsidR="009E79E4" w:rsidRPr="00A37B65" w:rsidTr="009E79E4">
        <w:tc>
          <w:tcPr>
            <w:tcW w:w="606" w:type="dxa"/>
          </w:tcPr>
          <w:p w:rsidR="009E79E4" w:rsidRPr="00A37B65" w:rsidRDefault="009E79E4" w:rsidP="00B17416">
            <w:pPr>
              <w:pStyle w:val="a4"/>
              <w:numPr>
                <w:ilvl w:val="0"/>
                <w:numId w:val="6"/>
              </w:numPr>
              <w:ind w:left="0" w:firstLine="0"/>
            </w:pPr>
          </w:p>
        </w:tc>
        <w:tc>
          <w:tcPr>
            <w:tcW w:w="7582" w:type="dxa"/>
          </w:tcPr>
          <w:p w:rsidR="009E79E4" w:rsidRPr="00A37B65" w:rsidRDefault="009E79E4" w:rsidP="00B17416">
            <w:pPr>
              <w:ind w:firstLine="0"/>
              <w:rPr>
                <w:bCs w:val="0"/>
                <w:i/>
              </w:rPr>
            </w:pPr>
            <w:r w:rsidRPr="00A37B65">
              <w:t>Програма культурно-мистецьких заходів та забезпечення розвитку творчих колективів</w:t>
            </w:r>
          </w:p>
        </w:tc>
        <w:tc>
          <w:tcPr>
            <w:tcW w:w="1378" w:type="dxa"/>
          </w:tcPr>
          <w:p w:rsidR="009E79E4" w:rsidRPr="00A37B65" w:rsidRDefault="009E79E4" w:rsidP="00B17416">
            <w:pPr>
              <w:ind w:firstLine="0"/>
            </w:pPr>
            <w:r w:rsidRPr="00A37B65">
              <w:t>30.12.2017</w:t>
            </w:r>
          </w:p>
        </w:tc>
      </w:tr>
    </w:tbl>
    <w:p w:rsidR="00A42BAF" w:rsidRPr="00A37B65" w:rsidRDefault="00A42BAF" w:rsidP="000F0494">
      <w:r w:rsidRPr="00A37B65">
        <w:t xml:space="preserve">Отже, всі галузеві програми Менської міської ради так чи інакше відповідають завданням Стратегії. </w:t>
      </w:r>
      <w:r w:rsidR="00364051" w:rsidRPr="00A37B65">
        <w:t>Фактично</w:t>
      </w:r>
      <w:r w:rsidRPr="00A37B65">
        <w:t xml:space="preserve">, вона приводить всі існуючі документи стратегічного характеру Менської громади до спільного знаменника та встановлює між ними взаємозв`язки. </w:t>
      </w:r>
    </w:p>
    <w:p w:rsidR="0018535F" w:rsidRPr="00A37B65" w:rsidRDefault="0018535F" w:rsidP="00A42BAF">
      <w:pPr>
        <w:ind w:firstLine="0"/>
        <w:rPr>
          <w:color w:val="2E74B5"/>
        </w:rPr>
      </w:pPr>
      <w:bookmarkStart w:id="69" w:name="_Toc488229070"/>
      <w:bookmarkStart w:id="70" w:name="_Toc488833071"/>
      <w:bookmarkStart w:id="71" w:name="_Toc489300125"/>
      <w:r w:rsidRPr="00A37B65">
        <w:br w:type="page"/>
      </w:r>
    </w:p>
    <w:p w:rsidR="0018535F" w:rsidRPr="00A37B65" w:rsidRDefault="00737AE3" w:rsidP="00C9118D">
      <w:pPr>
        <w:pStyle w:val="2"/>
        <w:rPr>
          <w:lang w:val="uk-UA"/>
        </w:rPr>
      </w:pPr>
      <w:bookmarkStart w:id="72" w:name="_Toc503620933"/>
      <w:r w:rsidRPr="00A37B65">
        <w:rPr>
          <w:lang w:val="uk-UA"/>
        </w:rPr>
        <w:lastRenderedPageBreak/>
        <w:t xml:space="preserve">IV. </w:t>
      </w:r>
      <w:r w:rsidR="0018535F" w:rsidRPr="00A37B65">
        <w:rPr>
          <w:lang w:val="uk-UA"/>
        </w:rPr>
        <w:t>План заходів із реалізації Стратегії</w:t>
      </w:r>
      <w:bookmarkEnd w:id="72"/>
    </w:p>
    <w:p w:rsidR="0018535F" w:rsidRPr="00A37B65" w:rsidRDefault="00E642C6" w:rsidP="00CA6E41">
      <w:pPr>
        <w:pStyle w:val="3"/>
      </w:pPr>
      <w:bookmarkStart w:id="73" w:name="_Toc503620934"/>
      <w:r w:rsidRPr="00A37B65">
        <w:t>Часові рамки та засоби реалізації</w:t>
      </w:r>
      <w:bookmarkEnd w:id="73"/>
    </w:p>
    <w:p w:rsidR="00D53971" w:rsidRPr="00A37B65" w:rsidRDefault="00D53971" w:rsidP="000F0494">
      <w:r w:rsidRPr="00A37B65">
        <w:t xml:space="preserve">В основі Плану заходів із реалізації Стратегії – проекті ідеї, що були запропоновані мешканцями Менської громади та відібрані робочою групою. При цьому були внесене деякі зміни до запропонованих технічних завдань або ж кілька проектних ідей узагальнено через їхню однотипність. </w:t>
      </w:r>
    </w:p>
    <w:p w:rsidR="00D53971" w:rsidRPr="00A37B65" w:rsidRDefault="00D53971" w:rsidP="000F0494">
      <w:r w:rsidRPr="00A37B65">
        <w:t xml:space="preserve">Всього в переліку </w:t>
      </w:r>
      <w:r w:rsidR="00193A3E" w:rsidRPr="00A37B65">
        <w:t>70</w:t>
      </w:r>
      <w:r w:rsidRPr="00A37B65">
        <w:t xml:space="preserve"> технічних завдань на проекти місцевого розвитку. Всі вони розраховані на період 2018 – 2020 рр. Щоправда реалізація кількох лише розпочнеться та буде продовжена у 2020–2024 рр. Впровадження проектів можливо через:</w:t>
      </w:r>
    </w:p>
    <w:p w:rsidR="00D53971" w:rsidRPr="00A37B65" w:rsidRDefault="00D53971" w:rsidP="00775F69">
      <w:pPr>
        <w:pStyle w:val="a4"/>
        <w:numPr>
          <w:ilvl w:val="0"/>
          <w:numId w:val="17"/>
        </w:numPr>
        <w:ind w:left="0" w:firstLine="426"/>
      </w:pPr>
      <w:r w:rsidRPr="00A37B65">
        <w:t>внесення до плану (програми) соціально-економічного розвитку Менської міської ради на поточний період;</w:t>
      </w:r>
    </w:p>
    <w:p w:rsidR="00D53971" w:rsidRPr="00A37B65" w:rsidRDefault="00D53971" w:rsidP="00775F69">
      <w:pPr>
        <w:pStyle w:val="a4"/>
        <w:numPr>
          <w:ilvl w:val="0"/>
          <w:numId w:val="17"/>
        </w:numPr>
        <w:ind w:left="0" w:firstLine="426"/>
      </w:pPr>
      <w:r w:rsidRPr="00A37B65">
        <w:t xml:space="preserve">внесення до галузевої програми, що ухвалена сесію міської ради або ж державної чи обласної – вразі </w:t>
      </w:r>
      <w:r w:rsidR="00430BA4" w:rsidRPr="00A37B65">
        <w:t>залучення до їхнього виконання Менської громади</w:t>
      </w:r>
      <w:r w:rsidRPr="00A37B65">
        <w:t>.</w:t>
      </w:r>
    </w:p>
    <w:p w:rsidR="00D53971" w:rsidRPr="00A37B65" w:rsidRDefault="00D53971" w:rsidP="00CA6E41">
      <w:pPr>
        <w:pStyle w:val="3"/>
      </w:pPr>
      <w:bookmarkStart w:id="74" w:name="_Toc503620935"/>
      <w:r w:rsidRPr="00A37B65">
        <w:t>Територія впливу проектів Плану заходів із реалізації Стратегії</w:t>
      </w:r>
      <w:bookmarkEnd w:id="74"/>
    </w:p>
    <w:tbl>
      <w:tblPr>
        <w:tblStyle w:val="452"/>
        <w:tblW w:w="9459" w:type="dxa"/>
        <w:tblLook w:val="04A0" w:firstRow="1" w:lastRow="0" w:firstColumn="1" w:lastColumn="0" w:noHBand="0" w:noVBand="1"/>
      </w:tblPr>
      <w:tblGrid>
        <w:gridCol w:w="2830"/>
        <w:gridCol w:w="4395"/>
        <w:gridCol w:w="2234"/>
      </w:tblGrid>
      <w:tr w:rsidR="00602C39" w:rsidRPr="00A37B65" w:rsidTr="00E14611">
        <w:trPr>
          <w:cnfStyle w:val="100000000000" w:firstRow="1" w:lastRow="0" w:firstColumn="0" w:lastColumn="0" w:oddVBand="0" w:evenVBand="0" w:oddHBand="0" w:evenHBand="0" w:firstRowFirstColumn="0" w:firstRowLastColumn="0" w:lastRowFirstColumn="0" w:lastRowLastColumn="0"/>
          <w:cantSplit/>
          <w:trHeight w:val="170"/>
          <w:tblHeader/>
        </w:trPr>
        <w:tc>
          <w:tcPr>
            <w:cnfStyle w:val="001000000000" w:firstRow="0" w:lastRow="0" w:firstColumn="1" w:lastColumn="0" w:oddVBand="0" w:evenVBand="0" w:oddHBand="0" w:evenHBand="0" w:firstRowFirstColumn="0" w:firstRowLastColumn="0" w:lastRowFirstColumn="0" w:lastRowLastColumn="0"/>
            <w:tcW w:w="2830" w:type="dxa"/>
            <w:shd w:val="clear" w:color="auto" w:fill="1F497D" w:themeFill="text2"/>
            <w:hideMark/>
          </w:tcPr>
          <w:p w:rsidR="00602C39" w:rsidRPr="00A37B65" w:rsidRDefault="00602C39" w:rsidP="00602C39">
            <w:pPr>
              <w:ind w:firstLine="0"/>
              <w:jc w:val="left"/>
              <w:rPr>
                <w:rFonts w:eastAsia="Times New Roman"/>
                <w:b w:val="0"/>
                <w:sz w:val="20"/>
                <w:szCs w:val="24"/>
                <w:lang w:eastAsia="uk-UA"/>
              </w:rPr>
            </w:pPr>
            <w:r w:rsidRPr="00A37B65">
              <w:rPr>
                <w:rFonts w:eastAsia="Times New Roman"/>
                <w:b w:val="0"/>
                <w:sz w:val="20"/>
                <w:szCs w:val="24"/>
                <w:lang w:eastAsia="uk-UA"/>
              </w:rPr>
              <w:t>Завдання Стратегії, якому відповідає проект</w:t>
            </w:r>
          </w:p>
        </w:tc>
        <w:tc>
          <w:tcPr>
            <w:tcW w:w="4395" w:type="dxa"/>
            <w:shd w:val="clear" w:color="auto" w:fill="1F497D" w:themeFill="text2"/>
            <w:hideMark/>
          </w:tcPr>
          <w:p w:rsidR="00602C39" w:rsidRPr="00A37B65" w:rsidRDefault="00602C39" w:rsidP="00602C39">
            <w:pPr>
              <w:ind w:firstLine="0"/>
              <w:jc w:val="left"/>
              <w:cnfStyle w:val="100000000000" w:firstRow="1" w:lastRow="0" w:firstColumn="0" w:lastColumn="0" w:oddVBand="0" w:evenVBand="0" w:oddHBand="0" w:evenHBand="0" w:firstRowFirstColumn="0" w:firstRowLastColumn="0" w:lastRowFirstColumn="0" w:lastRowLastColumn="0"/>
              <w:rPr>
                <w:rFonts w:eastAsia="Times New Roman"/>
                <w:b w:val="0"/>
                <w:sz w:val="20"/>
                <w:szCs w:val="24"/>
                <w:lang w:eastAsia="uk-UA"/>
              </w:rPr>
            </w:pPr>
            <w:r w:rsidRPr="00A37B65">
              <w:rPr>
                <w:rFonts w:eastAsia="Times New Roman"/>
                <w:b w:val="0"/>
                <w:sz w:val="20"/>
                <w:szCs w:val="24"/>
                <w:lang w:eastAsia="uk-UA"/>
              </w:rPr>
              <w:t>Назва проекту</w:t>
            </w:r>
          </w:p>
        </w:tc>
        <w:tc>
          <w:tcPr>
            <w:tcW w:w="2234" w:type="dxa"/>
            <w:shd w:val="clear" w:color="auto" w:fill="1F497D" w:themeFill="text2"/>
            <w:hideMark/>
          </w:tcPr>
          <w:p w:rsidR="00602C39" w:rsidRPr="00A37B65" w:rsidRDefault="00602C39" w:rsidP="00602C39">
            <w:pPr>
              <w:ind w:firstLine="0"/>
              <w:jc w:val="left"/>
              <w:cnfStyle w:val="100000000000" w:firstRow="1" w:lastRow="0" w:firstColumn="0" w:lastColumn="0" w:oddVBand="0" w:evenVBand="0" w:oddHBand="0" w:evenHBand="0" w:firstRowFirstColumn="0" w:firstRowLastColumn="0" w:lastRowFirstColumn="0" w:lastRowLastColumn="0"/>
              <w:rPr>
                <w:rFonts w:eastAsia="Times New Roman"/>
                <w:b w:val="0"/>
                <w:sz w:val="20"/>
                <w:szCs w:val="24"/>
                <w:lang w:eastAsia="uk-UA"/>
              </w:rPr>
            </w:pPr>
            <w:r w:rsidRPr="00A37B65">
              <w:rPr>
                <w:rFonts w:eastAsia="Times New Roman"/>
                <w:b w:val="0"/>
                <w:sz w:val="20"/>
                <w:szCs w:val="24"/>
                <w:lang w:eastAsia="uk-UA"/>
              </w:rPr>
              <w:t>Територія впливу проекту</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Освітлення населених пунктів, насамперед – сільських</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Будівництво мереж зовнішнього освітлення по вул. Шевченка, вул. Грушевського та вул. Козацька від КТП-60 в </w:t>
            </w:r>
            <w:proofErr w:type="spellStart"/>
            <w:r w:rsidRPr="00A37B65">
              <w:rPr>
                <w:rFonts w:eastAsia="Times New Roman"/>
                <w:bCs w:val="0"/>
                <w:sz w:val="24"/>
                <w:szCs w:val="24"/>
                <w:lang w:eastAsia="uk-UA"/>
              </w:rPr>
              <w:t>с.Блистова</w:t>
            </w:r>
            <w:proofErr w:type="spellEnd"/>
            <w:r w:rsidRPr="00A37B65">
              <w:rPr>
                <w:rFonts w:eastAsia="Times New Roman"/>
                <w:bCs w:val="0"/>
                <w:sz w:val="24"/>
                <w:szCs w:val="24"/>
                <w:lang w:eastAsia="uk-UA"/>
              </w:rPr>
              <w:t>, Менського району, Чернігівської області</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Блистівський старостинський округ Менської міської ради</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Освітлення населених пунктів, насамперед – сільських</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Будівництво мереж зовнішнього освітлення по вул. Гагаріна, вул. Довженка, вул. Шевченка та </w:t>
            </w:r>
            <w:proofErr w:type="spellStart"/>
            <w:r w:rsidRPr="00A37B65">
              <w:rPr>
                <w:rFonts w:eastAsia="Times New Roman"/>
                <w:bCs w:val="0"/>
                <w:sz w:val="24"/>
                <w:szCs w:val="24"/>
                <w:lang w:eastAsia="uk-UA"/>
              </w:rPr>
              <w:t>провул</w:t>
            </w:r>
            <w:proofErr w:type="spellEnd"/>
            <w:r w:rsidRPr="00A37B65">
              <w:rPr>
                <w:rFonts w:eastAsia="Times New Roman"/>
                <w:bCs w:val="0"/>
                <w:sz w:val="24"/>
                <w:szCs w:val="24"/>
                <w:lang w:eastAsia="uk-UA"/>
              </w:rPr>
              <w:t xml:space="preserve">. 1-ий Польовий від КТП-64 в </w:t>
            </w:r>
            <w:proofErr w:type="spellStart"/>
            <w:r w:rsidRPr="00A37B65">
              <w:rPr>
                <w:rFonts w:eastAsia="Times New Roman"/>
                <w:bCs w:val="0"/>
                <w:sz w:val="24"/>
                <w:szCs w:val="24"/>
                <w:lang w:eastAsia="uk-UA"/>
              </w:rPr>
              <w:t>с.Блистова</w:t>
            </w:r>
            <w:proofErr w:type="spellEnd"/>
            <w:r w:rsidRPr="00A37B65">
              <w:rPr>
                <w:rFonts w:eastAsia="Times New Roman"/>
                <w:bCs w:val="0"/>
                <w:sz w:val="24"/>
                <w:szCs w:val="24"/>
                <w:lang w:eastAsia="uk-UA"/>
              </w:rPr>
              <w:t>, Менського району, Чернігівської області</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Блистівський старостинський округ Менської міської ради</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 xml:space="preserve">Покращення якості доріг </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Капітальний ремонт дорожнього покриття вул. Довженка в </w:t>
            </w:r>
            <w:proofErr w:type="spellStart"/>
            <w:r w:rsidRPr="00A37B65">
              <w:rPr>
                <w:rFonts w:eastAsia="Times New Roman"/>
                <w:bCs w:val="0"/>
                <w:sz w:val="24"/>
                <w:szCs w:val="24"/>
                <w:lang w:eastAsia="uk-UA"/>
              </w:rPr>
              <w:t>с.Блистова</w:t>
            </w:r>
            <w:proofErr w:type="spellEnd"/>
            <w:r w:rsidRPr="00A37B65">
              <w:rPr>
                <w:rFonts w:eastAsia="Times New Roman"/>
                <w:bCs w:val="0"/>
                <w:sz w:val="24"/>
                <w:szCs w:val="24"/>
                <w:lang w:eastAsia="uk-UA"/>
              </w:rPr>
              <w:t xml:space="preserve"> Менського району Чернігівської області</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Блистівський старостинський округ Менської міської ради</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 xml:space="preserve">Покращення якості доріг </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Капітальний ремонт дорожнього покриття вул. Гагаріна, </w:t>
            </w:r>
            <w:proofErr w:type="spellStart"/>
            <w:r w:rsidRPr="00A37B65">
              <w:rPr>
                <w:rFonts w:eastAsia="Times New Roman"/>
                <w:bCs w:val="0"/>
                <w:sz w:val="24"/>
                <w:szCs w:val="24"/>
                <w:lang w:eastAsia="uk-UA"/>
              </w:rPr>
              <w:t>вул.Терентія</w:t>
            </w:r>
            <w:proofErr w:type="spellEnd"/>
            <w:r w:rsidRPr="00A37B65">
              <w:rPr>
                <w:rFonts w:eastAsia="Times New Roman"/>
                <w:bCs w:val="0"/>
                <w:sz w:val="24"/>
                <w:szCs w:val="24"/>
                <w:lang w:eastAsia="uk-UA"/>
              </w:rPr>
              <w:t xml:space="preserve"> Кореня, </w:t>
            </w:r>
            <w:proofErr w:type="spellStart"/>
            <w:r w:rsidRPr="00A37B65">
              <w:rPr>
                <w:rFonts w:eastAsia="Times New Roman"/>
                <w:bCs w:val="0"/>
                <w:sz w:val="24"/>
                <w:szCs w:val="24"/>
                <w:lang w:eastAsia="uk-UA"/>
              </w:rPr>
              <w:t>вул.Мацуєва</w:t>
            </w:r>
            <w:proofErr w:type="spellEnd"/>
            <w:r w:rsidRPr="00A37B65">
              <w:rPr>
                <w:rFonts w:eastAsia="Times New Roman"/>
                <w:bCs w:val="0"/>
                <w:sz w:val="24"/>
                <w:szCs w:val="24"/>
                <w:lang w:eastAsia="uk-UA"/>
              </w:rPr>
              <w:t xml:space="preserve"> в </w:t>
            </w:r>
            <w:proofErr w:type="spellStart"/>
            <w:r w:rsidRPr="00A37B65">
              <w:rPr>
                <w:rFonts w:eastAsia="Times New Roman"/>
                <w:bCs w:val="0"/>
                <w:sz w:val="24"/>
                <w:szCs w:val="24"/>
                <w:lang w:eastAsia="uk-UA"/>
              </w:rPr>
              <w:t>с.Блистова</w:t>
            </w:r>
            <w:proofErr w:type="spellEnd"/>
            <w:r w:rsidRPr="00A37B65">
              <w:rPr>
                <w:rFonts w:eastAsia="Times New Roman"/>
                <w:bCs w:val="0"/>
                <w:sz w:val="24"/>
                <w:szCs w:val="24"/>
                <w:lang w:eastAsia="uk-UA"/>
              </w:rPr>
              <w:t xml:space="preserve"> Менського району Чернігівської області з виділенням черговості: І черга – Гагаріна, ІІ черга – вул. Терентія Кореня, ІІІ черга – вул. </w:t>
            </w:r>
            <w:proofErr w:type="spellStart"/>
            <w:r w:rsidRPr="00A37B65">
              <w:rPr>
                <w:rFonts w:eastAsia="Times New Roman"/>
                <w:bCs w:val="0"/>
                <w:sz w:val="24"/>
                <w:szCs w:val="24"/>
                <w:lang w:eastAsia="uk-UA"/>
              </w:rPr>
              <w:t>Мацуєва</w:t>
            </w:r>
            <w:proofErr w:type="spellEnd"/>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Блистівський старостинський округ Менської міської ради</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 xml:space="preserve">Покращення якості доріг </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Капітальний ремонт дорожнього покриття вул. Козацька в </w:t>
            </w:r>
            <w:proofErr w:type="spellStart"/>
            <w:r w:rsidRPr="00A37B65">
              <w:rPr>
                <w:rFonts w:eastAsia="Times New Roman"/>
                <w:bCs w:val="0"/>
                <w:sz w:val="24"/>
                <w:szCs w:val="24"/>
                <w:lang w:eastAsia="uk-UA"/>
              </w:rPr>
              <w:t>с.Блистова</w:t>
            </w:r>
            <w:proofErr w:type="spellEnd"/>
            <w:r w:rsidRPr="00A37B65">
              <w:rPr>
                <w:rFonts w:eastAsia="Times New Roman"/>
                <w:bCs w:val="0"/>
                <w:sz w:val="24"/>
                <w:szCs w:val="24"/>
                <w:lang w:eastAsia="uk-UA"/>
              </w:rPr>
              <w:t xml:space="preserve"> Менського району Чернігівської області</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Блистівський старостинський округ Менської міської ради</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lastRenderedPageBreak/>
              <w:t xml:space="preserve">Покращення якості доріг </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Капітальний ремонт дорожнього покриття вул. Грушевського в </w:t>
            </w:r>
            <w:proofErr w:type="spellStart"/>
            <w:r w:rsidRPr="00A37B65">
              <w:rPr>
                <w:rFonts w:eastAsia="Times New Roman"/>
                <w:bCs w:val="0"/>
                <w:sz w:val="24"/>
                <w:szCs w:val="24"/>
                <w:lang w:eastAsia="uk-UA"/>
              </w:rPr>
              <w:t>с.Блистова</w:t>
            </w:r>
            <w:proofErr w:type="spellEnd"/>
            <w:r w:rsidRPr="00A37B65">
              <w:rPr>
                <w:rFonts w:eastAsia="Times New Roman"/>
                <w:bCs w:val="0"/>
                <w:sz w:val="24"/>
                <w:szCs w:val="24"/>
                <w:lang w:eastAsia="uk-UA"/>
              </w:rPr>
              <w:t xml:space="preserve"> Менського району Чернігівської області</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Блистівський старостинський округ Менської міської ради</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Покращення якості доріг</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Капітальний ремонт територіальної автомобільної дороги державного значення Т-25-34 Корюківка-Синявка-Блистова-Мена</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Підтримка ярмаркової діяльності</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овочевого базару (</w:t>
            </w:r>
            <w:proofErr w:type="spellStart"/>
            <w:r w:rsidRPr="00A37B65">
              <w:rPr>
                <w:rFonts w:eastAsia="Times New Roman"/>
                <w:bCs w:val="0"/>
                <w:sz w:val="24"/>
                <w:szCs w:val="24"/>
                <w:lang w:eastAsia="uk-UA"/>
              </w:rPr>
              <w:t>офлайн</w:t>
            </w:r>
            <w:proofErr w:type="spellEnd"/>
            <w:r w:rsidRPr="00A37B65">
              <w:rPr>
                <w:rFonts w:eastAsia="Times New Roman"/>
                <w:bCs w:val="0"/>
                <w:sz w:val="24"/>
                <w:szCs w:val="24"/>
                <w:lang w:eastAsia="uk-UA"/>
              </w:rPr>
              <w:t xml:space="preserve"> + онлайн)</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ОТГ</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Розробка та просування інформаційної продукції про туристичні можливості громади</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сайту про туристичні можливості громади</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Запровадження в комунальній сфері енергозберігаючих технологій та</w:t>
            </w:r>
            <w:r w:rsidRPr="00A37B65">
              <w:rPr>
                <w:rFonts w:eastAsia="Times New Roman"/>
                <w:b w:val="0"/>
                <w:i/>
                <w:sz w:val="24"/>
                <w:szCs w:val="24"/>
                <w:lang w:eastAsia="uk-UA"/>
              </w:rPr>
              <w:br/>
              <w:t>альтернативних видів палива</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proofErr w:type="spellStart"/>
            <w:r w:rsidRPr="00A37B65">
              <w:rPr>
                <w:rFonts w:eastAsia="Times New Roman"/>
                <w:bCs w:val="0"/>
                <w:sz w:val="24"/>
                <w:szCs w:val="24"/>
                <w:lang w:eastAsia="uk-UA"/>
              </w:rPr>
              <w:t>Теплоаудит</w:t>
            </w:r>
            <w:proofErr w:type="spellEnd"/>
            <w:r w:rsidRPr="00A37B65">
              <w:rPr>
                <w:rFonts w:eastAsia="Times New Roman"/>
                <w:bCs w:val="0"/>
                <w:sz w:val="24"/>
                <w:szCs w:val="24"/>
                <w:lang w:eastAsia="uk-UA"/>
              </w:rPr>
              <w:t xml:space="preserve"> комунальних і приватних будівель</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ОТГ</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Запобігання замуленню річки Десна</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Санація і поглиблення русла річки Десна.</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Модернізація та розширення спортивної інфраструктури</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Створення спортивно-фізкультурного комплексу в </w:t>
            </w:r>
            <w:proofErr w:type="spellStart"/>
            <w:r w:rsidRPr="00A37B65">
              <w:rPr>
                <w:rFonts w:eastAsia="Times New Roman"/>
                <w:bCs w:val="0"/>
                <w:sz w:val="24"/>
                <w:szCs w:val="24"/>
                <w:lang w:eastAsia="uk-UA"/>
              </w:rPr>
              <w:t>с.Стольне</w:t>
            </w:r>
            <w:proofErr w:type="spellEnd"/>
            <w:r w:rsidRPr="00A37B65">
              <w:rPr>
                <w:rFonts w:eastAsia="Times New Roman"/>
                <w:bCs w:val="0"/>
                <w:sz w:val="24"/>
                <w:szCs w:val="24"/>
                <w:lang w:eastAsia="uk-UA"/>
              </w:rPr>
              <w:t xml:space="preserve"> Менського району з метою підготовки </w:t>
            </w:r>
            <w:r w:rsidR="00364051" w:rsidRPr="00A37B65">
              <w:rPr>
                <w:rFonts w:eastAsia="Times New Roman"/>
                <w:bCs w:val="0"/>
                <w:sz w:val="24"/>
                <w:szCs w:val="24"/>
                <w:lang w:eastAsia="uk-UA"/>
              </w:rPr>
              <w:t>олімпійського</w:t>
            </w:r>
            <w:r w:rsidRPr="00A37B65">
              <w:rPr>
                <w:rFonts w:eastAsia="Times New Roman"/>
                <w:bCs w:val="0"/>
                <w:sz w:val="24"/>
                <w:szCs w:val="24"/>
                <w:lang w:eastAsia="uk-UA"/>
              </w:rPr>
              <w:t xml:space="preserve"> резерву області </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Населені пункти </w:t>
            </w:r>
            <w:r w:rsidR="00364051" w:rsidRPr="00A37B65">
              <w:rPr>
                <w:rFonts w:eastAsia="Times New Roman"/>
                <w:bCs w:val="0"/>
                <w:sz w:val="24"/>
                <w:szCs w:val="24"/>
                <w:lang w:eastAsia="uk-UA"/>
              </w:rPr>
              <w:t>Менської</w:t>
            </w:r>
            <w:r w:rsidRPr="00A37B65">
              <w:rPr>
                <w:rFonts w:eastAsia="Times New Roman"/>
                <w:bCs w:val="0"/>
                <w:sz w:val="24"/>
                <w:szCs w:val="24"/>
                <w:lang w:eastAsia="uk-UA"/>
              </w:rPr>
              <w:t xml:space="preserve"> міської об’єднаної територіальної громади та всієї Чернігівської області</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Розширення переліку та покращення якості надання адміністративних послуг</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Належний ЦНАП</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ОТГ, інші населені пункти Менського району</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Підготовка та популяризація інвестиційних пропозицій в межах країни та за кодоном</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єдиної бази інвестиційно-привабливих об'єктів</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Населені пункти громади</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Сприяння поширенню швидкісного Інтернету в сільській місцевості</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веб-інструменту для роботи зі зверненнями громадян</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Сприяння розвитку кооперативного руху</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сільськогосподарського обслуговуючого кооперативу з переробки молока</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proofErr w:type="spellStart"/>
            <w:r w:rsidRPr="00A37B65">
              <w:rPr>
                <w:rFonts w:eastAsia="Times New Roman"/>
                <w:bCs w:val="0"/>
                <w:sz w:val="24"/>
                <w:szCs w:val="24"/>
                <w:lang w:eastAsia="uk-UA"/>
              </w:rPr>
              <w:t>Старостинські</w:t>
            </w:r>
            <w:proofErr w:type="spellEnd"/>
            <w:r w:rsidRPr="00A37B65">
              <w:rPr>
                <w:rFonts w:eastAsia="Times New Roman"/>
                <w:bCs w:val="0"/>
                <w:sz w:val="24"/>
                <w:szCs w:val="24"/>
                <w:lang w:eastAsia="uk-UA"/>
              </w:rPr>
              <w:t xml:space="preserve"> округи Менської ОТГТ</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Розробка бренду громади та просування її унікальності</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proofErr w:type="spellStart"/>
            <w:r w:rsidRPr="00A37B65">
              <w:rPr>
                <w:rFonts w:eastAsia="Times New Roman"/>
                <w:bCs w:val="0"/>
                <w:sz w:val="24"/>
                <w:szCs w:val="24"/>
                <w:lang w:eastAsia="uk-UA"/>
              </w:rPr>
              <w:t>Брендування</w:t>
            </w:r>
            <w:proofErr w:type="spellEnd"/>
            <w:r w:rsidRPr="00A37B65">
              <w:rPr>
                <w:rFonts w:eastAsia="Times New Roman"/>
                <w:bCs w:val="0"/>
                <w:sz w:val="24"/>
                <w:szCs w:val="24"/>
                <w:lang w:eastAsia="uk-UA"/>
              </w:rPr>
              <w:t xml:space="preserve"> громади</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lastRenderedPageBreak/>
              <w:t>Підготовка та популяризація інвестиційних пропозицій в межах країни та за кодоном</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умов для популяризації інвестиційних можливостей громади</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Територія Менської міської об'єднаної територіальної громади</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Розробка нових генеральних планів та зонінгу для населених пунктів громади, її просторового планування</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Розроблення схеми планування території</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Розширення (географічне та змістовне) надання комунальних послуг діючим комунальним підприємством</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Реконструкція очисних споруд в </w:t>
            </w:r>
            <w:proofErr w:type="spellStart"/>
            <w:r w:rsidRPr="00A37B65">
              <w:rPr>
                <w:rFonts w:eastAsia="Times New Roman"/>
                <w:bCs w:val="0"/>
                <w:sz w:val="24"/>
                <w:szCs w:val="24"/>
                <w:lang w:eastAsia="uk-UA"/>
              </w:rPr>
              <w:t>м.Мена</w:t>
            </w:r>
            <w:proofErr w:type="spellEnd"/>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proofErr w:type="spellStart"/>
            <w:r w:rsidRPr="00A37B65">
              <w:rPr>
                <w:rFonts w:eastAsia="Times New Roman"/>
                <w:bCs w:val="0"/>
                <w:sz w:val="24"/>
                <w:szCs w:val="24"/>
                <w:lang w:eastAsia="uk-UA"/>
              </w:rPr>
              <w:t>м.Мена</w:t>
            </w:r>
            <w:proofErr w:type="spellEnd"/>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Впорядкування мереж водопостачання та водовідведення¸ очистки води</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Капітальне будівництво водопроводу по вул. </w:t>
            </w:r>
            <w:proofErr w:type="spellStart"/>
            <w:r w:rsidRPr="00A37B65">
              <w:rPr>
                <w:rFonts w:eastAsia="Times New Roman"/>
                <w:bCs w:val="0"/>
                <w:sz w:val="24"/>
                <w:szCs w:val="24"/>
                <w:lang w:eastAsia="uk-UA"/>
              </w:rPr>
              <w:t>Красіна</w:t>
            </w:r>
            <w:proofErr w:type="spellEnd"/>
            <w:r w:rsidRPr="00A37B65">
              <w:rPr>
                <w:rFonts w:eastAsia="Times New Roman"/>
                <w:bCs w:val="0"/>
                <w:sz w:val="24"/>
                <w:szCs w:val="24"/>
                <w:lang w:eastAsia="uk-UA"/>
              </w:rPr>
              <w:t>, Артема. Жовтнева в м. Мена Чернігівської області</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proofErr w:type="spellStart"/>
            <w:r w:rsidRPr="00A37B65">
              <w:rPr>
                <w:rFonts w:eastAsia="Times New Roman"/>
                <w:bCs w:val="0"/>
                <w:sz w:val="24"/>
                <w:szCs w:val="24"/>
                <w:lang w:eastAsia="uk-UA"/>
              </w:rPr>
              <w:t>м.Мена</w:t>
            </w:r>
            <w:proofErr w:type="spellEnd"/>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Розвиток місцевої пожежної охорони</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та розвиток місцевої пожежної охорони</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Територія населених пунктів Менської ОТГ </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Сприяння розвитку на теренах громади переробної промисловості та логістичних центрів</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індустріального парку "Менський"</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Покращення якості доріг</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Будівництво мосту через річку Десна в районі </w:t>
            </w:r>
            <w:proofErr w:type="spellStart"/>
            <w:r w:rsidRPr="00A37B65">
              <w:rPr>
                <w:rFonts w:eastAsia="Times New Roman"/>
                <w:bCs w:val="0"/>
                <w:sz w:val="24"/>
                <w:szCs w:val="24"/>
                <w:lang w:eastAsia="uk-UA"/>
              </w:rPr>
              <w:t>с.Блистова</w:t>
            </w:r>
            <w:proofErr w:type="spellEnd"/>
            <w:r w:rsidRPr="00A37B65">
              <w:rPr>
                <w:rFonts w:eastAsia="Times New Roman"/>
                <w:bCs w:val="0"/>
                <w:sz w:val="24"/>
                <w:szCs w:val="24"/>
                <w:lang w:eastAsia="uk-UA"/>
              </w:rPr>
              <w:t xml:space="preserve"> Менського </w:t>
            </w:r>
            <w:r w:rsidR="00364051" w:rsidRPr="00A37B65">
              <w:rPr>
                <w:rFonts w:eastAsia="Times New Roman"/>
                <w:bCs w:val="0"/>
                <w:sz w:val="24"/>
                <w:szCs w:val="24"/>
                <w:lang w:eastAsia="uk-UA"/>
              </w:rPr>
              <w:t>району</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Чернігівська область</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Покращення якості доріг</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Будівництво об'їзної автомобільної дороги навколо міста Мена</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proofErr w:type="spellStart"/>
            <w:r w:rsidRPr="00A37B65">
              <w:rPr>
                <w:rFonts w:eastAsia="Times New Roman"/>
                <w:bCs w:val="0"/>
                <w:sz w:val="24"/>
                <w:szCs w:val="24"/>
                <w:lang w:eastAsia="uk-UA"/>
              </w:rPr>
              <w:t>м.Мена</w:t>
            </w:r>
            <w:proofErr w:type="spellEnd"/>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Впорядкування мереж водопостачання та водовідведення¸ очистки води</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Розробка Схем оптимізації роботи системи централізованого водопостачання населених пунктів Менської міської об'єднаної територіальної громади</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Населені пункти Менської ОТГ, які мають систему централізованого водопостачання</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Розширення (географічне та змістовне) надання комунальних послуг діючим комунальним підприємством</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Забезпечення збору та переробки твердих побутових відходів</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Населені пункти Менської міської 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Сприяння поширенню швидкісного Інтернету в сільській місцевості</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"Сільський інтернет"</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сільські населені пункти громади</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Інституційна підтримка розвитку малого та середнього бізнесу</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Розвиток системи «єдиного вікна» для потенційних інвесторів</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міська 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Інституційна підтримка розвитку малого та середнього бізнесу</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Бізнес-інкубатор</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ОТГ</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lastRenderedPageBreak/>
              <w:t>Підготовка та популяризація інвестиційних пропозицій в межах країни та за кодоном</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Агенції розвитку Менської громади</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міська 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 xml:space="preserve">Ліквідація стихійних </w:t>
            </w:r>
            <w:r w:rsidR="00364051" w:rsidRPr="00A37B65">
              <w:rPr>
                <w:rFonts w:eastAsia="Times New Roman"/>
                <w:b w:val="0"/>
                <w:i/>
                <w:sz w:val="24"/>
                <w:szCs w:val="24"/>
                <w:lang w:eastAsia="uk-UA"/>
              </w:rPr>
              <w:t>сміттєзвалищ</w:t>
            </w:r>
            <w:r w:rsidRPr="00A37B65">
              <w:rPr>
                <w:rFonts w:eastAsia="Times New Roman"/>
                <w:b w:val="0"/>
                <w:i/>
                <w:sz w:val="24"/>
                <w:szCs w:val="24"/>
                <w:lang w:eastAsia="uk-UA"/>
              </w:rPr>
              <w:t>, налагодження в межах громади системи збирання, сортування та утилізації сміття</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Розумний менеджмент у поводженні із твердими побутовими відходами на території населених пунктів Менської міської об'єднаної територіальної громади</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міська ОТГ</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Сприяння модернізації діючої інфраструктури туризму та відпочинку</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Облаштування та маркування велосипедних маршрутів </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Населені пункти Менської міської об'єднаної </w:t>
            </w:r>
            <w:r w:rsidR="00BC3F4E" w:rsidRPr="00A37B65">
              <w:rPr>
                <w:rFonts w:eastAsia="Times New Roman"/>
                <w:bCs w:val="0"/>
                <w:sz w:val="24"/>
                <w:szCs w:val="24"/>
                <w:lang w:eastAsia="uk-UA"/>
              </w:rPr>
              <w:t xml:space="preserve">територіальної </w:t>
            </w:r>
            <w:r w:rsidR="00FE2BB7" w:rsidRPr="00A37B65">
              <w:rPr>
                <w:rFonts w:eastAsia="Times New Roman"/>
                <w:bCs w:val="0"/>
                <w:sz w:val="24"/>
                <w:szCs w:val="24"/>
                <w:lang w:eastAsia="uk-UA"/>
              </w:rPr>
              <w:t>громади</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Сприяння модернізації діючої інфраструктури туризму та відпочинку</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туристично-інформаційного центру</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Менська </w:t>
            </w:r>
            <w:r w:rsidR="00FE2BB7" w:rsidRPr="00A37B65">
              <w:rPr>
                <w:rFonts w:eastAsia="Times New Roman"/>
                <w:bCs w:val="0"/>
                <w:sz w:val="24"/>
                <w:szCs w:val="24"/>
                <w:lang w:eastAsia="uk-UA"/>
              </w:rPr>
              <w:t>ОТГ</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Сприяння розвитку кооперативного руху</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Розвиток сільськогосподарської обслуговуючої кооперації </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proofErr w:type="spellStart"/>
            <w:r w:rsidRPr="00A37B65">
              <w:rPr>
                <w:rFonts w:eastAsia="Times New Roman"/>
                <w:bCs w:val="0"/>
                <w:sz w:val="24"/>
                <w:szCs w:val="24"/>
                <w:lang w:eastAsia="uk-UA"/>
              </w:rPr>
              <w:t>старостинські</w:t>
            </w:r>
            <w:proofErr w:type="spellEnd"/>
            <w:r w:rsidRPr="00A37B65">
              <w:rPr>
                <w:rFonts w:eastAsia="Times New Roman"/>
                <w:bCs w:val="0"/>
                <w:sz w:val="24"/>
                <w:szCs w:val="24"/>
                <w:lang w:eastAsia="uk-UA"/>
              </w:rPr>
              <w:t xml:space="preserve"> округи Менської </w:t>
            </w:r>
            <w:r w:rsidR="00FE2BB7" w:rsidRPr="00A37B65">
              <w:rPr>
                <w:rFonts w:eastAsia="Times New Roman"/>
                <w:bCs w:val="0"/>
                <w:sz w:val="24"/>
                <w:szCs w:val="24"/>
                <w:lang w:eastAsia="uk-UA"/>
              </w:rPr>
              <w:t>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Запровадження в комунальній сфері енергозберігаючих технологій та альтернативних видів палива</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системи енергетичного менеджменту</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Бюджетні установи Менської міської ради</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Інституційна підтримка розвитку малого та середнього бізнесу</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Створення коворкінг-центру для інформаційно-комунікативних заходів </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Менська </w:t>
            </w:r>
            <w:r w:rsidR="00FE2BB7" w:rsidRPr="00A37B65">
              <w:rPr>
                <w:rFonts w:eastAsia="Times New Roman"/>
                <w:bCs w:val="0"/>
                <w:sz w:val="24"/>
                <w:szCs w:val="24"/>
                <w:lang w:eastAsia="uk-UA"/>
              </w:rPr>
              <w:t>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Підтримка місцевих спеціалізацій товарів та послуг</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Надання допомоги суб’єктам господарювання області у реалізації їх експортного потенціалу</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Менська міська </w:t>
            </w:r>
            <w:r w:rsidR="00FE2BB7" w:rsidRPr="00A37B65">
              <w:rPr>
                <w:rFonts w:eastAsia="Times New Roman"/>
                <w:bCs w:val="0"/>
                <w:sz w:val="24"/>
                <w:szCs w:val="24"/>
                <w:lang w:eastAsia="uk-UA"/>
              </w:rPr>
              <w:t>ОТГ</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Сприяння модернізації діючої інфраструктури туризму та відпочинку</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Кулінарний маршрут Менщини</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Населені пункти Менської </w:t>
            </w:r>
            <w:r w:rsidR="00FE2BB7" w:rsidRPr="00A37B65">
              <w:rPr>
                <w:rFonts w:eastAsia="Times New Roman"/>
                <w:bCs w:val="0"/>
                <w:sz w:val="24"/>
                <w:szCs w:val="24"/>
                <w:lang w:eastAsia="uk-UA"/>
              </w:rPr>
              <w:t>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Підтримка існуючих об`єктів історико-культурної спадщини</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підтримка народних промислів і </w:t>
            </w:r>
            <w:r w:rsidR="00364051" w:rsidRPr="00A37B65">
              <w:rPr>
                <w:rFonts w:eastAsia="Times New Roman"/>
                <w:bCs w:val="0"/>
                <w:sz w:val="24"/>
                <w:szCs w:val="24"/>
                <w:lang w:eastAsia="uk-UA"/>
              </w:rPr>
              <w:t>ремесл</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Менська міська об'єднана територіальна громада</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Підтримка розвитку сільського та зеленого туризму</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Облаштування місць відпочинку туристів</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Населені пункти </w:t>
            </w:r>
            <w:proofErr w:type="spellStart"/>
            <w:r w:rsidRPr="00A37B65">
              <w:rPr>
                <w:rFonts w:eastAsia="Times New Roman"/>
                <w:bCs w:val="0"/>
                <w:sz w:val="24"/>
                <w:szCs w:val="24"/>
                <w:lang w:eastAsia="uk-UA"/>
              </w:rPr>
              <w:t>Менської</w:t>
            </w:r>
            <w:r w:rsidR="00FE2BB7" w:rsidRPr="00A37B65">
              <w:rPr>
                <w:rFonts w:eastAsia="Times New Roman"/>
                <w:bCs w:val="0"/>
                <w:sz w:val="24"/>
                <w:szCs w:val="24"/>
                <w:lang w:eastAsia="uk-UA"/>
              </w:rPr>
              <w:t>ОТГ</w:t>
            </w:r>
            <w:proofErr w:type="spellEnd"/>
            <w:r w:rsidRPr="00A37B65">
              <w:rPr>
                <w:rFonts w:eastAsia="Times New Roman"/>
                <w:bCs w:val="0"/>
                <w:sz w:val="24"/>
                <w:szCs w:val="24"/>
                <w:lang w:eastAsia="uk-UA"/>
              </w:rPr>
              <w:t xml:space="preserve">, в першу чергу </w:t>
            </w:r>
            <w:proofErr w:type="spellStart"/>
            <w:r w:rsidRPr="00A37B65">
              <w:rPr>
                <w:rFonts w:eastAsia="Times New Roman"/>
                <w:bCs w:val="0"/>
                <w:sz w:val="24"/>
                <w:szCs w:val="24"/>
                <w:lang w:eastAsia="uk-UA"/>
              </w:rPr>
              <w:t>Придесення</w:t>
            </w:r>
            <w:proofErr w:type="spellEnd"/>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Підтримка місцевих спеціалізацій товарів та послуг</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Створення ринку сільгосппродукції</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сільгоспвиробники Менської </w:t>
            </w:r>
            <w:r w:rsidR="00364051" w:rsidRPr="00A37B65">
              <w:rPr>
                <w:rFonts w:eastAsia="Times New Roman"/>
                <w:bCs w:val="0"/>
                <w:sz w:val="24"/>
                <w:szCs w:val="24"/>
                <w:lang w:eastAsia="uk-UA"/>
              </w:rPr>
              <w:t>громади</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lastRenderedPageBreak/>
              <w:t>Сприяння розвитку професійних спеціалізацій в навчальних закладах громади</w:t>
            </w:r>
          </w:p>
        </w:tc>
        <w:tc>
          <w:tcPr>
            <w:tcW w:w="4395" w:type="dxa"/>
            <w:hideMark/>
          </w:tcPr>
          <w:p w:rsidR="00602C39" w:rsidRPr="00A37B65" w:rsidRDefault="00364051"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Pr>
                <w:rFonts w:eastAsia="Times New Roman"/>
                <w:bCs w:val="0"/>
                <w:sz w:val="24"/>
                <w:szCs w:val="24"/>
                <w:lang w:eastAsia="uk-UA"/>
              </w:rPr>
              <w:t>Відкриття профе</w:t>
            </w:r>
            <w:r w:rsidR="00602C39" w:rsidRPr="00A37B65">
              <w:rPr>
                <w:rFonts w:eastAsia="Times New Roman"/>
                <w:bCs w:val="0"/>
                <w:sz w:val="24"/>
                <w:szCs w:val="24"/>
                <w:lang w:eastAsia="uk-UA"/>
              </w:rPr>
              <w:t xml:space="preserve">сійно-технічного навчального закладу в </w:t>
            </w:r>
            <w:proofErr w:type="spellStart"/>
            <w:r w:rsidR="00602C39" w:rsidRPr="00A37B65">
              <w:rPr>
                <w:rFonts w:eastAsia="Times New Roman"/>
                <w:bCs w:val="0"/>
                <w:sz w:val="24"/>
                <w:szCs w:val="24"/>
                <w:lang w:eastAsia="uk-UA"/>
              </w:rPr>
              <w:t>м.Мена</w:t>
            </w:r>
            <w:proofErr w:type="spellEnd"/>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територія Чернігівської області</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Модернізація та розширення спортивної інфраструктури</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Реконструкція приміщення по вулиці Корольова 6 </w:t>
            </w:r>
            <w:proofErr w:type="spellStart"/>
            <w:r w:rsidRPr="00A37B65">
              <w:rPr>
                <w:rFonts w:eastAsia="Times New Roman"/>
                <w:bCs w:val="0"/>
                <w:sz w:val="24"/>
                <w:szCs w:val="24"/>
                <w:lang w:eastAsia="uk-UA"/>
              </w:rPr>
              <w:t>м.Мена</w:t>
            </w:r>
            <w:proofErr w:type="spellEnd"/>
            <w:r w:rsidRPr="00A37B65">
              <w:rPr>
                <w:rFonts w:eastAsia="Times New Roman"/>
                <w:bCs w:val="0"/>
                <w:sz w:val="24"/>
                <w:szCs w:val="24"/>
                <w:lang w:eastAsia="uk-UA"/>
              </w:rPr>
              <w:t xml:space="preserve"> для організації спортивно-</w:t>
            </w:r>
            <w:proofErr w:type="spellStart"/>
            <w:r w:rsidRPr="00A37B65">
              <w:rPr>
                <w:rFonts w:eastAsia="Times New Roman"/>
                <w:bCs w:val="0"/>
                <w:sz w:val="24"/>
                <w:szCs w:val="24"/>
                <w:lang w:eastAsia="uk-UA"/>
              </w:rPr>
              <w:t>дозвіллєвого</w:t>
            </w:r>
            <w:proofErr w:type="spellEnd"/>
            <w:r w:rsidRPr="00A37B65">
              <w:rPr>
                <w:rFonts w:eastAsia="Times New Roman"/>
                <w:bCs w:val="0"/>
                <w:sz w:val="24"/>
                <w:szCs w:val="24"/>
                <w:lang w:eastAsia="uk-UA"/>
              </w:rPr>
              <w:t xml:space="preserve"> комплексу</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proofErr w:type="spellStart"/>
            <w:r w:rsidRPr="00A37B65">
              <w:rPr>
                <w:rFonts w:eastAsia="Times New Roman"/>
                <w:bCs w:val="0"/>
                <w:sz w:val="24"/>
                <w:szCs w:val="24"/>
                <w:lang w:eastAsia="uk-UA"/>
              </w:rPr>
              <w:t>м.Мена</w:t>
            </w:r>
            <w:proofErr w:type="spellEnd"/>
            <w:r w:rsidRPr="00A37B65">
              <w:rPr>
                <w:rFonts w:eastAsia="Times New Roman"/>
                <w:bCs w:val="0"/>
                <w:sz w:val="24"/>
                <w:szCs w:val="24"/>
                <w:lang w:eastAsia="uk-UA"/>
              </w:rPr>
              <w:t xml:space="preserve">, населені пункти Менської </w:t>
            </w:r>
            <w:r w:rsidR="00FE2BB7" w:rsidRPr="00A37B65">
              <w:rPr>
                <w:rFonts w:eastAsia="Times New Roman"/>
                <w:bCs w:val="0"/>
                <w:sz w:val="24"/>
                <w:szCs w:val="24"/>
                <w:lang w:eastAsia="uk-UA"/>
              </w:rPr>
              <w:t>ОТГ</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Модернізація та розширення спортивної інфраструктури</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Будівництво спортивних майданчиків та залів для занять фізичною культурою та спортом</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Менська міська </w:t>
            </w:r>
            <w:r w:rsidR="00FE2BB7" w:rsidRPr="00A37B65">
              <w:rPr>
                <w:rFonts w:eastAsia="Times New Roman"/>
                <w:bCs w:val="0"/>
                <w:sz w:val="24"/>
                <w:szCs w:val="24"/>
                <w:lang w:eastAsia="uk-UA"/>
              </w:rPr>
              <w:t>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Підтримка профілактики захворювань серед мешканців громади</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Реконструкція приміщення Центру культури і дозвілля молоді в </w:t>
            </w:r>
            <w:proofErr w:type="spellStart"/>
            <w:r w:rsidRPr="00A37B65">
              <w:rPr>
                <w:rFonts w:eastAsia="Times New Roman"/>
                <w:bCs w:val="0"/>
                <w:sz w:val="24"/>
                <w:szCs w:val="24"/>
                <w:lang w:eastAsia="uk-UA"/>
              </w:rPr>
              <w:t>м.Мена</w:t>
            </w:r>
            <w:proofErr w:type="spellEnd"/>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місто Мена</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Розробка та просування інформаційної продукції про туристичні можливості громади</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Облаштування рекреаційної зони "Остреченська"</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proofErr w:type="spellStart"/>
            <w:r w:rsidRPr="00A37B65">
              <w:rPr>
                <w:rFonts w:eastAsia="Times New Roman"/>
                <w:bCs w:val="0"/>
                <w:sz w:val="24"/>
                <w:szCs w:val="24"/>
                <w:lang w:eastAsia="uk-UA"/>
              </w:rPr>
              <w:t>м.Мена</w:t>
            </w:r>
            <w:proofErr w:type="spellEnd"/>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Розробка нових генеральних планів та зонінгу для населених пунктів громади, її просторового планування</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Виготовлення містобудівної документації</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Менська міська </w:t>
            </w:r>
            <w:r w:rsidR="00FE2BB7" w:rsidRPr="00A37B65">
              <w:rPr>
                <w:rFonts w:eastAsia="Times New Roman"/>
                <w:bCs w:val="0"/>
                <w:sz w:val="24"/>
                <w:szCs w:val="24"/>
                <w:lang w:eastAsia="uk-UA"/>
              </w:rPr>
              <w:t>ОТГ</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Покращення якості доріг</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Покращення якості дорожнього покриття центральних та найбільш навантажених рухом вулиць населених пунктів Менської </w:t>
            </w:r>
            <w:r w:rsidR="00FE2BB7" w:rsidRPr="00A37B65">
              <w:rPr>
                <w:rFonts w:eastAsia="Times New Roman"/>
                <w:bCs w:val="0"/>
                <w:sz w:val="24"/>
                <w:szCs w:val="24"/>
                <w:lang w:eastAsia="uk-UA"/>
              </w:rPr>
              <w:t>ОТГ</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Менська міська </w:t>
            </w:r>
            <w:r w:rsidR="00FE2BB7" w:rsidRPr="00A37B65">
              <w:rPr>
                <w:rFonts w:eastAsia="Times New Roman"/>
                <w:bCs w:val="0"/>
                <w:sz w:val="24"/>
                <w:szCs w:val="24"/>
                <w:lang w:eastAsia="uk-UA"/>
              </w:rPr>
              <w:t>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Облаштування зон відпочинку в міста Мена та найбільших сільських населених пунктах громади</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Під зачарованою Десною</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Менська міська </w:t>
            </w:r>
            <w:r w:rsidR="00FE2BB7" w:rsidRPr="00A37B65">
              <w:rPr>
                <w:rFonts w:eastAsia="Times New Roman"/>
                <w:bCs w:val="0"/>
                <w:sz w:val="24"/>
                <w:szCs w:val="24"/>
                <w:lang w:eastAsia="uk-UA"/>
              </w:rPr>
              <w:t>ОТГ</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Покращення якості доріг</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Покращення якості дорожнього покриття до об'єктів соціальної сфери</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Менська міська </w:t>
            </w:r>
            <w:r w:rsidR="00FE2BB7" w:rsidRPr="00A37B65">
              <w:rPr>
                <w:rFonts w:eastAsia="Times New Roman"/>
                <w:bCs w:val="0"/>
                <w:sz w:val="24"/>
                <w:szCs w:val="24"/>
                <w:lang w:eastAsia="uk-UA"/>
              </w:rPr>
              <w:t>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Освітлення населених пунктів, насамперед – сільських</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Будівництво та відновлення вуличного освітлення сільських та селищних населених пунктів Менської міської </w:t>
            </w:r>
            <w:r w:rsidR="00FE2BB7" w:rsidRPr="00A37B65">
              <w:rPr>
                <w:rFonts w:eastAsia="Times New Roman"/>
                <w:bCs w:val="0"/>
                <w:sz w:val="24"/>
                <w:szCs w:val="24"/>
                <w:lang w:eastAsia="uk-UA"/>
              </w:rPr>
              <w:t>ОТГ</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Менська міська </w:t>
            </w:r>
            <w:r w:rsidR="00FE2BB7" w:rsidRPr="00A37B65">
              <w:rPr>
                <w:rFonts w:eastAsia="Times New Roman"/>
                <w:bCs w:val="0"/>
                <w:sz w:val="24"/>
                <w:szCs w:val="24"/>
                <w:lang w:eastAsia="uk-UA"/>
              </w:rPr>
              <w:t>ОТГ</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Інвентаризація земельних ділянок та їхнього цільового використання</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Інвентаризація земель Менської </w:t>
            </w:r>
            <w:r w:rsidR="00FE2BB7" w:rsidRPr="00A37B65">
              <w:rPr>
                <w:rFonts w:eastAsia="Times New Roman"/>
                <w:bCs w:val="0"/>
                <w:sz w:val="24"/>
                <w:szCs w:val="24"/>
                <w:lang w:eastAsia="uk-UA"/>
              </w:rPr>
              <w:t>ОТГ</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Менська міська </w:t>
            </w:r>
            <w:r w:rsidR="00FE2BB7" w:rsidRPr="00A37B65">
              <w:rPr>
                <w:rFonts w:eastAsia="Times New Roman"/>
                <w:bCs w:val="0"/>
                <w:sz w:val="24"/>
                <w:szCs w:val="24"/>
                <w:lang w:eastAsia="uk-UA"/>
              </w:rPr>
              <w:t>ОТГ</w:t>
            </w:r>
          </w:p>
        </w:tc>
      </w:tr>
      <w:tr w:rsidR="00602C39"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Розширення переліку та покращення якості надання адміністративних послуг</w:t>
            </w:r>
          </w:p>
        </w:tc>
        <w:tc>
          <w:tcPr>
            <w:tcW w:w="4395"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Встановлення програми "</w:t>
            </w:r>
            <w:proofErr w:type="spellStart"/>
            <w:r w:rsidRPr="00A37B65">
              <w:rPr>
                <w:rFonts w:eastAsia="Times New Roman"/>
                <w:bCs w:val="0"/>
                <w:sz w:val="24"/>
                <w:szCs w:val="24"/>
                <w:lang w:eastAsia="uk-UA"/>
              </w:rPr>
              <w:t>Погосподарський</w:t>
            </w:r>
            <w:proofErr w:type="spellEnd"/>
            <w:r w:rsidRPr="00A37B65">
              <w:rPr>
                <w:rFonts w:eastAsia="Times New Roman"/>
                <w:bCs w:val="0"/>
                <w:sz w:val="24"/>
                <w:szCs w:val="24"/>
                <w:lang w:eastAsia="uk-UA"/>
              </w:rPr>
              <w:t xml:space="preserve"> облік"</w:t>
            </w:r>
          </w:p>
        </w:tc>
        <w:tc>
          <w:tcPr>
            <w:tcW w:w="2234" w:type="dxa"/>
            <w:hideMark/>
          </w:tcPr>
          <w:p w:rsidR="00602C39" w:rsidRPr="00A37B65" w:rsidRDefault="00602C39"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proofErr w:type="spellStart"/>
            <w:r w:rsidRPr="00A37B65">
              <w:rPr>
                <w:rFonts w:eastAsia="Times New Roman"/>
                <w:bCs w:val="0"/>
                <w:sz w:val="24"/>
                <w:szCs w:val="24"/>
                <w:lang w:eastAsia="uk-UA"/>
              </w:rPr>
              <w:t>м.Мена</w:t>
            </w:r>
            <w:proofErr w:type="spellEnd"/>
            <w:r w:rsidRPr="00A37B65">
              <w:rPr>
                <w:rFonts w:eastAsia="Times New Roman"/>
                <w:bCs w:val="0"/>
                <w:sz w:val="24"/>
                <w:szCs w:val="24"/>
                <w:lang w:eastAsia="uk-UA"/>
              </w:rPr>
              <w:t xml:space="preserve">, Менської </w:t>
            </w:r>
            <w:r w:rsidR="00FE2BB7" w:rsidRPr="00A37B65">
              <w:rPr>
                <w:rFonts w:eastAsia="Times New Roman"/>
                <w:bCs w:val="0"/>
                <w:sz w:val="24"/>
                <w:szCs w:val="24"/>
                <w:lang w:eastAsia="uk-UA"/>
              </w:rPr>
              <w:t>ОТГ</w:t>
            </w:r>
          </w:p>
        </w:tc>
      </w:tr>
      <w:tr w:rsidR="00602C39"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hideMark/>
          </w:tcPr>
          <w:p w:rsidR="00602C39" w:rsidRPr="00A37B65" w:rsidRDefault="00602C39" w:rsidP="00602C39">
            <w:pPr>
              <w:ind w:firstLine="0"/>
              <w:jc w:val="left"/>
              <w:rPr>
                <w:rFonts w:eastAsia="Times New Roman"/>
                <w:b w:val="0"/>
                <w:i/>
                <w:sz w:val="24"/>
                <w:szCs w:val="24"/>
                <w:lang w:eastAsia="uk-UA"/>
              </w:rPr>
            </w:pPr>
            <w:r w:rsidRPr="00A37B65">
              <w:rPr>
                <w:rFonts w:eastAsia="Times New Roman"/>
                <w:b w:val="0"/>
                <w:i/>
                <w:sz w:val="24"/>
                <w:szCs w:val="24"/>
                <w:lang w:eastAsia="uk-UA"/>
              </w:rPr>
              <w:t>Боротьба з хворобами лісів та тварин</w:t>
            </w:r>
          </w:p>
        </w:tc>
        <w:tc>
          <w:tcPr>
            <w:tcW w:w="4395"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Менщина без амброзії.</w:t>
            </w:r>
          </w:p>
        </w:tc>
        <w:tc>
          <w:tcPr>
            <w:tcW w:w="2234" w:type="dxa"/>
            <w:hideMark/>
          </w:tcPr>
          <w:p w:rsidR="00602C39" w:rsidRPr="00A37B65" w:rsidRDefault="00602C39" w:rsidP="00602C39">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rFonts w:eastAsia="Times New Roman"/>
                <w:bCs w:val="0"/>
                <w:sz w:val="24"/>
                <w:szCs w:val="24"/>
                <w:lang w:eastAsia="uk-UA"/>
              </w:rPr>
              <w:t xml:space="preserve">Менська </w:t>
            </w:r>
            <w:r w:rsidR="00FE2BB7" w:rsidRPr="00A37B65">
              <w:rPr>
                <w:rFonts w:eastAsia="Times New Roman"/>
                <w:bCs w:val="0"/>
                <w:sz w:val="24"/>
                <w:szCs w:val="24"/>
                <w:lang w:eastAsia="uk-UA"/>
              </w:rPr>
              <w:t>ОТГ</w:t>
            </w:r>
          </w:p>
        </w:tc>
      </w:tr>
      <w:tr w:rsidR="00E376AB"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E376AB" w:rsidRPr="00A37B65" w:rsidRDefault="00E376AB" w:rsidP="00602C39">
            <w:pPr>
              <w:ind w:firstLine="0"/>
              <w:jc w:val="left"/>
              <w:rPr>
                <w:rFonts w:eastAsia="Times New Roman"/>
                <w:b w:val="0"/>
                <w:i/>
                <w:sz w:val="24"/>
                <w:szCs w:val="24"/>
                <w:lang w:eastAsia="uk-UA"/>
              </w:rPr>
            </w:pPr>
            <w:r w:rsidRPr="00A37B65">
              <w:rPr>
                <w:b w:val="0"/>
                <w:i/>
                <w:sz w:val="24"/>
                <w:szCs w:val="24"/>
                <w:lang w:eastAsia="it-IT"/>
              </w:rPr>
              <w:lastRenderedPageBreak/>
              <w:t>Ліквідація стихійних сміттєзвалищ, налагодження в межах громади системи збирання, сортування та утилізації сміття</w:t>
            </w:r>
          </w:p>
        </w:tc>
        <w:tc>
          <w:tcPr>
            <w:tcW w:w="4395" w:type="dxa"/>
          </w:tcPr>
          <w:p w:rsidR="00E376AB" w:rsidRPr="00A37B65" w:rsidRDefault="00E376AB"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sz w:val="24"/>
                <w:szCs w:val="24"/>
                <w:lang w:eastAsia="it-IT"/>
              </w:rPr>
              <w:t>Ліквідація стихійних сміттєзвалищ у населених пунктах громади</w:t>
            </w:r>
          </w:p>
          <w:p w:rsidR="00E376AB" w:rsidRPr="00A37B65" w:rsidRDefault="00E376AB" w:rsidP="00E376AB">
            <w:pPr>
              <w:cnfStyle w:val="000000000000" w:firstRow="0" w:lastRow="0" w:firstColumn="0" w:lastColumn="0" w:oddVBand="0" w:evenVBand="0" w:oddHBand="0" w:evenHBand="0" w:firstRowFirstColumn="0" w:firstRowLastColumn="0" w:lastRowFirstColumn="0" w:lastRowLastColumn="0"/>
              <w:rPr>
                <w:rFonts w:eastAsia="Times New Roman"/>
                <w:sz w:val="24"/>
                <w:szCs w:val="24"/>
                <w:lang w:eastAsia="uk-UA"/>
              </w:rPr>
            </w:pPr>
          </w:p>
        </w:tc>
        <w:tc>
          <w:tcPr>
            <w:tcW w:w="2234" w:type="dxa"/>
          </w:tcPr>
          <w:p w:rsidR="00E376AB" w:rsidRPr="00A37B65" w:rsidRDefault="00E376AB" w:rsidP="00602C39">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sz w:val="24"/>
                <w:szCs w:val="24"/>
                <w:lang w:eastAsia="it-IT"/>
              </w:rPr>
              <w:t>Ліквідація стихійних сміттєзвалищ у населених пунктах громади</w:t>
            </w:r>
          </w:p>
        </w:tc>
      </w:tr>
      <w:tr w:rsidR="00E376AB"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E376AB" w:rsidRPr="00A37B65" w:rsidRDefault="00E376AB" w:rsidP="00E376AB">
            <w:pPr>
              <w:ind w:firstLine="0"/>
              <w:jc w:val="left"/>
              <w:rPr>
                <w:b w:val="0"/>
                <w:i/>
                <w:sz w:val="24"/>
                <w:szCs w:val="24"/>
                <w:lang w:eastAsia="uk-UA"/>
              </w:rPr>
            </w:pPr>
            <w:r w:rsidRPr="00A37B65">
              <w:rPr>
                <w:b w:val="0"/>
                <w:i/>
                <w:sz w:val="24"/>
                <w:szCs w:val="24"/>
                <w:lang w:eastAsia="it-IT"/>
              </w:rPr>
              <w:t>Знищення аварійних дерев у населених пунктах</w:t>
            </w:r>
          </w:p>
        </w:tc>
        <w:tc>
          <w:tcPr>
            <w:tcW w:w="4395" w:type="dxa"/>
          </w:tcPr>
          <w:p w:rsidR="00E376AB" w:rsidRPr="00A37B65" w:rsidRDefault="00E376AB" w:rsidP="00E376AB">
            <w:pPr>
              <w:ind w:firstLine="0"/>
              <w:jc w:val="left"/>
              <w:cnfStyle w:val="000000100000" w:firstRow="0" w:lastRow="0" w:firstColumn="0" w:lastColumn="0" w:oddVBand="0" w:evenVBand="0" w:oddHBand="1" w:evenHBand="0" w:firstRowFirstColumn="0" w:firstRowLastColumn="0" w:lastRowFirstColumn="0" w:lastRowLastColumn="0"/>
              <w:rPr>
                <w:sz w:val="24"/>
                <w:szCs w:val="24"/>
              </w:rPr>
            </w:pPr>
            <w:r w:rsidRPr="00A37B65">
              <w:rPr>
                <w:sz w:val="24"/>
                <w:szCs w:val="24"/>
                <w:lang w:eastAsia="it-IT"/>
              </w:rPr>
              <w:t>Знищення аварійних дерев</w:t>
            </w:r>
          </w:p>
        </w:tc>
        <w:tc>
          <w:tcPr>
            <w:tcW w:w="2234" w:type="dxa"/>
          </w:tcPr>
          <w:p w:rsidR="00E376AB" w:rsidRPr="00A37B65" w:rsidRDefault="00E376AB" w:rsidP="00E376AB">
            <w:pPr>
              <w:ind w:firstLine="0"/>
              <w:jc w:val="left"/>
              <w:cnfStyle w:val="000000100000" w:firstRow="0" w:lastRow="0" w:firstColumn="0" w:lastColumn="0" w:oddVBand="0" w:evenVBand="0" w:oddHBand="1" w:evenHBand="0" w:firstRowFirstColumn="0" w:firstRowLastColumn="0" w:lastRowFirstColumn="0" w:lastRowLastColumn="0"/>
              <w:rPr>
                <w:sz w:val="24"/>
                <w:szCs w:val="24"/>
              </w:rPr>
            </w:pPr>
            <w:r w:rsidRPr="00A37B65">
              <w:rPr>
                <w:sz w:val="24"/>
                <w:szCs w:val="24"/>
              </w:rPr>
              <w:t>Населені пункти громади</w:t>
            </w:r>
          </w:p>
        </w:tc>
      </w:tr>
      <w:tr w:rsidR="00E376AB"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E376AB" w:rsidRPr="00A37B65" w:rsidRDefault="00E376AB" w:rsidP="00E376AB">
            <w:pPr>
              <w:ind w:firstLine="0"/>
              <w:jc w:val="left"/>
              <w:rPr>
                <w:b w:val="0"/>
                <w:i/>
                <w:sz w:val="24"/>
                <w:szCs w:val="24"/>
                <w:lang w:eastAsia="uk-UA"/>
              </w:rPr>
            </w:pPr>
            <w:r w:rsidRPr="00A37B65">
              <w:rPr>
                <w:b w:val="0"/>
                <w:i/>
                <w:sz w:val="24"/>
                <w:szCs w:val="24"/>
                <w:lang w:eastAsia="it-IT"/>
              </w:rPr>
              <w:t>Розвиток місцевої пожежної охорони</w:t>
            </w:r>
          </w:p>
        </w:tc>
        <w:tc>
          <w:tcPr>
            <w:tcW w:w="4395" w:type="dxa"/>
          </w:tcPr>
          <w:p w:rsidR="00E376AB" w:rsidRPr="00A37B65" w:rsidRDefault="00E376AB" w:rsidP="00E376AB">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sz w:val="24"/>
                <w:szCs w:val="24"/>
                <w:lang w:eastAsia="it-IT"/>
              </w:rPr>
              <w:t>Створення пожежних під'їзду до водойм</w:t>
            </w:r>
          </w:p>
        </w:tc>
        <w:tc>
          <w:tcPr>
            <w:tcW w:w="2234" w:type="dxa"/>
          </w:tcPr>
          <w:p w:rsidR="00E376AB" w:rsidRPr="00A37B65" w:rsidRDefault="00FA51BA" w:rsidP="00E376AB">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sz w:val="24"/>
                <w:szCs w:val="24"/>
              </w:rPr>
              <w:t>Населені пункти громади</w:t>
            </w:r>
          </w:p>
        </w:tc>
      </w:tr>
      <w:tr w:rsidR="00E376AB"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E376AB" w:rsidRPr="00A37B65" w:rsidRDefault="00E376AB" w:rsidP="00E376AB">
            <w:pPr>
              <w:ind w:firstLine="0"/>
              <w:jc w:val="left"/>
              <w:rPr>
                <w:b w:val="0"/>
                <w:i/>
                <w:sz w:val="24"/>
                <w:szCs w:val="24"/>
                <w:lang w:eastAsia="uk-UA"/>
              </w:rPr>
            </w:pPr>
            <w:r w:rsidRPr="00A37B65">
              <w:rPr>
                <w:b w:val="0"/>
                <w:i/>
                <w:sz w:val="24"/>
                <w:szCs w:val="24"/>
                <w:lang w:eastAsia="it-IT"/>
              </w:rPr>
              <w:t>Впорядкування мереж водопостачання та водовідведення, очистки води</w:t>
            </w:r>
          </w:p>
        </w:tc>
        <w:tc>
          <w:tcPr>
            <w:tcW w:w="4395" w:type="dxa"/>
          </w:tcPr>
          <w:p w:rsidR="00E376AB" w:rsidRPr="00A37B65" w:rsidRDefault="00E376AB" w:rsidP="00E376AB">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sz w:val="24"/>
                <w:szCs w:val="24"/>
                <w:lang w:eastAsia="it-IT"/>
              </w:rPr>
              <w:t>Відновлення і ремонт колодязів у селі</w:t>
            </w:r>
          </w:p>
        </w:tc>
        <w:tc>
          <w:tcPr>
            <w:tcW w:w="2234" w:type="dxa"/>
          </w:tcPr>
          <w:p w:rsidR="00E376AB" w:rsidRPr="00A37B65" w:rsidRDefault="00FA51BA" w:rsidP="00E376AB">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sz w:val="24"/>
                <w:szCs w:val="24"/>
              </w:rPr>
              <w:t>Населені пункти громади</w:t>
            </w:r>
          </w:p>
        </w:tc>
      </w:tr>
      <w:tr w:rsidR="00E376AB"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E376AB" w:rsidRPr="00A37B65" w:rsidRDefault="00FA51BA" w:rsidP="00FA51BA">
            <w:pPr>
              <w:ind w:firstLine="0"/>
              <w:jc w:val="left"/>
              <w:rPr>
                <w:b w:val="0"/>
                <w:i/>
                <w:sz w:val="24"/>
                <w:szCs w:val="24"/>
                <w:lang w:eastAsia="it-IT"/>
              </w:rPr>
            </w:pPr>
            <w:r w:rsidRPr="00A37B65">
              <w:rPr>
                <w:b w:val="0"/>
                <w:i/>
                <w:sz w:val="24"/>
                <w:szCs w:val="24"/>
                <w:lang w:eastAsia="uk-UA"/>
              </w:rPr>
              <w:t xml:space="preserve">Забезпечення кадрами та технічним </w:t>
            </w:r>
            <w:r w:rsidR="00A029AB" w:rsidRPr="00A37B65">
              <w:rPr>
                <w:b w:val="0"/>
                <w:i/>
                <w:sz w:val="24"/>
                <w:szCs w:val="24"/>
                <w:lang w:eastAsia="uk-UA"/>
              </w:rPr>
              <w:t>оснащенням</w:t>
            </w:r>
            <w:r w:rsidRPr="00A37B65">
              <w:rPr>
                <w:b w:val="0"/>
                <w:i/>
                <w:sz w:val="24"/>
                <w:szCs w:val="24"/>
                <w:lang w:eastAsia="uk-UA"/>
              </w:rPr>
              <w:t xml:space="preserve"> закладів охорони здоров’я</w:t>
            </w:r>
          </w:p>
        </w:tc>
        <w:tc>
          <w:tcPr>
            <w:tcW w:w="4395" w:type="dxa"/>
          </w:tcPr>
          <w:p w:rsidR="00E376AB" w:rsidRPr="00A37B65" w:rsidRDefault="00FA51BA" w:rsidP="00FA51B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sz w:val="24"/>
                <w:szCs w:val="24"/>
              </w:rPr>
              <w:t>Створення сприятливих умов для медичних працівників Менської громади</w:t>
            </w:r>
          </w:p>
        </w:tc>
        <w:tc>
          <w:tcPr>
            <w:tcW w:w="2234" w:type="dxa"/>
          </w:tcPr>
          <w:p w:rsidR="00E376AB" w:rsidRPr="00A37B65" w:rsidRDefault="00FA51BA" w:rsidP="00FA51B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sz w:val="24"/>
                <w:szCs w:val="24"/>
              </w:rPr>
              <w:t>Територія населених пунктів Менського району</w:t>
            </w:r>
          </w:p>
        </w:tc>
      </w:tr>
      <w:tr w:rsidR="00FA51BA"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A51BA" w:rsidRPr="00A37B65" w:rsidRDefault="00FA51BA" w:rsidP="00FA51BA">
            <w:pPr>
              <w:pStyle w:val="a4"/>
              <w:pBdr>
                <w:left w:val="single" w:sz="18" w:space="4" w:color="auto"/>
              </w:pBdr>
              <w:ind w:left="0" w:firstLine="0"/>
              <w:rPr>
                <w:b w:val="0"/>
                <w:i/>
                <w:sz w:val="24"/>
                <w:szCs w:val="24"/>
                <w:lang w:eastAsia="it-IT"/>
              </w:rPr>
            </w:pPr>
            <w:r w:rsidRPr="00A37B65">
              <w:rPr>
                <w:b w:val="0"/>
                <w:i/>
                <w:sz w:val="24"/>
                <w:szCs w:val="24"/>
                <w:lang w:eastAsia="it-IT"/>
              </w:rPr>
              <w:t>Підтримка існуючих об’єктів історико-культурної спадщини</w:t>
            </w:r>
          </w:p>
        </w:tc>
        <w:tc>
          <w:tcPr>
            <w:tcW w:w="4395" w:type="dxa"/>
          </w:tcPr>
          <w:p w:rsidR="00FA51BA" w:rsidRPr="00A37B65" w:rsidRDefault="00FA51BA" w:rsidP="00FA51BA">
            <w:pPr>
              <w:ind w:firstLine="0"/>
              <w:cnfStyle w:val="000000100000" w:firstRow="0" w:lastRow="0" w:firstColumn="0" w:lastColumn="0" w:oddVBand="0" w:evenVBand="0" w:oddHBand="1" w:evenHBand="0" w:firstRowFirstColumn="0" w:firstRowLastColumn="0" w:lastRowFirstColumn="0" w:lastRowLastColumn="0"/>
              <w:rPr>
                <w:sz w:val="24"/>
                <w:szCs w:val="24"/>
                <w:lang w:eastAsia="it-IT"/>
              </w:rPr>
            </w:pPr>
            <w:r w:rsidRPr="00A37B65">
              <w:rPr>
                <w:sz w:val="24"/>
                <w:szCs w:val="24"/>
                <w:lang w:eastAsia="it-IT"/>
              </w:rPr>
              <w:t xml:space="preserve">Реконструкція приміщення історико-краєзнавчого музею </w:t>
            </w:r>
            <w:proofErr w:type="spellStart"/>
            <w:r w:rsidRPr="00A37B65">
              <w:rPr>
                <w:sz w:val="24"/>
                <w:szCs w:val="24"/>
                <w:lang w:eastAsia="it-IT"/>
              </w:rPr>
              <w:t>ім.Покотила</w:t>
            </w:r>
            <w:proofErr w:type="spellEnd"/>
            <w:r w:rsidRPr="00A37B65">
              <w:rPr>
                <w:sz w:val="24"/>
                <w:szCs w:val="24"/>
                <w:lang w:eastAsia="it-IT"/>
              </w:rPr>
              <w:t xml:space="preserve"> та оновлення дизайну </w:t>
            </w:r>
          </w:p>
        </w:tc>
        <w:tc>
          <w:tcPr>
            <w:tcW w:w="2234" w:type="dxa"/>
          </w:tcPr>
          <w:p w:rsidR="00FA51BA" w:rsidRPr="00A37B65" w:rsidRDefault="00FA51BA" w:rsidP="00FA51BA">
            <w:pPr>
              <w:ind w:firstLine="0"/>
              <w:cnfStyle w:val="000000100000" w:firstRow="0" w:lastRow="0" w:firstColumn="0" w:lastColumn="0" w:oddVBand="0" w:evenVBand="0" w:oddHBand="1" w:evenHBand="0" w:firstRowFirstColumn="0" w:firstRowLastColumn="0" w:lastRowFirstColumn="0" w:lastRowLastColumn="0"/>
              <w:rPr>
                <w:sz w:val="24"/>
                <w:szCs w:val="24"/>
                <w:lang w:eastAsia="it-IT"/>
              </w:rPr>
            </w:pPr>
            <w:r w:rsidRPr="00A37B65">
              <w:rPr>
                <w:sz w:val="24"/>
                <w:szCs w:val="24"/>
                <w:lang w:eastAsia="it-IT"/>
              </w:rPr>
              <w:t>Населені пункти Менської громади</w:t>
            </w:r>
          </w:p>
        </w:tc>
      </w:tr>
      <w:tr w:rsidR="00FA51BA"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A51BA" w:rsidRPr="00A37B65" w:rsidRDefault="00FA51BA" w:rsidP="00FA51BA">
            <w:pPr>
              <w:pStyle w:val="a4"/>
              <w:pBdr>
                <w:left w:val="single" w:sz="18" w:space="4" w:color="auto"/>
              </w:pBdr>
              <w:ind w:left="0" w:firstLine="0"/>
              <w:rPr>
                <w:b w:val="0"/>
                <w:i/>
                <w:sz w:val="24"/>
                <w:szCs w:val="24"/>
                <w:lang w:eastAsia="it-IT"/>
              </w:rPr>
            </w:pPr>
            <w:r w:rsidRPr="00A37B65">
              <w:rPr>
                <w:b w:val="0"/>
                <w:i/>
                <w:sz w:val="24"/>
                <w:szCs w:val="24"/>
                <w:lang w:eastAsia="it-IT"/>
              </w:rPr>
              <w:t>Розширення переліку та покращення якості надання адміністративних послуг</w:t>
            </w:r>
          </w:p>
        </w:tc>
        <w:tc>
          <w:tcPr>
            <w:tcW w:w="4395" w:type="dxa"/>
          </w:tcPr>
          <w:p w:rsidR="00FA51BA" w:rsidRPr="00A37B65" w:rsidRDefault="00FA51BA" w:rsidP="00FA51BA">
            <w:pPr>
              <w:ind w:firstLine="0"/>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Належний ЦНАП</w:t>
            </w:r>
          </w:p>
        </w:tc>
        <w:tc>
          <w:tcPr>
            <w:tcW w:w="2234" w:type="dxa"/>
          </w:tcPr>
          <w:p w:rsidR="00FA51BA" w:rsidRPr="00A37B65" w:rsidRDefault="00FA51BA" w:rsidP="00FA51BA">
            <w:pPr>
              <w:ind w:firstLine="0"/>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 xml:space="preserve">Менська </w:t>
            </w:r>
            <w:r w:rsidR="00FE2BB7" w:rsidRPr="00A37B65">
              <w:rPr>
                <w:sz w:val="24"/>
                <w:szCs w:val="24"/>
                <w:lang w:eastAsia="it-IT"/>
              </w:rPr>
              <w:t>ОТГ</w:t>
            </w:r>
            <w:r w:rsidRPr="00A37B65">
              <w:rPr>
                <w:sz w:val="24"/>
                <w:szCs w:val="24"/>
                <w:lang w:eastAsia="it-IT"/>
              </w:rPr>
              <w:t>, інші населені пункти Менського району</w:t>
            </w:r>
          </w:p>
        </w:tc>
      </w:tr>
      <w:tr w:rsidR="00FA51BA"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A51BA" w:rsidRPr="00A37B65" w:rsidRDefault="00FA51BA" w:rsidP="00FA51BA">
            <w:pPr>
              <w:pStyle w:val="a4"/>
              <w:pBdr>
                <w:left w:val="single" w:sz="18" w:space="4" w:color="auto"/>
              </w:pBdr>
              <w:ind w:left="0" w:firstLine="0"/>
              <w:rPr>
                <w:b w:val="0"/>
                <w:i/>
                <w:sz w:val="24"/>
                <w:szCs w:val="24"/>
                <w:lang w:eastAsia="it-IT"/>
              </w:rPr>
            </w:pPr>
            <w:r w:rsidRPr="00A37B65">
              <w:rPr>
                <w:b w:val="0"/>
                <w:i/>
                <w:sz w:val="24"/>
                <w:szCs w:val="24"/>
                <w:lang w:eastAsia="it-IT"/>
              </w:rPr>
              <w:t>Налагодження регулярного транспортного сполучення між населеними пунктами громади</w:t>
            </w:r>
          </w:p>
        </w:tc>
        <w:tc>
          <w:tcPr>
            <w:tcW w:w="4395" w:type="dxa"/>
          </w:tcPr>
          <w:p w:rsidR="00FA51BA" w:rsidRPr="00A37B65" w:rsidRDefault="00FA51BA" w:rsidP="00FA51BA">
            <w:pPr>
              <w:ind w:firstLine="0"/>
              <w:cnfStyle w:val="000000100000" w:firstRow="0" w:lastRow="0" w:firstColumn="0" w:lastColumn="0" w:oddVBand="0" w:evenVBand="0" w:oddHBand="1" w:evenHBand="0" w:firstRowFirstColumn="0" w:firstRowLastColumn="0" w:lastRowFirstColumn="0" w:lastRowLastColumn="0"/>
              <w:rPr>
                <w:sz w:val="24"/>
                <w:szCs w:val="24"/>
                <w:lang w:eastAsia="it-IT"/>
              </w:rPr>
            </w:pPr>
            <w:r w:rsidRPr="00A37B65">
              <w:rPr>
                <w:sz w:val="24"/>
                <w:szCs w:val="24"/>
                <w:lang w:eastAsia="it-IT"/>
              </w:rPr>
              <w:t>Налагодження регулярного транспортного сполучення між населеними пунктами громади та адміністративним центром</w:t>
            </w:r>
          </w:p>
        </w:tc>
        <w:tc>
          <w:tcPr>
            <w:tcW w:w="2234" w:type="dxa"/>
          </w:tcPr>
          <w:p w:rsidR="00FA51BA" w:rsidRPr="00A37B65" w:rsidRDefault="00FA51BA" w:rsidP="00FA51BA">
            <w:pPr>
              <w:ind w:firstLine="0"/>
              <w:cnfStyle w:val="000000100000" w:firstRow="0" w:lastRow="0" w:firstColumn="0" w:lastColumn="0" w:oddVBand="0" w:evenVBand="0" w:oddHBand="1" w:evenHBand="0" w:firstRowFirstColumn="0" w:firstRowLastColumn="0" w:lastRowFirstColumn="0" w:lastRowLastColumn="0"/>
              <w:rPr>
                <w:sz w:val="24"/>
                <w:szCs w:val="24"/>
                <w:lang w:eastAsia="it-IT"/>
              </w:rPr>
            </w:pPr>
            <w:r w:rsidRPr="00A37B65">
              <w:rPr>
                <w:sz w:val="24"/>
                <w:szCs w:val="24"/>
                <w:lang w:eastAsia="it-IT"/>
              </w:rPr>
              <w:t xml:space="preserve">Менська міська </w:t>
            </w:r>
            <w:r w:rsidR="00FE2BB7" w:rsidRPr="00A37B65">
              <w:rPr>
                <w:sz w:val="24"/>
                <w:szCs w:val="24"/>
                <w:lang w:eastAsia="it-IT"/>
              </w:rPr>
              <w:t>ОТГ</w:t>
            </w:r>
          </w:p>
        </w:tc>
      </w:tr>
      <w:tr w:rsidR="00FA51BA"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A51BA" w:rsidRPr="00A37B65" w:rsidRDefault="00FA51BA" w:rsidP="00FA51BA">
            <w:pPr>
              <w:pStyle w:val="a4"/>
              <w:pBdr>
                <w:left w:val="single" w:sz="18" w:space="4" w:color="auto"/>
              </w:pBdr>
              <w:ind w:left="0" w:firstLine="0"/>
              <w:rPr>
                <w:b w:val="0"/>
                <w:i/>
                <w:sz w:val="24"/>
                <w:szCs w:val="24"/>
                <w:lang w:eastAsia="it-IT"/>
              </w:rPr>
            </w:pPr>
            <w:r w:rsidRPr="00A37B65">
              <w:rPr>
                <w:b w:val="0"/>
                <w:i/>
                <w:sz w:val="24"/>
                <w:szCs w:val="24"/>
                <w:lang w:eastAsia="it-IT"/>
              </w:rPr>
              <w:t>Встановлення відео-спостереження в громадських місцях</w:t>
            </w:r>
          </w:p>
        </w:tc>
        <w:tc>
          <w:tcPr>
            <w:tcW w:w="4395" w:type="dxa"/>
          </w:tcPr>
          <w:p w:rsidR="00FA51BA" w:rsidRPr="00A37B65" w:rsidRDefault="00FA51BA" w:rsidP="00FA51BA">
            <w:pPr>
              <w:ind w:firstLine="0"/>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«Безпечна громада»</w:t>
            </w:r>
          </w:p>
        </w:tc>
        <w:tc>
          <w:tcPr>
            <w:tcW w:w="2234" w:type="dxa"/>
          </w:tcPr>
          <w:p w:rsidR="00FA51BA" w:rsidRPr="00A37B65" w:rsidRDefault="00FA51BA" w:rsidP="00FA51BA">
            <w:pPr>
              <w:ind w:firstLine="0"/>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Населені пункти громади</w:t>
            </w:r>
          </w:p>
        </w:tc>
      </w:tr>
      <w:tr w:rsidR="00FA51BA"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A51BA" w:rsidRPr="00A37B65" w:rsidRDefault="00FA51BA" w:rsidP="00FA51BA">
            <w:pPr>
              <w:pStyle w:val="a4"/>
              <w:pBdr>
                <w:left w:val="single" w:sz="18" w:space="4" w:color="auto"/>
              </w:pBdr>
              <w:ind w:left="0" w:firstLine="0"/>
              <w:rPr>
                <w:b w:val="0"/>
                <w:i/>
                <w:sz w:val="24"/>
                <w:szCs w:val="24"/>
                <w:lang w:eastAsia="it-IT"/>
              </w:rPr>
            </w:pPr>
            <w:r w:rsidRPr="00A37B65">
              <w:rPr>
                <w:b w:val="0"/>
                <w:i/>
                <w:sz w:val="24"/>
                <w:szCs w:val="24"/>
                <w:lang w:eastAsia="it-IT"/>
              </w:rPr>
              <w:t>Поширення практики електронного врядування.</w:t>
            </w:r>
          </w:p>
        </w:tc>
        <w:tc>
          <w:tcPr>
            <w:tcW w:w="4395" w:type="dxa"/>
          </w:tcPr>
          <w:p w:rsidR="00FA51BA" w:rsidRPr="00A37B65" w:rsidRDefault="00FA51BA" w:rsidP="00FA51BA">
            <w:pPr>
              <w:ind w:firstLine="0"/>
              <w:cnfStyle w:val="000000100000" w:firstRow="0" w:lastRow="0" w:firstColumn="0" w:lastColumn="0" w:oddVBand="0" w:evenVBand="0" w:oddHBand="1" w:evenHBand="0" w:firstRowFirstColumn="0" w:firstRowLastColumn="0" w:lastRowFirstColumn="0" w:lastRowLastColumn="0"/>
              <w:rPr>
                <w:sz w:val="24"/>
                <w:szCs w:val="24"/>
                <w:lang w:eastAsia="it-IT"/>
              </w:rPr>
            </w:pPr>
            <w:r w:rsidRPr="00A37B65">
              <w:rPr>
                <w:sz w:val="24"/>
                <w:szCs w:val="24"/>
                <w:lang w:eastAsia="it-IT"/>
              </w:rPr>
              <w:t xml:space="preserve">«E-Мена» </w:t>
            </w:r>
          </w:p>
        </w:tc>
        <w:tc>
          <w:tcPr>
            <w:tcW w:w="2234" w:type="dxa"/>
          </w:tcPr>
          <w:p w:rsidR="00FA51BA" w:rsidRPr="00A37B65" w:rsidRDefault="00FA51BA" w:rsidP="00FA51BA">
            <w:pPr>
              <w:ind w:firstLine="0"/>
              <w:cnfStyle w:val="000000100000" w:firstRow="0" w:lastRow="0" w:firstColumn="0" w:lastColumn="0" w:oddVBand="0" w:evenVBand="0" w:oddHBand="1" w:evenHBand="0" w:firstRowFirstColumn="0" w:firstRowLastColumn="0" w:lastRowFirstColumn="0" w:lastRowLastColumn="0"/>
              <w:rPr>
                <w:sz w:val="24"/>
                <w:szCs w:val="24"/>
                <w:lang w:eastAsia="it-IT"/>
              </w:rPr>
            </w:pPr>
            <w:r w:rsidRPr="00A37B65">
              <w:rPr>
                <w:sz w:val="24"/>
                <w:szCs w:val="24"/>
                <w:lang w:eastAsia="it-IT"/>
              </w:rPr>
              <w:t xml:space="preserve">Менська міська </w:t>
            </w:r>
            <w:r w:rsidR="00FE2BB7" w:rsidRPr="00A37B65">
              <w:rPr>
                <w:sz w:val="24"/>
                <w:szCs w:val="24"/>
                <w:lang w:eastAsia="it-IT"/>
              </w:rPr>
              <w:t>ОТГ</w:t>
            </w:r>
          </w:p>
        </w:tc>
      </w:tr>
      <w:tr w:rsidR="00FA51BA"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A51BA" w:rsidRPr="00A37B65" w:rsidRDefault="00FA51BA" w:rsidP="00FA51BA">
            <w:pPr>
              <w:pStyle w:val="a4"/>
              <w:pBdr>
                <w:left w:val="single" w:sz="18" w:space="4" w:color="auto"/>
              </w:pBdr>
              <w:ind w:left="0" w:firstLine="0"/>
              <w:rPr>
                <w:b w:val="0"/>
                <w:i/>
                <w:sz w:val="24"/>
                <w:szCs w:val="24"/>
                <w:lang w:eastAsia="it-IT"/>
              </w:rPr>
            </w:pPr>
            <w:r w:rsidRPr="00A37B65">
              <w:rPr>
                <w:b w:val="0"/>
                <w:i/>
                <w:sz w:val="24"/>
                <w:szCs w:val="24"/>
                <w:lang w:eastAsia="it-IT"/>
              </w:rPr>
              <w:t>Розширення переліку та покращення якості надання адміністративних послуг</w:t>
            </w:r>
          </w:p>
        </w:tc>
        <w:tc>
          <w:tcPr>
            <w:tcW w:w="4395" w:type="dxa"/>
          </w:tcPr>
          <w:p w:rsidR="00FA51BA" w:rsidRPr="00A37B65" w:rsidRDefault="00FA51BA" w:rsidP="00FA51BA">
            <w:pPr>
              <w:ind w:firstLine="0"/>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«Центр надання адміністративних послуг Менської міської об’єднаної територіальної громади – шлях до нової якості життя»</w:t>
            </w:r>
          </w:p>
        </w:tc>
        <w:tc>
          <w:tcPr>
            <w:tcW w:w="2234" w:type="dxa"/>
          </w:tcPr>
          <w:p w:rsidR="00FA51BA" w:rsidRPr="00A37B65" w:rsidRDefault="00FA51BA" w:rsidP="00FA51BA">
            <w:pPr>
              <w:ind w:firstLine="0"/>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 xml:space="preserve">Населені пункти Менської міської </w:t>
            </w:r>
            <w:r w:rsidR="00FE2BB7" w:rsidRPr="00A37B65">
              <w:rPr>
                <w:sz w:val="24"/>
                <w:szCs w:val="24"/>
                <w:lang w:eastAsia="it-IT"/>
              </w:rPr>
              <w:t>ОТГ</w:t>
            </w:r>
          </w:p>
        </w:tc>
      </w:tr>
      <w:tr w:rsidR="00FA51BA"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A51BA" w:rsidRPr="00A37B65" w:rsidRDefault="00FA51BA" w:rsidP="00FA51BA">
            <w:pPr>
              <w:pStyle w:val="a4"/>
              <w:pBdr>
                <w:left w:val="single" w:sz="18" w:space="4" w:color="auto"/>
              </w:pBdr>
              <w:ind w:left="0" w:firstLine="0"/>
              <w:rPr>
                <w:b w:val="0"/>
                <w:i/>
                <w:sz w:val="24"/>
                <w:szCs w:val="24"/>
                <w:lang w:eastAsia="it-IT"/>
              </w:rPr>
            </w:pPr>
            <w:r w:rsidRPr="00A37B65">
              <w:rPr>
                <w:b w:val="0"/>
                <w:i/>
                <w:sz w:val="24"/>
                <w:szCs w:val="24"/>
                <w:lang w:eastAsia="it-IT"/>
              </w:rPr>
              <w:t>Покращення умов надання та збільшення обсягу соціальних послуг у сільській місцевості, їх інституційна реорганізація – у міській</w:t>
            </w:r>
          </w:p>
        </w:tc>
        <w:tc>
          <w:tcPr>
            <w:tcW w:w="4395" w:type="dxa"/>
          </w:tcPr>
          <w:p w:rsidR="00FA51BA" w:rsidRPr="00A37B65" w:rsidRDefault="00FA51BA" w:rsidP="00FA51BA">
            <w:pPr>
              <w:ind w:firstLine="0"/>
              <w:cnfStyle w:val="000000100000" w:firstRow="0" w:lastRow="0" w:firstColumn="0" w:lastColumn="0" w:oddVBand="0" w:evenVBand="0" w:oddHBand="1" w:evenHBand="0" w:firstRowFirstColumn="0" w:firstRowLastColumn="0" w:lastRowFirstColumn="0" w:lastRowLastColumn="0"/>
              <w:rPr>
                <w:sz w:val="24"/>
                <w:szCs w:val="24"/>
                <w:lang w:eastAsia="it-IT"/>
              </w:rPr>
            </w:pPr>
            <w:r w:rsidRPr="00A37B65">
              <w:rPr>
                <w:sz w:val="24"/>
                <w:szCs w:val="24"/>
                <w:lang w:eastAsia="it-IT"/>
              </w:rPr>
              <w:t>«Якісні адміністративні послуги для сільських жителів»</w:t>
            </w:r>
          </w:p>
        </w:tc>
        <w:tc>
          <w:tcPr>
            <w:tcW w:w="2234" w:type="dxa"/>
          </w:tcPr>
          <w:p w:rsidR="00FA51BA" w:rsidRPr="00A37B65" w:rsidRDefault="00FA51BA" w:rsidP="00FA51BA">
            <w:pPr>
              <w:ind w:firstLine="0"/>
              <w:cnfStyle w:val="000000100000" w:firstRow="0" w:lastRow="0" w:firstColumn="0" w:lastColumn="0" w:oddVBand="0" w:evenVBand="0" w:oddHBand="1" w:evenHBand="0" w:firstRowFirstColumn="0" w:firstRowLastColumn="0" w:lastRowFirstColumn="0" w:lastRowLastColumn="0"/>
              <w:rPr>
                <w:sz w:val="24"/>
                <w:szCs w:val="24"/>
              </w:rPr>
            </w:pPr>
            <w:r w:rsidRPr="00A37B65">
              <w:rPr>
                <w:sz w:val="24"/>
                <w:szCs w:val="24"/>
              </w:rPr>
              <w:t>Сільські населені пункти Менської громади</w:t>
            </w:r>
          </w:p>
        </w:tc>
      </w:tr>
      <w:tr w:rsidR="00FA51BA"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A51BA" w:rsidRPr="00A37B65" w:rsidRDefault="00FA51BA" w:rsidP="00FA51BA">
            <w:pPr>
              <w:pStyle w:val="a4"/>
              <w:pBdr>
                <w:left w:val="single" w:sz="18" w:space="4" w:color="auto"/>
              </w:pBdr>
              <w:ind w:left="0" w:firstLine="0"/>
              <w:rPr>
                <w:b w:val="0"/>
                <w:i/>
                <w:sz w:val="24"/>
                <w:szCs w:val="24"/>
                <w:lang w:eastAsia="it-IT"/>
              </w:rPr>
            </w:pPr>
            <w:r w:rsidRPr="00A37B65">
              <w:rPr>
                <w:b w:val="0"/>
                <w:i/>
                <w:sz w:val="24"/>
                <w:szCs w:val="24"/>
                <w:lang w:eastAsia="it-IT"/>
              </w:rPr>
              <w:lastRenderedPageBreak/>
              <w:t>Створення нових інформаційних можливостей для комунікації влади та громадськості</w:t>
            </w:r>
          </w:p>
        </w:tc>
        <w:tc>
          <w:tcPr>
            <w:tcW w:w="4395" w:type="dxa"/>
          </w:tcPr>
          <w:p w:rsidR="00FA51BA" w:rsidRPr="00A37B65" w:rsidRDefault="00FA51BA" w:rsidP="00FA51BA">
            <w:pPr>
              <w:ind w:firstLine="0"/>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«Прозора влада»</w:t>
            </w:r>
          </w:p>
        </w:tc>
        <w:tc>
          <w:tcPr>
            <w:tcW w:w="2234" w:type="dxa"/>
          </w:tcPr>
          <w:p w:rsidR="00FA51BA" w:rsidRPr="00A37B65" w:rsidRDefault="00FA51BA" w:rsidP="00FA51BA">
            <w:pPr>
              <w:ind w:firstLine="0"/>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Територія Менської міської ради</w:t>
            </w:r>
          </w:p>
        </w:tc>
      </w:tr>
      <w:tr w:rsidR="00FA51BA"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A51BA" w:rsidRPr="00A37B65" w:rsidRDefault="00FA51BA" w:rsidP="00FA51BA">
            <w:pPr>
              <w:pStyle w:val="a4"/>
              <w:pBdr>
                <w:left w:val="single" w:sz="18" w:space="4" w:color="auto"/>
              </w:pBdr>
              <w:ind w:left="0" w:firstLine="0"/>
              <w:rPr>
                <w:b w:val="0"/>
                <w:i/>
                <w:sz w:val="24"/>
                <w:szCs w:val="24"/>
                <w:lang w:eastAsia="it-IT"/>
              </w:rPr>
            </w:pPr>
            <w:r w:rsidRPr="00A37B65">
              <w:rPr>
                <w:b w:val="0"/>
                <w:i/>
                <w:sz w:val="24"/>
                <w:szCs w:val="24"/>
                <w:lang w:eastAsia="it-IT"/>
              </w:rPr>
              <w:t>Підтримка різноманітних форм організованої соціальної активності мешканців громади</w:t>
            </w:r>
          </w:p>
        </w:tc>
        <w:tc>
          <w:tcPr>
            <w:tcW w:w="4395" w:type="dxa"/>
          </w:tcPr>
          <w:p w:rsidR="00FA51BA" w:rsidRPr="00A37B65" w:rsidRDefault="00FA51BA" w:rsidP="00FA51BA">
            <w:pPr>
              <w:ind w:firstLine="0"/>
              <w:cnfStyle w:val="000000100000" w:firstRow="0" w:lastRow="0" w:firstColumn="0" w:lastColumn="0" w:oddVBand="0" w:evenVBand="0" w:oddHBand="1" w:evenHBand="0" w:firstRowFirstColumn="0" w:firstRowLastColumn="0" w:lastRowFirstColumn="0" w:lastRowLastColumn="0"/>
              <w:rPr>
                <w:sz w:val="24"/>
                <w:szCs w:val="24"/>
                <w:lang w:eastAsia="it-IT"/>
              </w:rPr>
            </w:pPr>
            <w:proofErr w:type="spellStart"/>
            <w:r w:rsidRPr="00A37B65">
              <w:rPr>
                <w:sz w:val="24"/>
                <w:szCs w:val="24"/>
                <w:lang w:eastAsia="it-IT"/>
              </w:rPr>
              <w:t>Партиципаторний</w:t>
            </w:r>
            <w:proofErr w:type="spellEnd"/>
            <w:r w:rsidRPr="00A37B65">
              <w:rPr>
                <w:sz w:val="24"/>
                <w:szCs w:val="24"/>
                <w:lang w:eastAsia="it-IT"/>
              </w:rPr>
              <w:t xml:space="preserve"> бюджет</w:t>
            </w:r>
          </w:p>
        </w:tc>
        <w:tc>
          <w:tcPr>
            <w:tcW w:w="2234" w:type="dxa"/>
          </w:tcPr>
          <w:p w:rsidR="00FA51BA" w:rsidRPr="00A37B65" w:rsidRDefault="00FE2BB7" w:rsidP="00FA51BA">
            <w:pPr>
              <w:ind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4"/>
                <w:szCs w:val="24"/>
                <w:lang w:eastAsia="uk-UA"/>
              </w:rPr>
            </w:pPr>
            <w:r w:rsidRPr="00A37B65">
              <w:rPr>
                <w:sz w:val="24"/>
                <w:szCs w:val="24"/>
                <w:lang w:eastAsia="it-IT"/>
              </w:rPr>
              <w:t>Менська ОТГ</w:t>
            </w:r>
          </w:p>
        </w:tc>
      </w:tr>
      <w:tr w:rsidR="00FA51BA"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A51BA" w:rsidRPr="00A37B65" w:rsidRDefault="00FE2BB7" w:rsidP="00FA51BA">
            <w:pPr>
              <w:ind w:firstLine="0"/>
              <w:jc w:val="left"/>
              <w:rPr>
                <w:rFonts w:eastAsia="Times New Roman"/>
                <w:b w:val="0"/>
                <w:i/>
                <w:sz w:val="24"/>
                <w:szCs w:val="24"/>
                <w:lang w:eastAsia="uk-UA"/>
              </w:rPr>
            </w:pPr>
            <w:r w:rsidRPr="00A37B65">
              <w:rPr>
                <w:b w:val="0"/>
                <w:i/>
                <w:sz w:val="24"/>
                <w:szCs w:val="24"/>
                <w:lang w:eastAsia="it-IT"/>
              </w:rPr>
              <w:t>Підтримка різноманітних форм організованої соціальної активності мешканців громади</w:t>
            </w:r>
          </w:p>
        </w:tc>
        <w:tc>
          <w:tcPr>
            <w:tcW w:w="4395" w:type="dxa"/>
          </w:tcPr>
          <w:p w:rsidR="00FA51BA" w:rsidRPr="00A37B65" w:rsidRDefault="00FE2BB7" w:rsidP="00FA51B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sz w:val="24"/>
                <w:szCs w:val="24"/>
                <w:lang w:eastAsia="it-IT"/>
              </w:rPr>
              <w:t>Бюджетний регламент</w:t>
            </w:r>
          </w:p>
        </w:tc>
        <w:tc>
          <w:tcPr>
            <w:tcW w:w="2234" w:type="dxa"/>
          </w:tcPr>
          <w:p w:rsidR="00FA51BA" w:rsidRPr="00A37B65" w:rsidRDefault="00FE2BB7" w:rsidP="00FA51BA">
            <w:pPr>
              <w:ind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4"/>
                <w:szCs w:val="24"/>
                <w:lang w:eastAsia="uk-UA"/>
              </w:rPr>
            </w:pPr>
            <w:r w:rsidRPr="00A37B65">
              <w:rPr>
                <w:sz w:val="24"/>
                <w:szCs w:val="24"/>
                <w:lang w:eastAsia="it-IT"/>
              </w:rPr>
              <w:t>Менська ОТГ</w:t>
            </w:r>
          </w:p>
        </w:tc>
      </w:tr>
      <w:tr w:rsidR="00FE2BB7"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E2BB7" w:rsidRPr="00A37B65" w:rsidRDefault="00FE2BB7" w:rsidP="00FE2BB7">
            <w:pPr>
              <w:pStyle w:val="a4"/>
              <w:pBdr>
                <w:left w:val="single" w:sz="18" w:space="4" w:color="auto"/>
              </w:pBdr>
              <w:ind w:left="0" w:firstLine="0"/>
              <w:rPr>
                <w:b w:val="0"/>
                <w:i/>
                <w:sz w:val="24"/>
                <w:szCs w:val="24"/>
                <w:lang w:eastAsia="it-IT"/>
              </w:rPr>
            </w:pPr>
            <w:r w:rsidRPr="00A37B65">
              <w:rPr>
                <w:b w:val="0"/>
                <w:i/>
                <w:sz w:val="24"/>
                <w:szCs w:val="24"/>
                <w:lang w:eastAsia="it-IT"/>
              </w:rPr>
              <w:t>Перетворення діючих будинків культури та клубів на комфортні місця соціальної комунікації мешканців населених пунктів, розширення їхніх послуг та модернізація</w:t>
            </w:r>
          </w:p>
        </w:tc>
        <w:tc>
          <w:tcPr>
            <w:tcW w:w="4395" w:type="dxa"/>
          </w:tcPr>
          <w:p w:rsidR="00FE2BB7" w:rsidRPr="00A37B65" w:rsidRDefault="00FE2BB7" w:rsidP="00FE2BB7">
            <w:pPr>
              <w:ind w:firstLine="0"/>
              <w:cnfStyle w:val="000000100000" w:firstRow="0" w:lastRow="0" w:firstColumn="0" w:lastColumn="0" w:oddVBand="0" w:evenVBand="0" w:oddHBand="1" w:evenHBand="0" w:firstRowFirstColumn="0" w:firstRowLastColumn="0" w:lastRowFirstColumn="0" w:lastRowLastColumn="0"/>
              <w:rPr>
                <w:sz w:val="24"/>
                <w:szCs w:val="24"/>
                <w:lang w:eastAsia="it-IT"/>
              </w:rPr>
            </w:pPr>
            <w:r w:rsidRPr="00A37B65">
              <w:rPr>
                <w:sz w:val="24"/>
                <w:szCs w:val="24"/>
                <w:lang w:eastAsia="it-IT"/>
              </w:rPr>
              <w:t xml:space="preserve">Центри </w:t>
            </w:r>
            <w:proofErr w:type="spellStart"/>
            <w:r w:rsidR="00A029AB" w:rsidRPr="00A37B65">
              <w:rPr>
                <w:sz w:val="24"/>
                <w:szCs w:val="24"/>
                <w:lang w:eastAsia="it-IT"/>
              </w:rPr>
              <w:t>місцевоїактивності</w:t>
            </w:r>
            <w:proofErr w:type="spellEnd"/>
          </w:p>
        </w:tc>
        <w:tc>
          <w:tcPr>
            <w:tcW w:w="2234" w:type="dxa"/>
          </w:tcPr>
          <w:p w:rsidR="00FE2BB7" w:rsidRPr="00A37B65" w:rsidRDefault="00FE2BB7" w:rsidP="00FE2BB7">
            <w:pPr>
              <w:ind w:firstLine="0"/>
              <w:cnfStyle w:val="000000100000" w:firstRow="0" w:lastRow="0" w:firstColumn="0" w:lastColumn="0" w:oddVBand="0" w:evenVBand="0" w:oddHBand="1" w:evenHBand="0" w:firstRowFirstColumn="0" w:firstRowLastColumn="0" w:lastRowFirstColumn="0" w:lastRowLastColumn="0"/>
              <w:rPr>
                <w:sz w:val="24"/>
                <w:szCs w:val="24"/>
                <w:lang w:eastAsia="it-IT"/>
              </w:rPr>
            </w:pPr>
            <w:r w:rsidRPr="00A37B65">
              <w:rPr>
                <w:sz w:val="24"/>
                <w:szCs w:val="24"/>
                <w:lang w:eastAsia="it-IT"/>
              </w:rPr>
              <w:t xml:space="preserve">Сільські, селищні населені пункти </w:t>
            </w:r>
            <w:r w:rsidR="00A029AB" w:rsidRPr="00A37B65">
              <w:rPr>
                <w:sz w:val="24"/>
                <w:szCs w:val="24"/>
                <w:lang w:eastAsia="it-IT"/>
              </w:rPr>
              <w:t>Менської</w:t>
            </w:r>
            <w:r w:rsidRPr="00A37B65">
              <w:rPr>
                <w:sz w:val="24"/>
                <w:szCs w:val="24"/>
                <w:lang w:eastAsia="it-IT"/>
              </w:rPr>
              <w:t xml:space="preserve"> ОТГ</w:t>
            </w:r>
          </w:p>
        </w:tc>
      </w:tr>
      <w:tr w:rsidR="00FE2BB7"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E2BB7" w:rsidRPr="00A37B65" w:rsidRDefault="00FE2BB7" w:rsidP="00FE2BB7">
            <w:pPr>
              <w:pStyle w:val="a4"/>
              <w:pBdr>
                <w:left w:val="single" w:sz="18" w:space="4" w:color="auto"/>
              </w:pBdr>
              <w:ind w:left="0" w:firstLine="0"/>
              <w:rPr>
                <w:b w:val="0"/>
                <w:i/>
                <w:sz w:val="24"/>
                <w:szCs w:val="24"/>
                <w:lang w:eastAsia="it-IT"/>
              </w:rPr>
            </w:pPr>
            <w:r w:rsidRPr="00A37B65">
              <w:rPr>
                <w:b w:val="0"/>
                <w:i/>
                <w:sz w:val="24"/>
                <w:szCs w:val="24"/>
                <w:lang w:eastAsia="it-IT"/>
              </w:rPr>
              <w:t>Перетворення діючих будинків культури та клубів на комфортні місця соціальної комунікації мешканців населених пунктів, розширення їхніх послуг та модернізація</w:t>
            </w:r>
          </w:p>
        </w:tc>
        <w:tc>
          <w:tcPr>
            <w:tcW w:w="4395" w:type="dxa"/>
          </w:tcPr>
          <w:p w:rsidR="00FE2BB7" w:rsidRPr="00A37B65" w:rsidRDefault="00FE2BB7" w:rsidP="00FE2BB7">
            <w:pPr>
              <w:ind w:firstLine="0"/>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 xml:space="preserve">Центри </w:t>
            </w:r>
            <w:r w:rsidR="00A029AB" w:rsidRPr="00A37B65">
              <w:rPr>
                <w:sz w:val="24"/>
                <w:szCs w:val="24"/>
                <w:lang w:eastAsia="it-IT"/>
              </w:rPr>
              <w:t>місцевої</w:t>
            </w:r>
            <w:r w:rsidRPr="00A37B65">
              <w:rPr>
                <w:sz w:val="24"/>
                <w:szCs w:val="24"/>
                <w:lang w:eastAsia="it-IT"/>
              </w:rPr>
              <w:t xml:space="preserve"> активності</w:t>
            </w:r>
          </w:p>
        </w:tc>
        <w:tc>
          <w:tcPr>
            <w:tcW w:w="2234" w:type="dxa"/>
          </w:tcPr>
          <w:p w:rsidR="00FE2BB7" w:rsidRPr="00A37B65" w:rsidRDefault="00FE2BB7" w:rsidP="00FE2BB7">
            <w:pPr>
              <w:ind w:firstLine="0"/>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 xml:space="preserve">Сільські, селищні населені пункти </w:t>
            </w:r>
            <w:r w:rsidR="00A029AB" w:rsidRPr="00A37B65">
              <w:rPr>
                <w:sz w:val="24"/>
                <w:szCs w:val="24"/>
                <w:lang w:eastAsia="it-IT"/>
              </w:rPr>
              <w:t>Менської</w:t>
            </w:r>
            <w:r w:rsidRPr="00A37B65">
              <w:rPr>
                <w:sz w:val="24"/>
                <w:szCs w:val="24"/>
                <w:lang w:eastAsia="it-IT"/>
              </w:rPr>
              <w:t xml:space="preserve"> ОТГ</w:t>
            </w:r>
          </w:p>
        </w:tc>
      </w:tr>
      <w:tr w:rsidR="003F1E83"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3F1E83" w:rsidRPr="00A37B65" w:rsidRDefault="003F1E83" w:rsidP="003F1E83">
            <w:pPr>
              <w:pStyle w:val="a4"/>
              <w:pBdr>
                <w:left w:val="single" w:sz="18" w:space="4" w:color="auto"/>
              </w:pBdr>
              <w:ind w:left="0" w:firstLine="0"/>
              <w:rPr>
                <w:b w:val="0"/>
                <w:i/>
                <w:sz w:val="24"/>
                <w:szCs w:val="24"/>
                <w:lang w:eastAsia="it-IT"/>
              </w:rPr>
            </w:pPr>
            <w:r w:rsidRPr="00A37B65">
              <w:rPr>
                <w:b w:val="0"/>
                <w:i/>
                <w:sz w:val="24"/>
                <w:szCs w:val="24"/>
                <w:lang w:eastAsia="it-IT"/>
              </w:rPr>
              <w:t>Сприяння розвитку професійних спеціалізацій в навчальних закладах громади в рамках програми</w:t>
            </w:r>
          </w:p>
          <w:p w:rsidR="003F1E83" w:rsidRPr="00A37B65" w:rsidRDefault="003F1E83" w:rsidP="003F1E83">
            <w:pPr>
              <w:pStyle w:val="a4"/>
              <w:pBdr>
                <w:left w:val="single" w:sz="18" w:space="4" w:color="auto"/>
              </w:pBdr>
              <w:ind w:left="0" w:firstLine="0"/>
              <w:rPr>
                <w:b w:val="0"/>
                <w:i/>
                <w:sz w:val="24"/>
                <w:szCs w:val="24"/>
                <w:lang w:eastAsia="it-IT"/>
              </w:rPr>
            </w:pPr>
            <w:r w:rsidRPr="00A37B65">
              <w:rPr>
                <w:b w:val="0"/>
                <w:i/>
                <w:sz w:val="24"/>
                <w:szCs w:val="24"/>
                <w:lang w:eastAsia="it-IT"/>
              </w:rPr>
              <w:t>Забезпечення доступу до якісної освіти</w:t>
            </w:r>
          </w:p>
        </w:tc>
        <w:tc>
          <w:tcPr>
            <w:tcW w:w="4395" w:type="dxa"/>
          </w:tcPr>
          <w:p w:rsidR="003F1E83" w:rsidRPr="00A37B65" w:rsidRDefault="003F1E83" w:rsidP="00FE2BB7">
            <w:pPr>
              <w:ind w:firstLine="0"/>
              <w:cnfStyle w:val="000000100000" w:firstRow="0" w:lastRow="0" w:firstColumn="0" w:lastColumn="0" w:oddVBand="0" w:evenVBand="0" w:oddHBand="1" w:evenHBand="0" w:firstRowFirstColumn="0" w:firstRowLastColumn="0" w:lastRowFirstColumn="0" w:lastRowLastColumn="0"/>
              <w:rPr>
                <w:sz w:val="24"/>
                <w:szCs w:val="24"/>
                <w:lang w:eastAsia="it-IT"/>
              </w:rPr>
            </w:pPr>
            <w:r w:rsidRPr="00A37B65">
              <w:rPr>
                <w:sz w:val="24"/>
                <w:szCs w:val="24"/>
                <w:lang w:eastAsia="it-IT"/>
              </w:rPr>
              <w:t xml:space="preserve">Добудова </w:t>
            </w:r>
            <w:proofErr w:type="spellStart"/>
            <w:r w:rsidRPr="00A37B65">
              <w:rPr>
                <w:sz w:val="24"/>
                <w:szCs w:val="24"/>
                <w:lang w:eastAsia="it-IT"/>
              </w:rPr>
              <w:t>Киселівської</w:t>
            </w:r>
            <w:proofErr w:type="spellEnd"/>
            <w:r w:rsidRPr="00A37B65">
              <w:rPr>
                <w:sz w:val="24"/>
                <w:szCs w:val="24"/>
                <w:lang w:eastAsia="it-IT"/>
              </w:rPr>
              <w:t xml:space="preserve"> ЗОШ І-ІІІ ст. із запровадження професійної освіти</w:t>
            </w:r>
          </w:p>
        </w:tc>
        <w:tc>
          <w:tcPr>
            <w:tcW w:w="2234" w:type="dxa"/>
          </w:tcPr>
          <w:p w:rsidR="003F1E83" w:rsidRPr="00A37B65" w:rsidRDefault="003F1E83" w:rsidP="00FE2BB7">
            <w:pPr>
              <w:ind w:firstLine="0"/>
              <w:jc w:val="left"/>
              <w:cnfStyle w:val="000000100000" w:firstRow="0" w:lastRow="0" w:firstColumn="0" w:lastColumn="0" w:oddVBand="0" w:evenVBand="0" w:oddHBand="1" w:evenHBand="0" w:firstRowFirstColumn="0" w:firstRowLastColumn="0" w:lastRowFirstColumn="0" w:lastRowLastColumn="0"/>
              <w:rPr>
                <w:sz w:val="24"/>
                <w:szCs w:val="24"/>
                <w:lang w:eastAsia="it-IT"/>
              </w:rPr>
            </w:pPr>
          </w:p>
        </w:tc>
      </w:tr>
      <w:tr w:rsidR="00FE2BB7" w:rsidRPr="00A37B65" w:rsidTr="00E14611">
        <w:trPr>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E2BB7" w:rsidRPr="00A37B65" w:rsidRDefault="00FE2BB7" w:rsidP="00FE2BB7">
            <w:pPr>
              <w:pStyle w:val="a4"/>
              <w:pBdr>
                <w:left w:val="single" w:sz="18" w:space="4" w:color="auto"/>
              </w:pBdr>
              <w:ind w:left="0" w:firstLine="0"/>
              <w:rPr>
                <w:b w:val="0"/>
                <w:i/>
                <w:sz w:val="24"/>
                <w:szCs w:val="24"/>
                <w:lang w:eastAsia="it-IT"/>
              </w:rPr>
            </w:pPr>
            <w:r w:rsidRPr="00A37B65">
              <w:rPr>
                <w:b w:val="0"/>
                <w:i/>
                <w:sz w:val="24"/>
                <w:szCs w:val="24"/>
                <w:lang w:eastAsia="it-IT"/>
              </w:rPr>
              <w:t>Перетворення діючих будинків культури та клубів на комфортні місця соціальної комунікації мешканців населених пунктів, розширення їхніх послуг та модернізація</w:t>
            </w:r>
          </w:p>
        </w:tc>
        <w:tc>
          <w:tcPr>
            <w:tcW w:w="4395" w:type="dxa"/>
          </w:tcPr>
          <w:p w:rsidR="00FE2BB7" w:rsidRPr="00A37B65" w:rsidRDefault="00FE2BB7" w:rsidP="00FE2BB7">
            <w:pPr>
              <w:ind w:firstLine="0"/>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Створення сучасного Центру культури і дозвілля молоді Менської громади</w:t>
            </w:r>
          </w:p>
        </w:tc>
        <w:tc>
          <w:tcPr>
            <w:tcW w:w="2234" w:type="dxa"/>
          </w:tcPr>
          <w:p w:rsidR="00FE2BB7" w:rsidRPr="00A37B65" w:rsidRDefault="00FE2BB7" w:rsidP="00FE2BB7">
            <w:pPr>
              <w:ind w:firstLine="0"/>
              <w:jc w:val="left"/>
              <w:cnfStyle w:val="000000000000" w:firstRow="0" w:lastRow="0" w:firstColumn="0" w:lastColumn="0" w:oddVBand="0" w:evenVBand="0" w:oddHBand="0" w:evenHBand="0" w:firstRowFirstColumn="0" w:firstRowLastColumn="0" w:lastRowFirstColumn="0" w:lastRowLastColumn="0"/>
              <w:rPr>
                <w:sz w:val="24"/>
                <w:szCs w:val="24"/>
                <w:lang w:eastAsia="it-IT"/>
              </w:rPr>
            </w:pPr>
            <w:r w:rsidRPr="00A37B65">
              <w:rPr>
                <w:sz w:val="24"/>
                <w:szCs w:val="24"/>
                <w:lang w:eastAsia="it-IT"/>
              </w:rPr>
              <w:t>Менська ОТГ</w:t>
            </w:r>
          </w:p>
        </w:tc>
      </w:tr>
      <w:tr w:rsidR="00FE2BB7" w:rsidRPr="00A37B65" w:rsidTr="00E14611">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2830" w:type="dxa"/>
          </w:tcPr>
          <w:p w:rsidR="00FE2BB7" w:rsidRPr="00A37B65" w:rsidRDefault="00FE2BB7" w:rsidP="00FE2BB7">
            <w:pPr>
              <w:ind w:firstLine="0"/>
              <w:jc w:val="left"/>
              <w:rPr>
                <w:b w:val="0"/>
                <w:i/>
                <w:sz w:val="24"/>
                <w:szCs w:val="24"/>
                <w:lang w:eastAsia="it-IT"/>
              </w:rPr>
            </w:pPr>
          </w:p>
        </w:tc>
        <w:tc>
          <w:tcPr>
            <w:tcW w:w="4395" w:type="dxa"/>
          </w:tcPr>
          <w:p w:rsidR="00FE2BB7" w:rsidRPr="00A37B65" w:rsidRDefault="00FE2BB7" w:rsidP="00FE2BB7">
            <w:pPr>
              <w:ind w:firstLine="0"/>
              <w:jc w:val="left"/>
              <w:cnfStyle w:val="000000100000" w:firstRow="0" w:lastRow="0" w:firstColumn="0" w:lastColumn="0" w:oddVBand="0" w:evenVBand="0" w:oddHBand="1" w:evenHBand="0" w:firstRowFirstColumn="0" w:firstRowLastColumn="0" w:lastRowFirstColumn="0" w:lastRowLastColumn="0"/>
              <w:rPr>
                <w:sz w:val="24"/>
                <w:szCs w:val="24"/>
                <w:lang w:eastAsia="it-IT"/>
              </w:rPr>
            </w:pPr>
          </w:p>
        </w:tc>
        <w:tc>
          <w:tcPr>
            <w:tcW w:w="2234" w:type="dxa"/>
          </w:tcPr>
          <w:p w:rsidR="00FE2BB7" w:rsidRPr="00A37B65" w:rsidRDefault="00FE2BB7" w:rsidP="00FE2BB7">
            <w:pPr>
              <w:ind w:firstLine="0"/>
              <w:jc w:val="left"/>
              <w:cnfStyle w:val="000000100000" w:firstRow="0" w:lastRow="0" w:firstColumn="0" w:lastColumn="0" w:oddVBand="0" w:evenVBand="0" w:oddHBand="1" w:evenHBand="0" w:firstRowFirstColumn="0" w:firstRowLastColumn="0" w:lastRowFirstColumn="0" w:lastRowLastColumn="0"/>
              <w:rPr>
                <w:sz w:val="24"/>
                <w:szCs w:val="24"/>
                <w:lang w:eastAsia="it-IT"/>
              </w:rPr>
            </w:pPr>
          </w:p>
        </w:tc>
      </w:tr>
    </w:tbl>
    <w:p w:rsidR="00791DFA" w:rsidRPr="00A37B65" w:rsidRDefault="00791DFA">
      <w:pPr>
        <w:spacing w:after="200" w:line="276" w:lineRule="auto"/>
        <w:ind w:firstLine="0"/>
        <w:jc w:val="left"/>
        <w:rPr>
          <w:b/>
          <w:color w:val="0070C0"/>
        </w:rPr>
      </w:pPr>
      <w:bookmarkStart w:id="75" w:name="_Toc489300123"/>
      <w:r w:rsidRPr="00A37B65">
        <w:br w:type="page"/>
      </w:r>
    </w:p>
    <w:p w:rsidR="00582A56" w:rsidRPr="00A37B65" w:rsidRDefault="00582A56" w:rsidP="00CA6E41">
      <w:pPr>
        <w:pStyle w:val="3"/>
      </w:pPr>
      <w:bookmarkStart w:id="76" w:name="_Toc503620936"/>
      <w:r w:rsidRPr="00A37B65">
        <w:lastRenderedPageBreak/>
        <w:t xml:space="preserve">Індикатори продуктів та результатів реалізації </w:t>
      </w:r>
      <w:bookmarkEnd w:id="75"/>
      <w:bookmarkEnd w:id="76"/>
      <w:r w:rsidR="00A029AB" w:rsidRPr="00A37B65">
        <w:t>Стратегії</w:t>
      </w:r>
    </w:p>
    <w:p w:rsidR="00582A56" w:rsidRPr="00A37B65" w:rsidRDefault="00582A56" w:rsidP="000F0494">
      <w:pPr>
        <w:pStyle w:val="a3"/>
        <w:rPr>
          <w:color w:val="000000"/>
        </w:rPr>
      </w:pPr>
      <w:r w:rsidRPr="00A37B65">
        <w:rPr>
          <w:b/>
          <w:color w:val="000000"/>
          <w:u w:val="single"/>
        </w:rPr>
        <w:t>Стратегічна ціль 1:</w:t>
      </w:r>
      <w:r w:rsidRPr="00A37B65">
        <w:rPr>
          <w:rStyle w:val="textexposedshow"/>
          <w:b/>
          <w:shd w:val="clear" w:color="auto" w:fill="FFFFFF"/>
        </w:rPr>
        <w:t>Створення сприятливих умов для економічного розвитку громади</w:t>
      </w:r>
    </w:p>
    <w:tbl>
      <w:tblPr>
        <w:tblW w:w="9775" w:type="dxa"/>
        <w:tblInd w:w="114" w:type="dxa"/>
        <w:tblLayout w:type="fixed"/>
        <w:tblLook w:val="0000" w:firstRow="0" w:lastRow="0" w:firstColumn="0" w:lastColumn="0" w:noHBand="0" w:noVBand="0"/>
      </w:tblPr>
      <w:tblGrid>
        <w:gridCol w:w="3963"/>
        <w:gridCol w:w="1276"/>
        <w:gridCol w:w="2999"/>
        <w:gridCol w:w="1537"/>
      </w:tblGrid>
      <w:tr w:rsidR="00582A56" w:rsidRPr="00A37B65" w:rsidTr="001041E7">
        <w:trPr>
          <w:cantSplit/>
          <w:trHeight w:val="57"/>
          <w:tblHeader/>
        </w:trPr>
        <w:tc>
          <w:tcPr>
            <w:tcW w:w="3963"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D55DBA" w:rsidP="0028119F">
            <w:pPr>
              <w:ind w:firstLine="0"/>
              <w:jc w:val="center"/>
              <w:rPr>
                <w:sz w:val="20"/>
              </w:rPr>
            </w:pPr>
            <w:r w:rsidRPr="00A37B65">
              <w:rPr>
                <w:sz w:val="20"/>
              </w:rPr>
              <w:t>Результат (продукт)</w:t>
            </w:r>
          </w:p>
        </w:tc>
        <w:tc>
          <w:tcPr>
            <w:tcW w:w="1276"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D55DBA" w:rsidP="0028119F">
            <w:pPr>
              <w:ind w:firstLine="0"/>
              <w:jc w:val="center"/>
              <w:rPr>
                <w:sz w:val="20"/>
                <w:szCs w:val="20"/>
              </w:rPr>
            </w:pPr>
            <w:r w:rsidRPr="00A37B65">
              <w:rPr>
                <w:sz w:val="20"/>
                <w:szCs w:val="20"/>
              </w:rPr>
              <w:t>Початкова в</w:t>
            </w:r>
            <w:r w:rsidR="00582A56" w:rsidRPr="00A37B65">
              <w:rPr>
                <w:sz w:val="20"/>
                <w:szCs w:val="20"/>
              </w:rPr>
              <w:t>артість індикатора</w:t>
            </w:r>
          </w:p>
        </w:tc>
        <w:tc>
          <w:tcPr>
            <w:tcW w:w="2999"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D55DBA" w:rsidP="0028119F">
            <w:pPr>
              <w:ind w:firstLine="0"/>
              <w:jc w:val="center"/>
              <w:rPr>
                <w:sz w:val="20"/>
              </w:rPr>
            </w:pPr>
            <w:r w:rsidRPr="00A37B65">
              <w:rPr>
                <w:sz w:val="20"/>
              </w:rPr>
              <w:t>Індикатор</w:t>
            </w:r>
            <w:r w:rsidR="00582A56" w:rsidRPr="00A37B65">
              <w:rPr>
                <w:sz w:val="20"/>
              </w:rPr>
              <w:t xml:space="preserve"> результату</w:t>
            </w:r>
          </w:p>
        </w:tc>
        <w:tc>
          <w:tcPr>
            <w:tcW w:w="15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2A56" w:rsidRPr="00A37B65" w:rsidRDefault="00D55DBA" w:rsidP="0028119F">
            <w:pPr>
              <w:ind w:firstLine="0"/>
              <w:jc w:val="center"/>
              <w:rPr>
                <w:sz w:val="20"/>
              </w:rPr>
            </w:pPr>
            <w:r w:rsidRPr="00A37B65">
              <w:rPr>
                <w:sz w:val="20"/>
              </w:rPr>
              <w:t xml:space="preserve">Цільова </w:t>
            </w:r>
            <w:r w:rsidR="00582A56" w:rsidRPr="00A37B65">
              <w:rPr>
                <w:sz w:val="20"/>
              </w:rPr>
              <w:t>вартість індикатора</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CCCCC"/>
          </w:tcPr>
          <w:p w:rsidR="00582A56" w:rsidRPr="00A37B65" w:rsidRDefault="00582A56" w:rsidP="00D12E66">
            <w:pPr>
              <w:pStyle w:val="a3"/>
              <w:spacing w:before="0" w:beforeAutospacing="0" w:after="0" w:afterAutospacing="0"/>
              <w:ind w:firstLine="0"/>
            </w:pPr>
            <w:r w:rsidRPr="00A37B65">
              <w:t xml:space="preserve">Операційна ціль 1.1. Стимулювання розвитку аграрного сектору економіки </w:t>
            </w:r>
          </w:p>
        </w:tc>
      </w:tr>
      <w:tr w:rsidR="00582A56" w:rsidRPr="00A37B65" w:rsidTr="001041E7">
        <w:trPr>
          <w:cantSplit/>
          <w:trHeight w:val="57"/>
        </w:trPr>
        <w:tc>
          <w:tcPr>
            <w:tcW w:w="3963" w:type="dxa"/>
            <w:tcBorders>
              <w:left w:val="single" w:sz="4" w:space="0" w:color="000000"/>
              <w:bottom w:val="single" w:sz="4" w:space="0" w:color="000000"/>
            </w:tcBorders>
          </w:tcPr>
          <w:p w:rsidR="009B28E5" w:rsidRPr="00A37B65" w:rsidRDefault="00CE3296" w:rsidP="0028119F">
            <w:pPr>
              <w:ind w:firstLine="0"/>
              <w:jc w:val="left"/>
            </w:pPr>
            <w:r w:rsidRPr="00A37B65">
              <w:t xml:space="preserve">1.1.1. </w:t>
            </w:r>
            <w:r w:rsidR="009B28E5" w:rsidRPr="00A37B65">
              <w:t>Розширено та диверсифіковано види сільгосппродукції, що виготовляються на теренах громади</w:t>
            </w:r>
          </w:p>
        </w:tc>
        <w:tc>
          <w:tcPr>
            <w:tcW w:w="1276" w:type="dxa"/>
            <w:tcBorders>
              <w:left w:val="single" w:sz="4" w:space="0" w:color="000000"/>
              <w:bottom w:val="single" w:sz="4" w:space="0" w:color="000000"/>
            </w:tcBorders>
          </w:tcPr>
          <w:p w:rsidR="00582A56" w:rsidRPr="00A37B65" w:rsidRDefault="00FC2FC3" w:rsidP="00C8261B">
            <w:pPr>
              <w:ind w:firstLine="0"/>
              <w:jc w:val="center"/>
            </w:pPr>
            <w:r w:rsidRPr="00A37B65">
              <w:t>0</w:t>
            </w:r>
          </w:p>
        </w:tc>
        <w:tc>
          <w:tcPr>
            <w:tcW w:w="2999" w:type="dxa"/>
            <w:tcBorders>
              <w:left w:val="single" w:sz="4" w:space="0" w:color="000000"/>
              <w:bottom w:val="single" w:sz="4" w:space="0" w:color="auto"/>
            </w:tcBorders>
          </w:tcPr>
          <w:p w:rsidR="00582A56" w:rsidRPr="00A37B65" w:rsidRDefault="009B28E5" w:rsidP="00D12E66">
            <w:pPr>
              <w:ind w:firstLine="0"/>
            </w:pPr>
            <w:r w:rsidRPr="00A37B65">
              <w:t>Кількість товарних спеціалізацій громади</w:t>
            </w:r>
          </w:p>
        </w:tc>
        <w:tc>
          <w:tcPr>
            <w:tcW w:w="1537" w:type="dxa"/>
            <w:tcBorders>
              <w:left w:val="single" w:sz="4" w:space="0" w:color="000000"/>
              <w:bottom w:val="single" w:sz="4" w:space="0" w:color="000000"/>
              <w:right w:val="single" w:sz="4" w:space="0" w:color="000000"/>
            </w:tcBorders>
          </w:tcPr>
          <w:p w:rsidR="00582A56" w:rsidRPr="00A37B65" w:rsidRDefault="00FC2FC3" w:rsidP="00C8261B">
            <w:pPr>
              <w:ind w:firstLine="0"/>
              <w:jc w:val="center"/>
            </w:pPr>
            <w:r w:rsidRPr="00A37B65">
              <w:t>3</w:t>
            </w:r>
          </w:p>
        </w:tc>
      </w:tr>
      <w:tr w:rsidR="000B549E" w:rsidRPr="00A37B65" w:rsidTr="001041E7">
        <w:trPr>
          <w:cantSplit/>
          <w:trHeight w:val="57"/>
        </w:trPr>
        <w:tc>
          <w:tcPr>
            <w:tcW w:w="3963" w:type="dxa"/>
            <w:vMerge w:val="restart"/>
            <w:tcBorders>
              <w:top w:val="single" w:sz="4" w:space="0" w:color="000000"/>
              <w:left w:val="single" w:sz="4" w:space="0" w:color="000000"/>
            </w:tcBorders>
          </w:tcPr>
          <w:p w:rsidR="000B549E" w:rsidRPr="00A37B65" w:rsidRDefault="00CE3296" w:rsidP="0028119F">
            <w:pPr>
              <w:ind w:firstLine="0"/>
              <w:jc w:val="left"/>
            </w:pPr>
            <w:r w:rsidRPr="00A37B65">
              <w:t xml:space="preserve">1.1.2. </w:t>
            </w:r>
            <w:r w:rsidR="000B549E" w:rsidRPr="00A37B65">
              <w:t>Створено простір для оптової та дрібнооптової торгівлі сільськогосподарською продукцією</w:t>
            </w:r>
          </w:p>
        </w:tc>
        <w:tc>
          <w:tcPr>
            <w:tcW w:w="1276" w:type="dxa"/>
            <w:vMerge w:val="restart"/>
            <w:tcBorders>
              <w:top w:val="single" w:sz="4" w:space="0" w:color="000000"/>
              <w:left w:val="single" w:sz="4" w:space="0" w:color="000000"/>
              <w:right w:val="single" w:sz="4" w:space="0" w:color="auto"/>
            </w:tcBorders>
          </w:tcPr>
          <w:p w:rsidR="000B549E" w:rsidRPr="00A37B65" w:rsidRDefault="00FC2FC3" w:rsidP="00C8261B">
            <w:pPr>
              <w:ind w:firstLine="0"/>
              <w:jc w:val="center"/>
            </w:pPr>
            <w:r w:rsidRPr="00A37B65">
              <w:t>0</w:t>
            </w:r>
          </w:p>
        </w:tc>
        <w:tc>
          <w:tcPr>
            <w:tcW w:w="2999" w:type="dxa"/>
            <w:tcBorders>
              <w:top w:val="single" w:sz="4" w:space="0" w:color="auto"/>
              <w:left w:val="single" w:sz="4" w:space="0" w:color="auto"/>
              <w:bottom w:val="single" w:sz="4" w:space="0" w:color="auto"/>
              <w:right w:val="single" w:sz="4" w:space="0" w:color="auto"/>
            </w:tcBorders>
          </w:tcPr>
          <w:p w:rsidR="000B549E" w:rsidRPr="00A37B65" w:rsidRDefault="000B549E" w:rsidP="00D12E66">
            <w:pPr>
              <w:ind w:firstLine="0"/>
            </w:pPr>
            <w:r w:rsidRPr="00A37B65">
              <w:t>Кількість облаштованих торгівельних майданчиків.</w:t>
            </w:r>
          </w:p>
        </w:tc>
        <w:tc>
          <w:tcPr>
            <w:tcW w:w="1537" w:type="dxa"/>
            <w:tcBorders>
              <w:top w:val="single" w:sz="4" w:space="0" w:color="000000"/>
              <w:left w:val="single" w:sz="4" w:space="0" w:color="auto"/>
              <w:bottom w:val="single" w:sz="4" w:space="0" w:color="000000"/>
              <w:right w:val="single" w:sz="4" w:space="0" w:color="000000"/>
            </w:tcBorders>
          </w:tcPr>
          <w:p w:rsidR="000B549E" w:rsidRPr="00A37B65" w:rsidRDefault="00FC2FC3" w:rsidP="00C8261B">
            <w:pPr>
              <w:ind w:firstLine="0"/>
              <w:jc w:val="center"/>
            </w:pPr>
            <w:r w:rsidRPr="00A37B65">
              <w:t>3</w:t>
            </w:r>
          </w:p>
        </w:tc>
      </w:tr>
      <w:tr w:rsidR="000B549E" w:rsidRPr="00A37B65" w:rsidTr="001041E7">
        <w:trPr>
          <w:cantSplit/>
          <w:trHeight w:val="57"/>
        </w:trPr>
        <w:tc>
          <w:tcPr>
            <w:tcW w:w="3963" w:type="dxa"/>
            <w:vMerge/>
            <w:tcBorders>
              <w:left w:val="single" w:sz="4" w:space="0" w:color="000000"/>
              <w:bottom w:val="single" w:sz="4" w:space="0" w:color="000000"/>
            </w:tcBorders>
          </w:tcPr>
          <w:p w:rsidR="000B549E" w:rsidRPr="00A37B65" w:rsidRDefault="000B549E" w:rsidP="00775F69">
            <w:pPr>
              <w:pStyle w:val="a4"/>
              <w:numPr>
                <w:ilvl w:val="2"/>
                <w:numId w:val="18"/>
              </w:numPr>
              <w:ind w:left="0" w:firstLine="0"/>
            </w:pPr>
          </w:p>
        </w:tc>
        <w:tc>
          <w:tcPr>
            <w:tcW w:w="1276" w:type="dxa"/>
            <w:vMerge/>
            <w:tcBorders>
              <w:left w:val="single" w:sz="4" w:space="0" w:color="000000"/>
              <w:bottom w:val="single" w:sz="4" w:space="0" w:color="000000"/>
              <w:right w:val="single" w:sz="4" w:space="0" w:color="auto"/>
            </w:tcBorders>
          </w:tcPr>
          <w:p w:rsidR="000B549E" w:rsidRPr="00A37B65" w:rsidRDefault="000B549E" w:rsidP="00C8261B">
            <w:pPr>
              <w:ind w:firstLine="0"/>
              <w:jc w:val="center"/>
            </w:pPr>
          </w:p>
        </w:tc>
        <w:tc>
          <w:tcPr>
            <w:tcW w:w="2999" w:type="dxa"/>
            <w:tcBorders>
              <w:top w:val="single" w:sz="4" w:space="0" w:color="auto"/>
              <w:left w:val="single" w:sz="4" w:space="0" w:color="auto"/>
              <w:bottom w:val="single" w:sz="4" w:space="0" w:color="auto"/>
              <w:right w:val="single" w:sz="4" w:space="0" w:color="auto"/>
            </w:tcBorders>
          </w:tcPr>
          <w:p w:rsidR="000B549E" w:rsidRPr="00A37B65" w:rsidRDefault="000B549E" w:rsidP="00D12E66">
            <w:pPr>
              <w:ind w:firstLine="0"/>
            </w:pPr>
            <w:r w:rsidRPr="00A37B65">
              <w:t>Кількість ярмарків протягом року</w:t>
            </w:r>
          </w:p>
        </w:tc>
        <w:tc>
          <w:tcPr>
            <w:tcW w:w="1537" w:type="dxa"/>
            <w:tcBorders>
              <w:top w:val="single" w:sz="4" w:space="0" w:color="000000"/>
              <w:left w:val="single" w:sz="4" w:space="0" w:color="auto"/>
              <w:bottom w:val="single" w:sz="4" w:space="0" w:color="auto"/>
              <w:right w:val="single" w:sz="4" w:space="0" w:color="000000"/>
            </w:tcBorders>
          </w:tcPr>
          <w:p w:rsidR="000B549E" w:rsidRPr="00A37B65" w:rsidRDefault="00FC2FC3" w:rsidP="00C8261B">
            <w:pPr>
              <w:ind w:firstLine="0"/>
              <w:jc w:val="center"/>
            </w:pPr>
            <w:r w:rsidRPr="00A37B65">
              <w:t>3</w:t>
            </w:r>
          </w:p>
        </w:tc>
      </w:tr>
      <w:tr w:rsidR="00D35C31" w:rsidRPr="00A37B65" w:rsidTr="001041E7">
        <w:trPr>
          <w:cantSplit/>
          <w:trHeight w:val="57"/>
        </w:trPr>
        <w:tc>
          <w:tcPr>
            <w:tcW w:w="3963" w:type="dxa"/>
            <w:vMerge w:val="restart"/>
            <w:tcBorders>
              <w:top w:val="single" w:sz="4" w:space="0" w:color="000000"/>
              <w:left w:val="single" w:sz="4" w:space="0" w:color="000000"/>
            </w:tcBorders>
          </w:tcPr>
          <w:p w:rsidR="00D35C31" w:rsidRPr="00A37B65" w:rsidRDefault="00CE3296" w:rsidP="0028119F">
            <w:pPr>
              <w:ind w:firstLine="0"/>
              <w:jc w:val="left"/>
            </w:pPr>
            <w:r w:rsidRPr="00A37B65">
              <w:t xml:space="preserve">1.1.3. </w:t>
            </w:r>
            <w:r w:rsidR="00D35C31" w:rsidRPr="00A37B65">
              <w:t>Дрібні товаровиробники отримали можливість для формування та збуту товарних партій продукції власного виробництва</w:t>
            </w:r>
          </w:p>
        </w:tc>
        <w:tc>
          <w:tcPr>
            <w:tcW w:w="1276" w:type="dxa"/>
            <w:vMerge w:val="restart"/>
            <w:tcBorders>
              <w:top w:val="single" w:sz="4" w:space="0" w:color="000000"/>
              <w:left w:val="single" w:sz="4" w:space="0" w:color="000000"/>
            </w:tcBorders>
          </w:tcPr>
          <w:p w:rsidR="00D35C31" w:rsidRPr="00A37B65" w:rsidRDefault="00FC2FC3" w:rsidP="00C8261B">
            <w:pPr>
              <w:ind w:firstLine="0"/>
              <w:jc w:val="center"/>
            </w:pPr>
            <w:r w:rsidRPr="00A37B65">
              <w:t>0</w:t>
            </w:r>
          </w:p>
        </w:tc>
        <w:tc>
          <w:tcPr>
            <w:tcW w:w="2999" w:type="dxa"/>
            <w:tcBorders>
              <w:top w:val="single" w:sz="4" w:space="0" w:color="auto"/>
              <w:left w:val="single" w:sz="4" w:space="0" w:color="000000"/>
              <w:bottom w:val="single" w:sz="4" w:space="0" w:color="000000"/>
              <w:right w:val="single" w:sz="4" w:space="0" w:color="auto"/>
            </w:tcBorders>
          </w:tcPr>
          <w:p w:rsidR="00D35C31" w:rsidRPr="00A37B65" w:rsidRDefault="00D35C31" w:rsidP="00D12E66">
            <w:pPr>
              <w:ind w:firstLine="0"/>
            </w:pPr>
            <w:r w:rsidRPr="00A37B65">
              <w:t xml:space="preserve">Кількість працюючих сільськогосподарських обслуговуючих кооператив </w:t>
            </w:r>
          </w:p>
        </w:tc>
        <w:tc>
          <w:tcPr>
            <w:tcW w:w="1537" w:type="dxa"/>
            <w:tcBorders>
              <w:top w:val="single" w:sz="4" w:space="0" w:color="auto"/>
              <w:left w:val="single" w:sz="4" w:space="0" w:color="auto"/>
              <w:bottom w:val="single" w:sz="4" w:space="0" w:color="auto"/>
              <w:right w:val="single" w:sz="4" w:space="0" w:color="auto"/>
            </w:tcBorders>
          </w:tcPr>
          <w:p w:rsidR="00D35C31" w:rsidRPr="00A37B65" w:rsidRDefault="00FC2FC3" w:rsidP="00C8261B">
            <w:pPr>
              <w:ind w:firstLine="0"/>
              <w:jc w:val="center"/>
            </w:pPr>
            <w:r w:rsidRPr="00A37B65">
              <w:t>2</w:t>
            </w:r>
          </w:p>
        </w:tc>
      </w:tr>
      <w:tr w:rsidR="00D35C31" w:rsidRPr="00A37B65" w:rsidTr="001041E7">
        <w:trPr>
          <w:cantSplit/>
          <w:trHeight w:val="57"/>
        </w:trPr>
        <w:tc>
          <w:tcPr>
            <w:tcW w:w="3963" w:type="dxa"/>
            <w:vMerge/>
            <w:tcBorders>
              <w:left w:val="single" w:sz="4" w:space="0" w:color="000000"/>
              <w:bottom w:val="single" w:sz="4" w:space="0" w:color="000000"/>
            </w:tcBorders>
          </w:tcPr>
          <w:p w:rsidR="00D35C31" w:rsidRPr="00A37B65" w:rsidRDefault="00D35C31" w:rsidP="00775F69">
            <w:pPr>
              <w:pStyle w:val="a4"/>
              <w:numPr>
                <w:ilvl w:val="2"/>
                <w:numId w:val="18"/>
              </w:numPr>
              <w:ind w:left="0" w:firstLine="0"/>
              <w:jc w:val="left"/>
            </w:pPr>
          </w:p>
        </w:tc>
        <w:tc>
          <w:tcPr>
            <w:tcW w:w="1276" w:type="dxa"/>
            <w:vMerge/>
            <w:tcBorders>
              <w:left w:val="single" w:sz="4" w:space="0" w:color="000000"/>
              <w:bottom w:val="single" w:sz="4" w:space="0" w:color="000000"/>
            </w:tcBorders>
          </w:tcPr>
          <w:p w:rsidR="00D35C31" w:rsidRPr="00A37B65" w:rsidRDefault="00D35C31" w:rsidP="00C8261B">
            <w:pPr>
              <w:ind w:firstLine="0"/>
              <w:jc w:val="center"/>
            </w:pPr>
          </w:p>
        </w:tc>
        <w:tc>
          <w:tcPr>
            <w:tcW w:w="2999" w:type="dxa"/>
            <w:tcBorders>
              <w:top w:val="single" w:sz="4" w:space="0" w:color="auto"/>
              <w:left w:val="single" w:sz="4" w:space="0" w:color="000000"/>
              <w:bottom w:val="single" w:sz="4" w:space="0" w:color="000000"/>
              <w:right w:val="single" w:sz="4" w:space="0" w:color="auto"/>
            </w:tcBorders>
          </w:tcPr>
          <w:p w:rsidR="00D35C31" w:rsidRPr="00A37B65" w:rsidRDefault="00496CA1" w:rsidP="00D12E66">
            <w:pPr>
              <w:ind w:firstLine="0"/>
            </w:pPr>
            <w:r w:rsidRPr="00A37B65">
              <w:t xml:space="preserve">Частка </w:t>
            </w:r>
            <w:r w:rsidR="00D35C31" w:rsidRPr="00A37B65">
              <w:t>товарів</w:t>
            </w:r>
            <w:r w:rsidRPr="00A37B65">
              <w:t xml:space="preserve"> кооперативів в загальному обсязі</w:t>
            </w:r>
          </w:p>
        </w:tc>
        <w:tc>
          <w:tcPr>
            <w:tcW w:w="1537" w:type="dxa"/>
            <w:tcBorders>
              <w:top w:val="single" w:sz="4" w:space="0" w:color="auto"/>
              <w:left w:val="single" w:sz="4" w:space="0" w:color="auto"/>
              <w:bottom w:val="single" w:sz="4" w:space="0" w:color="auto"/>
              <w:right w:val="single" w:sz="4" w:space="0" w:color="auto"/>
            </w:tcBorders>
          </w:tcPr>
          <w:p w:rsidR="00D35C31" w:rsidRPr="00A37B65" w:rsidRDefault="00FC2FC3" w:rsidP="00C8261B">
            <w:pPr>
              <w:ind w:firstLine="0"/>
              <w:jc w:val="center"/>
            </w:pPr>
            <w:r w:rsidRPr="00A37B65">
              <w:t>5%</w:t>
            </w:r>
          </w:p>
        </w:tc>
      </w:tr>
      <w:tr w:rsidR="00582A56" w:rsidRPr="00A37B65" w:rsidTr="001041E7">
        <w:trPr>
          <w:cantSplit/>
          <w:trHeight w:val="57"/>
        </w:trPr>
        <w:tc>
          <w:tcPr>
            <w:tcW w:w="3963" w:type="dxa"/>
            <w:tcBorders>
              <w:top w:val="single" w:sz="4" w:space="0" w:color="000000"/>
              <w:left w:val="single" w:sz="4" w:space="0" w:color="000000"/>
              <w:bottom w:val="single" w:sz="4" w:space="0" w:color="000000"/>
            </w:tcBorders>
          </w:tcPr>
          <w:p w:rsidR="00582A56" w:rsidRPr="00A37B65" w:rsidRDefault="00CE3296" w:rsidP="0028119F">
            <w:pPr>
              <w:ind w:firstLine="0"/>
              <w:jc w:val="left"/>
            </w:pPr>
            <w:r w:rsidRPr="00A37B65">
              <w:t xml:space="preserve">1.1.4. </w:t>
            </w:r>
            <w:r w:rsidR="009B28E5" w:rsidRPr="00A37B65">
              <w:t xml:space="preserve">Розширення тепличного господарства, новітніх методів обробки землі </w:t>
            </w:r>
            <w:r w:rsidR="0014260C" w:rsidRPr="00A37B65">
              <w:t>та боротьби зі шкідниками (використання біопрепаратів)</w:t>
            </w:r>
          </w:p>
        </w:tc>
        <w:tc>
          <w:tcPr>
            <w:tcW w:w="1276" w:type="dxa"/>
            <w:tcBorders>
              <w:top w:val="single" w:sz="4" w:space="0" w:color="000000"/>
              <w:left w:val="single" w:sz="4" w:space="0" w:color="000000"/>
              <w:bottom w:val="single" w:sz="4" w:space="0" w:color="000000"/>
            </w:tcBorders>
          </w:tcPr>
          <w:p w:rsidR="00582A56" w:rsidRPr="00A37B65" w:rsidRDefault="00FC2FC3" w:rsidP="00C8261B">
            <w:pPr>
              <w:ind w:firstLine="0"/>
              <w:jc w:val="center"/>
            </w:pPr>
            <w:r w:rsidRPr="00A37B65">
              <w:t>-</w:t>
            </w:r>
          </w:p>
        </w:tc>
        <w:tc>
          <w:tcPr>
            <w:tcW w:w="2999" w:type="dxa"/>
            <w:tcBorders>
              <w:top w:val="single" w:sz="4" w:space="0" w:color="000000"/>
              <w:left w:val="single" w:sz="4" w:space="0" w:color="000000"/>
              <w:bottom w:val="single" w:sz="4" w:space="0" w:color="000000"/>
            </w:tcBorders>
          </w:tcPr>
          <w:p w:rsidR="00582A56" w:rsidRPr="00A37B65" w:rsidRDefault="00A62469" w:rsidP="00D12E66">
            <w:pPr>
              <w:ind w:firstLine="0"/>
            </w:pPr>
            <w:r w:rsidRPr="00A37B65">
              <w:t xml:space="preserve">Обсяг товарної продукції, що вирощується дрібними товаровиробниками </w:t>
            </w:r>
          </w:p>
        </w:tc>
        <w:tc>
          <w:tcPr>
            <w:tcW w:w="1537" w:type="dxa"/>
            <w:tcBorders>
              <w:top w:val="single" w:sz="4" w:space="0" w:color="auto"/>
              <w:left w:val="single" w:sz="4" w:space="0" w:color="000000"/>
              <w:bottom w:val="single" w:sz="4" w:space="0" w:color="000000"/>
              <w:right w:val="single" w:sz="4" w:space="0" w:color="000000"/>
            </w:tcBorders>
          </w:tcPr>
          <w:p w:rsidR="00582A56" w:rsidRPr="00A37B65" w:rsidRDefault="00FC2FC3" w:rsidP="00C8261B">
            <w:pPr>
              <w:ind w:firstLine="0"/>
              <w:jc w:val="center"/>
            </w:pPr>
            <w:r w:rsidRPr="00A37B65">
              <w:t>20%</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B3B3B3"/>
            <w:vAlign w:val="center"/>
          </w:tcPr>
          <w:p w:rsidR="00582A56" w:rsidRPr="00A37B65" w:rsidRDefault="00582A56" w:rsidP="00F27682">
            <w:pPr>
              <w:pStyle w:val="a3"/>
              <w:spacing w:before="0" w:beforeAutospacing="0" w:after="0" w:afterAutospacing="0"/>
              <w:ind w:firstLine="0"/>
              <w:jc w:val="center"/>
            </w:pPr>
            <w:r w:rsidRPr="00A37B65">
              <w:t>Операційна ціль 1.2. Маркетинг громади</w:t>
            </w:r>
          </w:p>
        </w:tc>
      </w:tr>
      <w:tr w:rsidR="00582A56" w:rsidRPr="00A37B65" w:rsidTr="001041E7">
        <w:trPr>
          <w:cantSplit/>
          <w:trHeight w:val="57"/>
        </w:trPr>
        <w:tc>
          <w:tcPr>
            <w:tcW w:w="3963" w:type="dxa"/>
            <w:tcBorders>
              <w:top w:val="single" w:sz="4" w:space="0" w:color="000000"/>
              <w:left w:val="single" w:sz="4" w:space="0" w:color="000000"/>
              <w:bottom w:val="single" w:sz="4" w:space="0" w:color="000000"/>
            </w:tcBorders>
          </w:tcPr>
          <w:p w:rsidR="001678E7" w:rsidRPr="00A37B65" w:rsidRDefault="001678E7" w:rsidP="0028119F">
            <w:pPr>
              <w:ind w:firstLine="0"/>
              <w:jc w:val="left"/>
            </w:pPr>
            <w:r w:rsidRPr="00A37B65">
              <w:t>1.2.1. Розроблені, перекаладеніанглійськоюмовоютаоприлюднпенідлязагальногодоступуінвестиційніпропозиціїгромади</w:t>
            </w:r>
          </w:p>
        </w:tc>
        <w:tc>
          <w:tcPr>
            <w:tcW w:w="1276" w:type="dxa"/>
            <w:tcBorders>
              <w:top w:val="single" w:sz="4" w:space="0" w:color="000000"/>
              <w:left w:val="single" w:sz="4" w:space="0" w:color="000000"/>
              <w:bottom w:val="single" w:sz="4" w:space="0" w:color="000000"/>
            </w:tcBorders>
          </w:tcPr>
          <w:p w:rsidR="00582A56" w:rsidRPr="00A37B65" w:rsidRDefault="00FC2FC3" w:rsidP="00C8261B">
            <w:pPr>
              <w:ind w:firstLine="0"/>
              <w:jc w:val="center"/>
            </w:pPr>
            <w:r w:rsidRPr="00A37B65">
              <w:t>0</w:t>
            </w:r>
          </w:p>
        </w:tc>
        <w:tc>
          <w:tcPr>
            <w:tcW w:w="2999" w:type="dxa"/>
            <w:tcBorders>
              <w:top w:val="single" w:sz="4" w:space="0" w:color="000000"/>
              <w:left w:val="single" w:sz="4" w:space="0" w:color="000000"/>
              <w:bottom w:val="single" w:sz="4" w:space="0" w:color="000000"/>
            </w:tcBorders>
          </w:tcPr>
          <w:p w:rsidR="00582A56" w:rsidRPr="00A37B65" w:rsidRDefault="001678E7" w:rsidP="00D12E66">
            <w:pPr>
              <w:ind w:firstLine="0"/>
            </w:pPr>
            <w:proofErr w:type="spellStart"/>
            <w:r w:rsidRPr="00A37B65">
              <w:t>Кількістьоприлюдненихінвестиційнихпропозицій</w:t>
            </w:r>
            <w:proofErr w:type="spellEnd"/>
          </w:p>
        </w:tc>
        <w:tc>
          <w:tcPr>
            <w:tcW w:w="1537" w:type="dxa"/>
            <w:tcBorders>
              <w:top w:val="single" w:sz="4" w:space="0" w:color="000000"/>
              <w:left w:val="single" w:sz="4" w:space="0" w:color="000000"/>
              <w:bottom w:val="single" w:sz="4" w:space="0" w:color="000000"/>
              <w:right w:val="single" w:sz="4" w:space="0" w:color="000000"/>
            </w:tcBorders>
          </w:tcPr>
          <w:p w:rsidR="00582A56" w:rsidRPr="00A37B65" w:rsidRDefault="00BA1FCA" w:rsidP="00FC2FC3">
            <w:pPr>
              <w:ind w:firstLine="0"/>
              <w:jc w:val="center"/>
            </w:pPr>
            <w:r w:rsidRPr="00A37B65">
              <w:t>30</w:t>
            </w:r>
          </w:p>
        </w:tc>
      </w:tr>
      <w:tr w:rsidR="00582A56" w:rsidRPr="00A37B65" w:rsidTr="001041E7">
        <w:trPr>
          <w:cantSplit/>
          <w:trHeight w:val="57"/>
        </w:trPr>
        <w:tc>
          <w:tcPr>
            <w:tcW w:w="3963" w:type="dxa"/>
            <w:tcBorders>
              <w:top w:val="single" w:sz="4" w:space="0" w:color="000000"/>
              <w:left w:val="single" w:sz="4" w:space="0" w:color="000000"/>
              <w:bottom w:val="single" w:sz="4" w:space="0" w:color="000000"/>
            </w:tcBorders>
          </w:tcPr>
          <w:p w:rsidR="00582A56" w:rsidRPr="00A37B65" w:rsidRDefault="001678E7" w:rsidP="0028119F">
            <w:pPr>
              <w:ind w:firstLine="0"/>
              <w:jc w:val="left"/>
            </w:pPr>
            <w:r w:rsidRPr="00A37B65">
              <w:t>1.2.2. Розроблено бренд громади</w:t>
            </w:r>
            <w:r w:rsidR="00784DC6" w:rsidRPr="00A37B65">
              <w:t>, здійснено кампанію з його популяризації</w:t>
            </w:r>
          </w:p>
        </w:tc>
        <w:tc>
          <w:tcPr>
            <w:tcW w:w="1276" w:type="dxa"/>
            <w:tcBorders>
              <w:top w:val="single" w:sz="4" w:space="0" w:color="000000"/>
              <w:left w:val="single" w:sz="4" w:space="0" w:color="000000"/>
              <w:bottom w:val="single" w:sz="4" w:space="0" w:color="000000"/>
            </w:tcBorders>
          </w:tcPr>
          <w:p w:rsidR="00582A56" w:rsidRPr="00A37B65" w:rsidRDefault="00FC2FC3" w:rsidP="00C8261B">
            <w:pPr>
              <w:ind w:firstLine="0"/>
              <w:jc w:val="center"/>
            </w:pPr>
            <w:r w:rsidRPr="00A37B65">
              <w:t>0</w:t>
            </w:r>
          </w:p>
        </w:tc>
        <w:tc>
          <w:tcPr>
            <w:tcW w:w="2999" w:type="dxa"/>
            <w:tcBorders>
              <w:top w:val="single" w:sz="4" w:space="0" w:color="000000"/>
              <w:left w:val="single" w:sz="4" w:space="0" w:color="000000"/>
              <w:bottom w:val="single" w:sz="4" w:space="0" w:color="000000"/>
            </w:tcBorders>
          </w:tcPr>
          <w:p w:rsidR="00582A56" w:rsidRPr="00A37B65" w:rsidRDefault="00DD5148" w:rsidP="00D12E66">
            <w:pPr>
              <w:ind w:firstLine="0"/>
            </w:pPr>
            <w:r w:rsidRPr="00A37B65">
              <w:t>Частка продукції (робіт, послуг), що реалізована з використанням бренду громади</w:t>
            </w:r>
          </w:p>
        </w:tc>
        <w:tc>
          <w:tcPr>
            <w:tcW w:w="1537" w:type="dxa"/>
            <w:tcBorders>
              <w:top w:val="single" w:sz="4" w:space="0" w:color="000000"/>
              <w:left w:val="single" w:sz="4" w:space="0" w:color="000000"/>
              <w:bottom w:val="single" w:sz="4" w:space="0" w:color="000000"/>
              <w:right w:val="single" w:sz="4" w:space="0" w:color="000000"/>
            </w:tcBorders>
          </w:tcPr>
          <w:p w:rsidR="00582A56" w:rsidRPr="00A37B65" w:rsidRDefault="00FC2FC3" w:rsidP="00FC2FC3">
            <w:pPr>
              <w:ind w:firstLine="0"/>
              <w:jc w:val="center"/>
            </w:pPr>
            <w:r w:rsidRPr="00A37B65">
              <w:t>50%</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582A56" w:rsidRPr="00A37B65" w:rsidRDefault="00582A56" w:rsidP="00D12E66">
            <w:pPr>
              <w:pStyle w:val="a3"/>
              <w:spacing w:before="0" w:beforeAutospacing="0" w:after="0" w:afterAutospacing="0"/>
              <w:ind w:firstLine="0"/>
            </w:pPr>
            <w:r w:rsidRPr="00A37B65">
              <w:t>Операційна ціль 1.3. Покращення підприємницького клімату</w:t>
            </w:r>
          </w:p>
          <w:p w:rsidR="00582A56" w:rsidRPr="00A37B65" w:rsidRDefault="00582A56" w:rsidP="00D12E66">
            <w:pPr>
              <w:pStyle w:val="a3"/>
              <w:spacing w:before="0" w:beforeAutospacing="0" w:after="0" w:afterAutospacing="0"/>
              <w:ind w:firstLine="0"/>
            </w:pPr>
          </w:p>
          <w:p w:rsidR="00582A56" w:rsidRPr="00A37B65" w:rsidRDefault="00582A56" w:rsidP="00D12E66">
            <w:pPr>
              <w:ind w:firstLine="0"/>
            </w:pPr>
          </w:p>
        </w:tc>
      </w:tr>
      <w:tr w:rsidR="00D35C31" w:rsidRPr="00A37B65" w:rsidTr="001041E7">
        <w:trPr>
          <w:cantSplit/>
          <w:trHeight w:val="57"/>
        </w:trPr>
        <w:tc>
          <w:tcPr>
            <w:tcW w:w="3963" w:type="dxa"/>
            <w:vMerge w:val="restart"/>
            <w:tcBorders>
              <w:top w:val="single" w:sz="4" w:space="0" w:color="000000"/>
              <w:left w:val="single" w:sz="4" w:space="0" w:color="000000"/>
            </w:tcBorders>
          </w:tcPr>
          <w:p w:rsidR="00D35C31" w:rsidRPr="00A37B65" w:rsidRDefault="00D35C31" w:rsidP="0028119F">
            <w:pPr>
              <w:ind w:firstLine="0"/>
              <w:jc w:val="left"/>
            </w:pPr>
            <w:r w:rsidRPr="00A37B65">
              <w:lastRenderedPageBreak/>
              <w:t>1.3.1. Створено нові підприємства з переробної промисловост</w:t>
            </w:r>
            <w:r w:rsidR="00FC2FC3" w:rsidRPr="00A37B65">
              <w:t xml:space="preserve">і, засновано логістичні центри </w:t>
            </w:r>
          </w:p>
        </w:tc>
        <w:tc>
          <w:tcPr>
            <w:tcW w:w="1276" w:type="dxa"/>
            <w:vMerge w:val="restart"/>
            <w:tcBorders>
              <w:top w:val="single" w:sz="4" w:space="0" w:color="000000"/>
              <w:left w:val="single" w:sz="4" w:space="0" w:color="000000"/>
            </w:tcBorders>
          </w:tcPr>
          <w:p w:rsidR="00D35C31" w:rsidRPr="00A37B65" w:rsidRDefault="00687DFE" w:rsidP="00687DFE">
            <w:pPr>
              <w:ind w:firstLine="0"/>
              <w:jc w:val="center"/>
            </w:pPr>
            <w:r w:rsidRPr="00A37B65">
              <w:t>0</w:t>
            </w:r>
          </w:p>
        </w:tc>
        <w:tc>
          <w:tcPr>
            <w:tcW w:w="2999" w:type="dxa"/>
            <w:tcBorders>
              <w:top w:val="single" w:sz="4" w:space="0" w:color="000000"/>
              <w:left w:val="single" w:sz="4" w:space="0" w:color="000000"/>
              <w:bottom w:val="single" w:sz="4" w:space="0" w:color="000000"/>
              <w:right w:val="single" w:sz="4" w:space="0" w:color="auto"/>
            </w:tcBorders>
          </w:tcPr>
          <w:p w:rsidR="00D35C31" w:rsidRPr="00A37B65" w:rsidRDefault="00D35C31" w:rsidP="00D12E66">
            <w:pPr>
              <w:ind w:firstLine="0"/>
            </w:pPr>
            <w:r w:rsidRPr="00A37B65">
              <w:t>Кількість нових працюючих підприємств з виробництва та збуту товарів.</w:t>
            </w:r>
          </w:p>
        </w:tc>
        <w:tc>
          <w:tcPr>
            <w:tcW w:w="1537" w:type="dxa"/>
            <w:tcBorders>
              <w:top w:val="single" w:sz="4" w:space="0" w:color="auto"/>
              <w:left w:val="single" w:sz="4" w:space="0" w:color="auto"/>
              <w:bottom w:val="single" w:sz="4" w:space="0" w:color="auto"/>
              <w:right w:val="single" w:sz="4" w:space="0" w:color="auto"/>
            </w:tcBorders>
          </w:tcPr>
          <w:p w:rsidR="00D35C31" w:rsidRPr="00A37B65" w:rsidRDefault="00687DFE" w:rsidP="00687DFE">
            <w:pPr>
              <w:ind w:firstLine="0"/>
              <w:jc w:val="center"/>
            </w:pPr>
            <w:r w:rsidRPr="00A37B65">
              <w:t>3</w:t>
            </w:r>
          </w:p>
        </w:tc>
      </w:tr>
      <w:tr w:rsidR="00D35C31" w:rsidRPr="00A37B65" w:rsidTr="001041E7">
        <w:trPr>
          <w:cantSplit/>
          <w:trHeight w:val="57"/>
        </w:trPr>
        <w:tc>
          <w:tcPr>
            <w:tcW w:w="3963" w:type="dxa"/>
            <w:vMerge/>
            <w:tcBorders>
              <w:left w:val="single" w:sz="4" w:space="0" w:color="000000"/>
              <w:bottom w:val="single" w:sz="4" w:space="0" w:color="000000"/>
            </w:tcBorders>
          </w:tcPr>
          <w:p w:rsidR="00D35C31" w:rsidRPr="00A37B65" w:rsidRDefault="00D35C31" w:rsidP="0028119F">
            <w:pPr>
              <w:ind w:firstLine="0"/>
              <w:jc w:val="left"/>
            </w:pPr>
          </w:p>
        </w:tc>
        <w:tc>
          <w:tcPr>
            <w:tcW w:w="1276" w:type="dxa"/>
            <w:vMerge/>
            <w:tcBorders>
              <w:left w:val="single" w:sz="4" w:space="0" w:color="000000"/>
              <w:bottom w:val="single" w:sz="4" w:space="0" w:color="000000"/>
            </w:tcBorders>
          </w:tcPr>
          <w:p w:rsidR="00D35C31" w:rsidRPr="00A37B65" w:rsidRDefault="00D35C31" w:rsidP="00D12E66">
            <w:pPr>
              <w:ind w:firstLine="0"/>
            </w:pPr>
          </w:p>
        </w:tc>
        <w:tc>
          <w:tcPr>
            <w:tcW w:w="2999" w:type="dxa"/>
            <w:tcBorders>
              <w:top w:val="single" w:sz="4" w:space="0" w:color="000000"/>
              <w:left w:val="single" w:sz="4" w:space="0" w:color="000000"/>
              <w:bottom w:val="single" w:sz="4" w:space="0" w:color="000000"/>
              <w:right w:val="single" w:sz="4" w:space="0" w:color="auto"/>
            </w:tcBorders>
          </w:tcPr>
          <w:p w:rsidR="00D35C31" w:rsidRPr="00A37B65" w:rsidRDefault="00D35C31" w:rsidP="00D12E66">
            <w:pPr>
              <w:ind w:firstLine="0"/>
            </w:pPr>
            <w:r w:rsidRPr="00A37B65">
              <w:t xml:space="preserve">Обсяг податкових відрахувань нових підприємств до бюджету громади </w:t>
            </w:r>
          </w:p>
        </w:tc>
        <w:tc>
          <w:tcPr>
            <w:tcW w:w="1537" w:type="dxa"/>
            <w:tcBorders>
              <w:top w:val="single" w:sz="4" w:space="0" w:color="auto"/>
              <w:left w:val="single" w:sz="4" w:space="0" w:color="auto"/>
              <w:bottom w:val="single" w:sz="4" w:space="0" w:color="auto"/>
              <w:right w:val="single" w:sz="4" w:space="0" w:color="auto"/>
            </w:tcBorders>
          </w:tcPr>
          <w:p w:rsidR="00D35C31" w:rsidRPr="00A37B65" w:rsidRDefault="00687DFE" w:rsidP="00687DFE">
            <w:pPr>
              <w:ind w:firstLine="0"/>
              <w:jc w:val="center"/>
            </w:pPr>
            <w:r w:rsidRPr="00A37B65">
              <w:t>5%</w:t>
            </w:r>
          </w:p>
        </w:tc>
      </w:tr>
      <w:tr w:rsidR="00A15D97" w:rsidRPr="00A37B65" w:rsidTr="001041E7">
        <w:trPr>
          <w:cantSplit/>
          <w:trHeight w:val="57"/>
        </w:trPr>
        <w:tc>
          <w:tcPr>
            <w:tcW w:w="3963" w:type="dxa"/>
            <w:tcBorders>
              <w:top w:val="single" w:sz="4" w:space="0" w:color="000000"/>
              <w:left w:val="single" w:sz="4" w:space="0" w:color="000000"/>
              <w:bottom w:val="single" w:sz="4" w:space="0" w:color="000000"/>
            </w:tcBorders>
          </w:tcPr>
          <w:p w:rsidR="00A15D97" w:rsidRPr="00A37B65" w:rsidRDefault="00A15D97" w:rsidP="0028119F">
            <w:pPr>
              <w:ind w:firstLine="0"/>
              <w:jc w:val="left"/>
            </w:pPr>
            <w:r w:rsidRPr="00A37B65">
              <w:t>1.3.2. Створено Центр розвитку підприємництва</w:t>
            </w:r>
          </w:p>
        </w:tc>
        <w:tc>
          <w:tcPr>
            <w:tcW w:w="1276" w:type="dxa"/>
            <w:tcBorders>
              <w:top w:val="single" w:sz="4" w:space="0" w:color="000000"/>
              <w:left w:val="single" w:sz="4" w:space="0" w:color="000000"/>
              <w:bottom w:val="single" w:sz="4" w:space="0" w:color="000000"/>
            </w:tcBorders>
          </w:tcPr>
          <w:p w:rsidR="00A15D97" w:rsidRPr="00A37B65" w:rsidRDefault="00687DFE" w:rsidP="00687DFE">
            <w:pPr>
              <w:ind w:firstLine="0"/>
              <w:jc w:val="center"/>
            </w:pPr>
            <w:r w:rsidRPr="00A37B65">
              <w:t>0</w:t>
            </w:r>
          </w:p>
        </w:tc>
        <w:tc>
          <w:tcPr>
            <w:tcW w:w="2999" w:type="dxa"/>
            <w:tcBorders>
              <w:top w:val="single" w:sz="4" w:space="0" w:color="000000"/>
              <w:left w:val="single" w:sz="4" w:space="0" w:color="000000"/>
              <w:bottom w:val="single" w:sz="4" w:space="0" w:color="000000"/>
            </w:tcBorders>
          </w:tcPr>
          <w:p w:rsidR="00A15D97" w:rsidRPr="00A37B65" w:rsidRDefault="00A15D97" w:rsidP="00D12E66">
            <w:pPr>
              <w:ind w:firstLine="0"/>
            </w:pPr>
            <w:r w:rsidRPr="00A37B65">
              <w:t>Чисельність нових юридичних осіб – підприємців, зареєстрованих на теренах громади</w:t>
            </w:r>
          </w:p>
        </w:tc>
        <w:tc>
          <w:tcPr>
            <w:tcW w:w="1537" w:type="dxa"/>
            <w:tcBorders>
              <w:top w:val="single" w:sz="4" w:space="0" w:color="auto"/>
              <w:left w:val="single" w:sz="4" w:space="0" w:color="000000"/>
              <w:bottom w:val="single" w:sz="4" w:space="0" w:color="000000"/>
              <w:right w:val="single" w:sz="4" w:space="0" w:color="000000"/>
            </w:tcBorders>
          </w:tcPr>
          <w:p w:rsidR="00A15D97" w:rsidRPr="00A37B65" w:rsidRDefault="00687DFE" w:rsidP="00687DFE">
            <w:pPr>
              <w:ind w:firstLine="0"/>
              <w:jc w:val="center"/>
            </w:pPr>
            <w:r w:rsidRPr="00A37B65">
              <w:t>100</w:t>
            </w:r>
          </w:p>
        </w:tc>
      </w:tr>
      <w:tr w:rsidR="00A15D97" w:rsidRPr="00A37B65" w:rsidTr="001041E7">
        <w:trPr>
          <w:cantSplit/>
          <w:trHeight w:val="57"/>
        </w:trPr>
        <w:tc>
          <w:tcPr>
            <w:tcW w:w="3963" w:type="dxa"/>
            <w:tcBorders>
              <w:top w:val="single" w:sz="4" w:space="0" w:color="000000"/>
              <w:left w:val="single" w:sz="4" w:space="0" w:color="000000"/>
              <w:bottom w:val="single" w:sz="4" w:space="0" w:color="000000"/>
            </w:tcBorders>
          </w:tcPr>
          <w:p w:rsidR="00A15D97" w:rsidRPr="00A37B65" w:rsidRDefault="00A15D97" w:rsidP="0028119F">
            <w:pPr>
              <w:ind w:firstLine="0"/>
              <w:jc w:val="left"/>
            </w:pPr>
            <w:r w:rsidRPr="00A37B65">
              <w:t>1.3.3. Розроблені нові генеральні пла</w:t>
            </w:r>
            <w:r w:rsidR="00526AC0" w:rsidRPr="00A37B65">
              <w:t xml:space="preserve">ни населених пунктів із </w:t>
            </w:r>
            <w:proofErr w:type="spellStart"/>
            <w:r w:rsidR="00526AC0" w:rsidRPr="00A37B65">
              <w:t>зонінг</w:t>
            </w:r>
            <w:proofErr w:type="spellEnd"/>
            <w:r w:rsidRPr="00A37B65">
              <w:t>, розроблено просторове планування громади</w:t>
            </w:r>
          </w:p>
        </w:tc>
        <w:tc>
          <w:tcPr>
            <w:tcW w:w="1276" w:type="dxa"/>
            <w:tcBorders>
              <w:top w:val="single" w:sz="4" w:space="0" w:color="000000"/>
              <w:left w:val="single" w:sz="4" w:space="0" w:color="000000"/>
              <w:bottom w:val="single" w:sz="4" w:space="0" w:color="000000"/>
            </w:tcBorders>
          </w:tcPr>
          <w:p w:rsidR="00A15D97" w:rsidRPr="00A37B65" w:rsidRDefault="00687DFE" w:rsidP="00687DFE">
            <w:pPr>
              <w:ind w:firstLine="0"/>
              <w:jc w:val="center"/>
            </w:pPr>
            <w:r w:rsidRPr="00A37B65">
              <w:t>3</w:t>
            </w:r>
          </w:p>
        </w:tc>
        <w:tc>
          <w:tcPr>
            <w:tcW w:w="2999" w:type="dxa"/>
            <w:tcBorders>
              <w:top w:val="single" w:sz="4" w:space="0" w:color="000000"/>
              <w:left w:val="single" w:sz="4" w:space="0" w:color="000000"/>
              <w:bottom w:val="single" w:sz="4" w:space="0" w:color="000000"/>
            </w:tcBorders>
          </w:tcPr>
          <w:p w:rsidR="00A15D97" w:rsidRPr="00A37B65" w:rsidRDefault="00A15D97" w:rsidP="00D12E66">
            <w:pPr>
              <w:ind w:firstLine="0"/>
            </w:pPr>
            <w:r w:rsidRPr="00A37B65">
              <w:t xml:space="preserve">Кількість затверджених нових генеральних планів із зонінгом, просторовий план громади </w:t>
            </w:r>
          </w:p>
        </w:tc>
        <w:tc>
          <w:tcPr>
            <w:tcW w:w="1537" w:type="dxa"/>
            <w:tcBorders>
              <w:top w:val="single" w:sz="4" w:space="0" w:color="auto"/>
              <w:left w:val="single" w:sz="4" w:space="0" w:color="000000"/>
              <w:bottom w:val="single" w:sz="4" w:space="0" w:color="000000"/>
              <w:right w:val="single" w:sz="4" w:space="0" w:color="000000"/>
            </w:tcBorders>
          </w:tcPr>
          <w:p w:rsidR="00A15D97" w:rsidRPr="00A37B65" w:rsidRDefault="00687DFE" w:rsidP="00687DFE">
            <w:pPr>
              <w:ind w:firstLine="0"/>
              <w:jc w:val="center"/>
            </w:pPr>
            <w:r w:rsidRPr="00A37B65">
              <w:t>10</w:t>
            </w:r>
          </w:p>
        </w:tc>
      </w:tr>
      <w:tr w:rsidR="00582A56" w:rsidRPr="00A37B65" w:rsidTr="001041E7">
        <w:trPr>
          <w:cantSplit/>
          <w:trHeight w:val="57"/>
        </w:trPr>
        <w:tc>
          <w:tcPr>
            <w:tcW w:w="3963" w:type="dxa"/>
            <w:tcBorders>
              <w:top w:val="single" w:sz="4" w:space="0" w:color="000000"/>
              <w:left w:val="single" w:sz="4" w:space="0" w:color="000000"/>
              <w:bottom w:val="single" w:sz="4" w:space="0" w:color="000000"/>
            </w:tcBorders>
          </w:tcPr>
          <w:p w:rsidR="00582A56" w:rsidRPr="00A37B65" w:rsidRDefault="00A15D97" w:rsidP="0028119F">
            <w:pPr>
              <w:ind w:firstLine="0"/>
              <w:jc w:val="left"/>
            </w:pPr>
            <w:r w:rsidRPr="00A37B65">
              <w:t>1.3.4. Проведено інвентаризацію земель та їхнього цільового використання</w:t>
            </w:r>
          </w:p>
        </w:tc>
        <w:tc>
          <w:tcPr>
            <w:tcW w:w="1276" w:type="dxa"/>
            <w:tcBorders>
              <w:top w:val="single" w:sz="4" w:space="0" w:color="000000"/>
              <w:left w:val="single" w:sz="4" w:space="0" w:color="000000"/>
              <w:bottom w:val="single" w:sz="4" w:space="0" w:color="000000"/>
            </w:tcBorders>
          </w:tcPr>
          <w:p w:rsidR="00582A56" w:rsidRPr="00A37B65" w:rsidRDefault="00687DFE" w:rsidP="00687DFE">
            <w:pPr>
              <w:ind w:firstLine="0"/>
              <w:jc w:val="center"/>
            </w:pPr>
            <w:r w:rsidRPr="00A37B65">
              <w:t>0%</w:t>
            </w:r>
          </w:p>
        </w:tc>
        <w:tc>
          <w:tcPr>
            <w:tcW w:w="2999" w:type="dxa"/>
            <w:tcBorders>
              <w:top w:val="single" w:sz="4" w:space="0" w:color="000000"/>
              <w:left w:val="single" w:sz="4" w:space="0" w:color="000000"/>
              <w:bottom w:val="single" w:sz="4" w:space="0" w:color="000000"/>
            </w:tcBorders>
          </w:tcPr>
          <w:p w:rsidR="00582A56" w:rsidRPr="00A37B65" w:rsidRDefault="00FF35DA" w:rsidP="00D12E66">
            <w:pPr>
              <w:ind w:firstLine="0"/>
            </w:pPr>
            <w:r w:rsidRPr="00A37B65">
              <w:t xml:space="preserve">Частка землі на теренах громади, що пройшла інвентаризацію </w:t>
            </w:r>
          </w:p>
        </w:tc>
        <w:tc>
          <w:tcPr>
            <w:tcW w:w="1537" w:type="dxa"/>
            <w:tcBorders>
              <w:top w:val="single" w:sz="4" w:space="0" w:color="auto"/>
              <w:left w:val="single" w:sz="4" w:space="0" w:color="000000"/>
              <w:bottom w:val="single" w:sz="4" w:space="0" w:color="000000"/>
              <w:right w:val="single" w:sz="4" w:space="0" w:color="000000"/>
            </w:tcBorders>
          </w:tcPr>
          <w:p w:rsidR="00582A56" w:rsidRPr="00A37B65" w:rsidRDefault="00687DFE" w:rsidP="00687DFE">
            <w:pPr>
              <w:ind w:firstLine="0"/>
              <w:jc w:val="center"/>
            </w:pPr>
            <w:r w:rsidRPr="00A37B65">
              <w:t>100%</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582A56" w:rsidRPr="00A37B65" w:rsidRDefault="00582A56" w:rsidP="00D12E66">
            <w:pPr>
              <w:pStyle w:val="a3"/>
              <w:spacing w:before="0" w:beforeAutospacing="0" w:after="0" w:afterAutospacing="0"/>
              <w:ind w:firstLine="0"/>
            </w:pPr>
            <w:r w:rsidRPr="00A37B65">
              <w:t xml:space="preserve">Операційна ціль 1.4.Розвиток туризму та рекреації </w:t>
            </w:r>
          </w:p>
        </w:tc>
      </w:tr>
      <w:tr w:rsidR="00E745BD" w:rsidRPr="00A37B65" w:rsidTr="001041E7">
        <w:trPr>
          <w:cantSplit/>
          <w:trHeight w:val="57"/>
        </w:trPr>
        <w:tc>
          <w:tcPr>
            <w:tcW w:w="3963" w:type="dxa"/>
            <w:vMerge w:val="restart"/>
            <w:tcBorders>
              <w:top w:val="single" w:sz="4" w:space="0" w:color="000000"/>
              <w:left w:val="single" w:sz="4" w:space="0" w:color="000000"/>
              <w:right w:val="single" w:sz="4" w:space="0" w:color="auto"/>
            </w:tcBorders>
          </w:tcPr>
          <w:p w:rsidR="00E745BD" w:rsidRPr="00A37B65" w:rsidRDefault="00E745BD" w:rsidP="0028119F">
            <w:pPr>
              <w:ind w:firstLine="0"/>
              <w:jc w:val="left"/>
            </w:pPr>
            <w:r w:rsidRPr="00A37B65">
              <w:t xml:space="preserve">1.4.1. Розширення рівня зайнятості сільського населення, пов`язаного з наданням послуг зеленого та сільського туризму </w:t>
            </w:r>
          </w:p>
        </w:tc>
        <w:tc>
          <w:tcPr>
            <w:tcW w:w="1276" w:type="dxa"/>
            <w:tcBorders>
              <w:top w:val="single" w:sz="4" w:space="0" w:color="auto"/>
              <w:left w:val="single" w:sz="4" w:space="0" w:color="auto"/>
              <w:bottom w:val="single" w:sz="4" w:space="0" w:color="auto"/>
              <w:right w:val="single" w:sz="4" w:space="0" w:color="auto"/>
            </w:tcBorders>
          </w:tcPr>
          <w:p w:rsidR="00E745BD" w:rsidRPr="00A37B65" w:rsidRDefault="00687DFE" w:rsidP="00687DFE">
            <w:pPr>
              <w:ind w:firstLine="0"/>
              <w:jc w:val="center"/>
            </w:pPr>
            <w:r w:rsidRPr="00A37B65">
              <w:t>0</w:t>
            </w:r>
          </w:p>
        </w:tc>
        <w:tc>
          <w:tcPr>
            <w:tcW w:w="2999" w:type="dxa"/>
            <w:tcBorders>
              <w:top w:val="single" w:sz="4" w:space="0" w:color="000000"/>
              <w:left w:val="single" w:sz="4" w:space="0" w:color="auto"/>
              <w:bottom w:val="single" w:sz="4" w:space="0" w:color="000000"/>
              <w:right w:val="single" w:sz="4" w:space="0" w:color="auto"/>
            </w:tcBorders>
          </w:tcPr>
          <w:p w:rsidR="00E745BD" w:rsidRPr="00A37B65" w:rsidRDefault="00E745BD" w:rsidP="00D12E66">
            <w:pPr>
              <w:ind w:firstLine="0"/>
            </w:pPr>
            <w:r w:rsidRPr="00A37B65">
              <w:t>Кількість домогосподарств, які займаються зеленим та сільським туризмом.</w:t>
            </w:r>
          </w:p>
        </w:tc>
        <w:tc>
          <w:tcPr>
            <w:tcW w:w="1537" w:type="dxa"/>
            <w:tcBorders>
              <w:top w:val="single" w:sz="4" w:space="0" w:color="auto"/>
              <w:left w:val="single" w:sz="4" w:space="0" w:color="auto"/>
              <w:bottom w:val="single" w:sz="4" w:space="0" w:color="auto"/>
              <w:right w:val="single" w:sz="4" w:space="0" w:color="auto"/>
            </w:tcBorders>
          </w:tcPr>
          <w:p w:rsidR="00E745BD" w:rsidRPr="00A37B65" w:rsidRDefault="00687DFE" w:rsidP="00687DFE">
            <w:pPr>
              <w:ind w:firstLine="0"/>
              <w:jc w:val="center"/>
            </w:pPr>
            <w:r w:rsidRPr="00A37B65">
              <w:t>10</w:t>
            </w:r>
          </w:p>
        </w:tc>
      </w:tr>
      <w:tr w:rsidR="00E745BD" w:rsidRPr="00A37B65" w:rsidTr="001041E7">
        <w:trPr>
          <w:cantSplit/>
          <w:trHeight w:val="57"/>
        </w:trPr>
        <w:tc>
          <w:tcPr>
            <w:tcW w:w="3963" w:type="dxa"/>
            <w:vMerge/>
            <w:tcBorders>
              <w:left w:val="single" w:sz="4" w:space="0" w:color="000000"/>
              <w:bottom w:val="single" w:sz="4" w:space="0" w:color="000000"/>
              <w:right w:val="single" w:sz="4" w:space="0" w:color="auto"/>
            </w:tcBorders>
          </w:tcPr>
          <w:p w:rsidR="00E745BD" w:rsidRPr="00A37B65" w:rsidRDefault="00E745BD" w:rsidP="0028119F">
            <w:pPr>
              <w:ind w:firstLine="0"/>
              <w:jc w:val="left"/>
            </w:pPr>
          </w:p>
        </w:tc>
        <w:tc>
          <w:tcPr>
            <w:tcW w:w="1276" w:type="dxa"/>
            <w:tcBorders>
              <w:top w:val="single" w:sz="4" w:space="0" w:color="auto"/>
              <w:left w:val="single" w:sz="4" w:space="0" w:color="auto"/>
              <w:bottom w:val="single" w:sz="4" w:space="0" w:color="auto"/>
              <w:right w:val="single" w:sz="4" w:space="0" w:color="auto"/>
            </w:tcBorders>
          </w:tcPr>
          <w:p w:rsidR="00E745BD" w:rsidRPr="00A37B65" w:rsidRDefault="00687DFE" w:rsidP="00687DFE">
            <w:pPr>
              <w:ind w:firstLine="0"/>
              <w:jc w:val="center"/>
            </w:pPr>
            <w:r w:rsidRPr="00A37B65">
              <w:t>0</w:t>
            </w:r>
          </w:p>
        </w:tc>
        <w:tc>
          <w:tcPr>
            <w:tcW w:w="2999" w:type="dxa"/>
            <w:tcBorders>
              <w:top w:val="single" w:sz="4" w:space="0" w:color="000000"/>
              <w:left w:val="single" w:sz="4" w:space="0" w:color="auto"/>
              <w:bottom w:val="single" w:sz="4" w:space="0" w:color="000000"/>
              <w:right w:val="single" w:sz="4" w:space="0" w:color="auto"/>
            </w:tcBorders>
          </w:tcPr>
          <w:p w:rsidR="00E745BD" w:rsidRPr="00A37B65" w:rsidRDefault="00E745BD" w:rsidP="00D12E66">
            <w:pPr>
              <w:ind w:firstLine="0"/>
            </w:pPr>
            <w:r w:rsidRPr="00A37B65">
              <w:t>Обсяги відрахувань із наданих послуг до бюджету громади</w:t>
            </w:r>
          </w:p>
        </w:tc>
        <w:tc>
          <w:tcPr>
            <w:tcW w:w="1537" w:type="dxa"/>
            <w:tcBorders>
              <w:top w:val="single" w:sz="4" w:space="0" w:color="auto"/>
              <w:left w:val="single" w:sz="4" w:space="0" w:color="auto"/>
              <w:bottom w:val="single" w:sz="4" w:space="0" w:color="auto"/>
              <w:right w:val="single" w:sz="4" w:space="0" w:color="auto"/>
            </w:tcBorders>
          </w:tcPr>
          <w:p w:rsidR="00E745BD" w:rsidRPr="00A37B65" w:rsidRDefault="00687DFE" w:rsidP="00687DFE">
            <w:pPr>
              <w:ind w:firstLine="0"/>
              <w:jc w:val="center"/>
            </w:pPr>
            <w:r w:rsidRPr="00A37B65">
              <w:t>1%</w:t>
            </w:r>
          </w:p>
        </w:tc>
      </w:tr>
      <w:tr w:rsidR="00582A56" w:rsidRPr="00A37B65" w:rsidTr="001041E7">
        <w:trPr>
          <w:cantSplit/>
          <w:trHeight w:val="57"/>
        </w:trPr>
        <w:tc>
          <w:tcPr>
            <w:tcW w:w="3963" w:type="dxa"/>
            <w:vMerge w:val="restart"/>
            <w:tcBorders>
              <w:top w:val="single" w:sz="4" w:space="0" w:color="000000"/>
              <w:left w:val="single" w:sz="4" w:space="0" w:color="000000"/>
            </w:tcBorders>
          </w:tcPr>
          <w:p w:rsidR="00582A56" w:rsidRPr="00A37B65" w:rsidRDefault="00E745BD" w:rsidP="0028119F">
            <w:pPr>
              <w:ind w:firstLine="0"/>
              <w:jc w:val="left"/>
            </w:pPr>
            <w:r w:rsidRPr="00A37B65">
              <w:t xml:space="preserve">1.4.2. Поява на теренах громади об`єктів інфраструктури туризму та відпочинку сучасних </w:t>
            </w:r>
          </w:p>
        </w:tc>
        <w:tc>
          <w:tcPr>
            <w:tcW w:w="1276" w:type="dxa"/>
            <w:tcBorders>
              <w:top w:val="single" w:sz="4" w:space="0" w:color="auto"/>
              <w:left w:val="single" w:sz="4" w:space="0" w:color="000000"/>
              <w:bottom w:val="single" w:sz="4" w:space="0" w:color="000000"/>
            </w:tcBorders>
          </w:tcPr>
          <w:p w:rsidR="00582A56" w:rsidRPr="00A37B65" w:rsidRDefault="00687DFE" w:rsidP="00687DFE">
            <w:pPr>
              <w:ind w:firstLine="0"/>
              <w:jc w:val="center"/>
            </w:pPr>
            <w:r w:rsidRPr="00A37B65">
              <w:t>2</w:t>
            </w:r>
          </w:p>
        </w:tc>
        <w:tc>
          <w:tcPr>
            <w:tcW w:w="2999" w:type="dxa"/>
            <w:tcBorders>
              <w:top w:val="single" w:sz="4" w:space="0" w:color="000000"/>
              <w:left w:val="single" w:sz="4" w:space="0" w:color="000000"/>
              <w:bottom w:val="single" w:sz="4" w:space="0" w:color="000000"/>
            </w:tcBorders>
          </w:tcPr>
          <w:p w:rsidR="00582A56" w:rsidRPr="00A37B65" w:rsidRDefault="00E745BD" w:rsidP="00D12E66">
            <w:pPr>
              <w:ind w:firstLine="0"/>
            </w:pPr>
            <w:r w:rsidRPr="00A37B65">
              <w:t>Кількість модернізованих об`єктів інфраструктури туризму та відпочинку сучасних</w:t>
            </w:r>
          </w:p>
        </w:tc>
        <w:tc>
          <w:tcPr>
            <w:tcW w:w="1537" w:type="dxa"/>
            <w:tcBorders>
              <w:top w:val="single" w:sz="4" w:space="0" w:color="auto"/>
              <w:left w:val="single" w:sz="4" w:space="0" w:color="000000"/>
              <w:bottom w:val="single" w:sz="4" w:space="0" w:color="000000"/>
              <w:right w:val="single" w:sz="4" w:space="0" w:color="000000"/>
            </w:tcBorders>
          </w:tcPr>
          <w:p w:rsidR="00582A56" w:rsidRPr="00A37B65" w:rsidRDefault="00BA1FCA" w:rsidP="00687DFE">
            <w:pPr>
              <w:ind w:firstLine="0"/>
              <w:jc w:val="center"/>
            </w:pPr>
            <w:r w:rsidRPr="00A37B65">
              <w:t>2</w:t>
            </w:r>
          </w:p>
        </w:tc>
      </w:tr>
      <w:tr w:rsidR="00582A56" w:rsidRPr="00A37B65" w:rsidTr="001041E7">
        <w:trPr>
          <w:cantSplit/>
          <w:trHeight w:val="57"/>
        </w:trPr>
        <w:tc>
          <w:tcPr>
            <w:tcW w:w="3963" w:type="dxa"/>
            <w:vMerge/>
            <w:tcBorders>
              <w:left w:val="single" w:sz="4" w:space="0" w:color="000000"/>
              <w:bottom w:val="single" w:sz="4" w:space="0" w:color="auto"/>
            </w:tcBorders>
          </w:tcPr>
          <w:p w:rsidR="00582A56" w:rsidRPr="00A37B65" w:rsidRDefault="00582A56" w:rsidP="0028119F">
            <w:pPr>
              <w:ind w:firstLine="0"/>
              <w:jc w:val="left"/>
            </w:pPr>
          </w:p>
        </w:tc>
        <w:tc>
          <w:tcPr>
            <w:tcW w:w="1276" w:type="dxa"/>
            <w:tcBorders>
              <w:top w:val="single" w:sz="4" w:space="0" w:color="000000"/>
              <w:left w:val="single" w:sz="4" w:space="0" w:color="000000"/>
              <w:bottom w:val="single" w:sz="4" w:space="0" w:color="000000"/>
            </w:tcBorders>
          </w:tcPr>
          <w:p w:rsidR="00582A56" w:rsidRPr="00A37B65" w:rsidRDefault="00EE52A7" w:rsidP="00687DFE">
            <w:pPr>
              <w:ind w:firstLine="0"/>
              <w:jc w:val="center"/>
            </w:pPr>
            <w:r w:rsidRPr="00A37B65">
              <w:t>2000</w:t>
            </w:r>
          </w:p>
        </w:tc>
        <w:tc>
          <w:tcPr>
            <w:tcW w:w="2999" w:type="dxa"/>
            <w:tcBorders>
              <w:top w:val="single" w:sz="4" w:space="0" w:color="000000"/>
              <w:left w:val="single" w:sz="4" w:space="0" w:color="000000"/>
              <w:bottom w:val="single" w:sz="4" w:space="0" w:color="000000"/>
            </w:tcBorders>
          </w:tcPr>
          <w:p w:rsidR="00582A56" w:rsidRPr="00A37B65" w:rsidRDefault="00E745BD" w:rsidP="00D12E66">
            <w:pPr>
              <w:ind w:firstLine="0"/>
            </w:pPr>
            <w:r w:rsidRPr="00A37B65">
              <w:t xml:space="preserve">Чисельність туристів, що відвідала громаду протягом року </w:t>
            </w:r>
          </w:p>
        </w:tc>
        <w:tc>
          <w:tcPr>
            <w:tcW w:w="1537" w:type="dxa"/>
            <w:tcBorders>
              <w:top w:val="single" w:sz="4" w:space="0" w:color="000000"/>
              <w:left w:val="single" w:sz="4" w:space="0" w:color="000000"/>
              <w:bottom w:val="single" w:sz="4" w:space="0" w:color="000000"/>
              <w:right w:val="single" w:sz="4" w:space="0" w:color="000000"/>
            </w:tcBorders>
          </w:tcPr>
          <w:p w:rsidR="00582A56" w:rsidRPr="00A37B65" w:rsidRDefault="00EE52A7" w:rsidP="00687DFE">
            <w:pPr>
              <w:ind w:firstLine="0"/>
              <w:jc w:val="center"/>
            </w:pPr>
            <w:r w:rsidRPr="00A37B65">
              <w:t>10000</w:t>
            </w:r>
          </w:p>
        </w:tc>
      </w:tr>
      <w:tr w:rsidR="00E745BD" w:rsidRPr="00A37B65" w:rsidTr="001041E7">
        <w:trPr>
          <w:cantSplit/>
          <w:trHeight w:val="57"/>
        </w:trPr>
        <w:tc>
          <w:tcPr>
            <w:tcW w:w="3963" w:type="dxa"/>
            <w:tcBorders>
              <w:top w:val="single" w:sz="4" w:space="0" w:color="auto"/>
              <w:left w:val="single" w:sz="4" w:space="0" w:color="auto"/>
              <w:bottom w:val="single" w:sz="4" w:space="0" w:color="auto"/>
              <w:right w:val="single" w:sz="4" w:space="0" w:color="auto"/>
            </w:tcBorders>
          </w:tcPr>
          <w:p w:rsidR="00E745BD" w:rsidRPr="00A37B65" w:rsidRDefault="00F17597" w:rsidP="00A029AB">
            <w:pPr>
              <w:ind w:firstLine="0"/>
              <w:jc w:val="left"/>
            </w:pPr>
            <w:r w:rsidRPr="00A37B65">
              <w:lastRenderedPageBreak/>
              <w:t xml:space="preserve">1.4.3. Поява нових видів туристичної інформаційної продукції (QR-кодів відео-фільмів, </w:t>
            </w:r>
            <w:r w:rsidR="00496CA1" w:rsidRPr="00A37B65">
              <w:t xml:space="preserve">туристичного </w:t>
            </w:r>
            <w:proofErr w:type="spellStart"/>
            <w:r w:rsidR="00A029AB">
              <w:t>web</w:t>
            </w:r>
            <w:proofErr w:type="spellEnd"/>
            <w:r w:rsidR="00496CA1" w:rsidRPr="00A37B65">
              <w:t xml:space="preserve">-сайту, </w:t>
            </w:r>
            <w:r w:rsidRPr="00A37B65">
              <w:t xml:space="preserve">буклетів, туристичного довідника) та збільшення її обсягу </w:t>
            </w:r>
          </w:p>
        </w:tc>
        <w:tc>
          <w:tcPr>
            <w:tcW w:w="1276" w:type="dxa"/>
            <w:tcBorders>
              <w:top w:val="single" w:sz="4" w:space="0" w:color="000000"/>
              <w:left w:val="single" w:sz="4" w:space="0" w:color="auto"/>
              <w:bottom w:val="single" w:sz="4" w:space="0" w:color="000000"/>
            </w:tcBorders>
          </w:tcPr>
          <w:p w:rsidR="00E745BD" w:rsidRPr="00A37B65" w:rsidRDefault="00EE52A7" w:rsidP="00687DFE">
            <w:pPr>
              <w:ind w:firstLine="0"/>
              <w:jc w:val="center"/>
            </w:pPr>
            <w:r w:rsidRPr="00A37B65">
              <w:t>0</w:t>
            </w:r>
          </w:p>
        </w:tc>
        <w:tc>
          <w:tcPr>
            <w:tcW w:w="2999" w:type="dxa"/>
            <w:tcBorders>
              <w:top w:val="single" w:sz="4" w:space="0" w:color="000000"/>
              <w:left w:val="single" w:sz="4" w:space="0" w:color="000000"/>
              <w:bottom w:val="single" w:sz="4" w:space="0" w:color="000000"/>
            </w:tcBorders>
          </w:tcPr>
          <w:p w:rsidR="00E745BD" w:rsidRPr="00A37B65" w:rsidRDefault="00496CA1" w:rsidP="00D12E66">
            <w:pPr>
              <w:ind w:firstLine="0"/>
            </w:pPr>
            <w:r w:rsidRPr="00A37B65">
              <w:t xml:space="preserve">Загальний тираж друкованої продукції, чисельність переглядів інформації про туристичні можливості громади в Інтернеті </w:t>
            </w:r>
          </w:p>
        </w:tc>
        <w:tc>
          <w:tcPr>
            <w:tcW w:w="1537" w:type="dxa"/>
            <w:tcBorders>
              <w:top w:val="single" w:sz="4" w:space="0" w:color="000000"/>
              <w:left w:val="single" w:sz="4" w:space="0" w:color="000000"/>
              <w:bottom w:val="single" w:sz="4" w:space="0" w:color="auto"/>
              <w:right w:val="single" w:sz="4" w:space="0" w:color="000000"/>
            </w:tcBorders>
          </w:tcPr>
          <w:p w:rsidR="00E745BD" w:rsidRPr="00A37B65" w:rsidRDefault="00EE52A7" w:rsidP="00687DFE">
            <w:pPr>
              <w:ind w:firstLine="0"/>
              <w:jc w:val="center"/>
            </w:pPr>
            <w:r w:rsidRPr="00A37B65">
              <w:t>10000</w:t>
            </w:r>
          </w:p>
        </w:tc>
      </w:tr>
      <w:tr w:rsidR="00F06559" w:rsidRPr="00A37B65" w:rsidTr="001041E7">
        <w:trPr>
          <w:cantSplit/>
          <w:trHeight w:val="57"/>
        </w:trPr>
        <w:tc>
          <w:tcPr>
            <w:tcW w:w="3963" w:type="dxa"/>
            <w:vMerge w:val="restart"/>
            <w:tcBorders>
              <w:top w:val="single" w:sz="4" w:space="0" w:color="auto"/>
              <w:left w:val="single" w:sz="4" w:space="0" w:color="auto"/>
              <w:right w:val="single" w:sz="4" w:space="0" w:color="auto"/>
            </w:tcBorders>
          </w:tcPr>
          <w:p w:rsidR="00F06559" w:rsidRPr="00A37B65" w:rsidRDefault="00F06559" w:rsidP="0028119F">
            <w:pPr>
              <w:ind w:firstLine="0"/>
              <w:jc w:val="left"/>
            </w:pPr>
            <w:r w:rsidRPr="00A37B65">
              <w:t xml:space="preserve">1.4.4. Відреставровані та впорядковані об`єкти історико-культурної спадщини </w:t>
            </w:r>
          </w:p>
        </w:tc>
        <w:tc>
          <w:tcPr>
            <w:tcW w:w="1276" w:type="dxa"/>
            <w:vMerge w:val="restart"/>
            <w:tcBorders>
              <w:top w:val="single" w:sz="4" w:space="0" w:color="000000"/>
              <w:left w:val="single" w:sz="4" w:space="0" w:color="auto"/>
            </w:tcBorders>
          </w:tcPr>
          <w:p w:rsidR="00F06559" w:rsidRPr="00A37B65" w:rsidRDefault="00EE52A7" w:rsidP="00EE52A7">
            <w:pPr>
              <w:ind w:firstLine="0"/>
              <w:jc w:val="center"/>
            </w:pPr>
            <w:r w:rsidRPr="00A37B65">
              <w:t>0</w:t>
            </w:r>
          </w:p>
        </w:tc>
        <w:tc>
          <w:tcPr>
            <w:tcW w:w="2999" w:type="dxa"/>
            <w:tcBorders>
              <w:top w:val="single" w:sz="4" w:space="0" w:color="000000"/>
              <w:left w:val="single" w:sz="4" w:space="0" w:color="000000"/>
              <w:bottom w:val="single" w:sz="4" w:space="0" w:color="000000"/>
              <w:right w:val="single" w:sz="4" w:space="0" w:color="auto"/>
            </w:tcBorders>
          </w:tcPr>
          <w:p w:rsidR="00F06559" w:rsidRPr="00A37B65" w:rsidRDefault="00F06559" w:rsidP="00D12E66">
            <w:pPr>
              <w:ind w:firstLine="0"/>
            </w:pPr>
            <w:r w:rsidRPr="00A37B65">
              <w:t>Обсяг проведених робіт у грошовому вимірі.</w:t>
            </w:r>
          </w:p>
        </w:tc>
        <w:tc>
          <w:tcPr>
            <w:tcW w:w="1537" w:type="dxa"/>
            <w:tcBorders>
              <w:top w:val="single" w:sz="4" w:space="0" w:color="auto"/>
              <w:left w:val="single" w:sz="4" w:space="0" w:color="auto"/>
              <w:bottom w:val="single" w:sz="4" w:space="0" w:color="auto"/>
              <w:right w:val="single" w:sz="4" w:space="0" w:color="auto"/>
            </w:tcBorders>
          </w:tcPr>
          <w:p w:rsidR="00F06559" w:rsidRPr="00A37B65" w:rsidRDefault="00EE52A7" w:rsidP="00EE52A7">
            <w:pPr>
              <w:ind w:firstLine="0"/>
              <w:jc w:val="center"/>
            </w:pPr>
            <w:r w:rsidRPr="00A37B65">
              <w:t xml:space="preserve">1 </w:t>
            </w:r>
            <w:proofErr w:type="spellStart"/>
            <w:r w:rsidRPr="00A37B65">
              <w:t>млн.грн</w:t>
            </w:r>
            <w:proofErr w:type="spellEnd"/>
            <w:r w:rsidRPr="00A37B65">
              <w:t>.</w:t>
            </w:r>
          </w:p>
        </w:tc>
      </w:tr>
      <w:tr w:rsidR="00F06559" w:rsidRPr="00A37B65" w:rsidTr="001041E7">
        <w:trPr>
          <w:cantSplit/>
          <w:trHeight w:val="57"/>
        </w:trPr>
        <w:tc>
          <w:tcPr>
            <w:tcW w:w="3963" w:type="dxa"/>
            <w:vMerge/>
            <w:tcBorders>
              <w:left w:val="single" w:sz="4" w:space="0" w:color="auto"/>
              <w:bottom w:val="single" w:sz="4" w:space="0" w:color="auto"/>
              <w:right w:val="single" w:sz="4" w:space="0" w:color="auto"/>
            </w:tcBorders>
          </w:tcPr>
          <w:p w:rsidR="00F06559" w:rsidRPr="00A37B65" w:rsidRDefault="00F06559" w:rsidP="00D12E66">
            <w:pPr>
              <w:ind w:firstLine="0"/>
            </w:pPr>
          </w:p>
        </w:tc>
        <w:tc>
          <w:tcPr>
            <w:tcW w:w="1276" w:type="dxa"/>
            <w:vMerge/>
            <w:tcBorders>
              <w:left w:val="single" w:sz="4" w:space="0" w:color="auto"/>
              <w:bottom w:val="single" w:sz="4" w:space="0" w:color="000000"/>
            </w:tcBorders>
          </w:tcPr>
          <w:p w:rsidR="00F06559" w:rsidRPr="00A37B65" w:rsidRDefault="00F06559" w:rsidP="00D12E66">
            <w:pPr>
              <w:ind w:firstLine="0"/>
            </w:pPr>
          </w:p>
        </w:tc>
        <w:tc>
          <w:tcPr>
            <w:tcW w:w="2999" w:type="dxa"/>
            <w:tcBorders>
              <w:top w:val="single" w:sz="4" w:space="0" w:color="000000"/>
              <w:left w:val="single" w:sz="4" w:space="0" w:color="000000"/>
              <w:bottom w:val="single" w:sz="4" w:space="0" w:color="000000"/>
              <w:right w:val="single" w:sz="4" w:space="0" w:color="auto"/>
            </w:tcBorders>
          </w:tcPr>
          <w:p w:rsidR="00F06559" w:rsidRPr="00A37B65" w:rsidRDefault="00F06559" w:rsidP="00D12E66">
            <w:pPr>
              <w:ind w:firstLine="0"/>
            </w:pPr>
            <w:r w:rsidRPr="00A37B65">
              <w:t>Кількість впорядкованих об`єктів</w:t>
            </w:r>
          </w:p>
        </w:tc>
        <w:tc>
          <w:tcPr>
            <w:tcW w:w="1537" w:type="dxa"/>
            <w:tcBorders>
              <w:top w:val="single" w:sz="4" w:space="0" w:color="auto"/>
              <w:left w:val="single" w:sz="4" w:space="0" w:color="auto"/>
              <w:bottom w:val="single" w:sz="4" w:space="0" w:color="auto"/>
              <w:right w:val="single" w:sz="4" w:space="0" w:color="auto"/>
            </w:tcBorders>
          </w:tcPr>
          <w:p w:rsidR="00F06559" w:rsidRPr="00A37B65" w:rsidRDefault="00EE52A7" w:rsidP="00EE52A7">
            <w:pPr>
              <w:ind w:firstLine="0"/>
              <w:jc w:val="center"/>
            </w:pPr>
            <w:r w:rsidRPr="00A37B65">
              <w:t>2</w:t>
            </w:r>
          </w:p>
        </w:tc>
      </w:tr>
    </w:tbl>
    <w:p w:rsidR="00582A56" w:rsidRPr="00A37B65" w:rsidRDefault="00582A56" w:rsidP="000F0494">
      <w:pPr>
        <w:pStyle w:val="a3"/>
        <w:rPr>
          <w:color w:val="000000"/>
        </w:rPr>
      </w:pPr>
      <w:r w:rsidRPr="00A37B65">
        <w:rPr>
          <w:b/>
          <w:color w:val="000000"/>
          <w:u w:val="single"/>
        </w:rPr>
        <w:t>Стратегічна ціль 2:</w:t>
      </w:r>
      <w:r w:rsidRPr="00A37B65">
        <w:rPr>
          <w:rStyle w:val="textexposedshow"/>
          <w:b/>
          <w:shd w:val="clear" w:color="auto" w:fill="FFFFFF"/>
        </w:rPr>
        <w:t>Збереження навколишнього середовища та захист здоров`я мешканців</w:t>
      </w:r>
    </w:p>
    <w:tbl>
      <w:tblPr>
        <w:tblW w:w="9775" w:type="dxa"/>
        <w:tblInd w:w="114" w:type="dxa"/>
        <w:tblLayout w:type="fixed"/>
        <w:tblLook w:val="0000" w:firstRow="0" w:lastRow="0" w:firstColumn="0" w:lastColumn="0" w:noHBand="0" w:noVBand="0"/>
      </w:tblPr>
      <w:tblGrid>
        <w:gridCol w:w="3422"/>
        <w:gridCol w:w="1253"/>
        <w:gridCol w:w="3563"/>
        <w:gridCol w:w="1537"/>
      </w:tblGrid>
      <w:tr w:rsidR="00582A56" w:rsidRPr="00A37B65" w:rsidTr="001041E7">
        <w:trPr>
          <w:cantSplit/>
          <w:trHeight w:val="57"/>
          <w:tblHeader/>
        </w:trPr>
        <w:tc>
          <w:tcPr>
            <w:tcW w:w="3422"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A029AB" w:rsidP="0028119F">
            <w:pPr>
              <w:ind w:firstLine="0"/>
              <w:jc w:val="center"/>
              <w:rPr>
                <w:sz w:val="20"/>
              </w:rPr>
            </w:pPr>
            <w:r w:rsidRPr="00A37B65">
              <w:rPr>
                <w:sz w:val="20"/>
              </w:rPr>
              <w:t>Індикатори продукту</w:t>
            </w:r>
          </w:p>
        </w:tc>
        <w:tc>
          <w:tcPr>
            <w:tcW w:w="1253"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765274" w:rsidP="0028119F">
            <w:pPr>
              <w:ind w:firstLine="0"/>
              <w:jc w:val="center"/>
              <w:rPr>
                <w:sz w:val="20"/>
              </w:rPr>
            </w:pPr>
            <w:r w:rsidRPr="00A37B65">
              <w:rPr>
                <w:sz w:val="20"/>
              </w:rPr>
              <w:t>Початкова вартість індикатор</w:t>
            </w:r>
          </w:p>
        </w:tc>
        <w:tc>
          <w:tcPr>
            <w:tcW w:w="3563"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A029AB" w:rsidP="0028119F">
            <w:pPr>
              <w:ind w:firstLine="0"/>
              <w:jc w:val="center"/>
              <w:rPr>
                <w:sz w:val="20"/>
              </w:rPr>
            </w:pPr>
            <w:r w:rsidRPr="00A37B65">
              <w:rPr>
                <w:sz w:val="20"/>
              </w:rPr>
              <w:t>Індикатори результату</w:t>
            </w:r>
          </w:p>
        </w:tc>
        <w:tc>
          <w:tcPr>
            <w:tcW w:w="15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2A56" w:rsidRPr="00A37B65" w:rsidRDefault="00765274" w:rsidP="0028119F">
            <w:pPr>
              <w:ind w:firstLine="0"/>
              <w:jc w:val="center"/>
              <w:rPr>
                <w:sz w:val="20"/>
              </w:rPr>
            </w:pPr>
            <w:r w:rsidRPr="00A37B65">
              <w:rPr>
                <w:sz w:val="20"/>
              </w:rPr>
              <w:t>Цільова вартість індикатора</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tcPr>
          <w:p w:rsidR="00582A56" w:rsidRPr="00A37B65" w:rsidRDefault="00582A56" w:rsidP="00D12E66">
            <w:pPr>
              <w:pStyle w:val="a3"/>
              <w:spacing w:before="0" w:beforeAutospacing="0" w:after="0" w:afterAutospacing="0"/>
              <w:ind w:firstLine="0"/>
            </w:pPr>
            <w:r w:rsidRPr="00A37B65">
              <w:t xml:space="preserve">Операційна ціль 2.1. Гарантування екологічної безпеки </w:t>
            </w:r>
          </w:p>
        </w:tc>
      </w:tr>
      <w:tr w:rsidR="00582A56" w:rsidRPr="00A37B65" w:rsidTr="001041E7">
        <w:trPr>
          <w:cantSplit/>
          <w:trHeight w:val="57"/>
        </w:trPr>
        <w:tc>
          <w:tcPr>
            <w:tcW w:w="3422" w:type="dxa"/>
            <w:vMerge w:val="restart"/>
            <w:tcBorders>
              <w:left w:val="single" w:sz="4" w:space="0" w:color="000000"/>
            </w:tcBorders>
          </w:tcPr>
          <w:p w:rsidR="00582A56" w:rsidRPr="00A37B65" w:rsidRDefault="00F06559" w:rsidP="0028119F">
            <w:pPr>
              <w:ind w:firstLine="0"/>
              <w:jc w:val="left"/>
            </w:pPr>
            <w:r w:rsidRPr="00A37B65">
              <w:t xml:space="preserve">2.1.1. Розчищено ділянку річища Десни </w:t>
            </w:r>
          </w:p>
        </w:tc>
        <w:tc>
          <w:tcPr>
            <w:tcW w:w="1253" w:type="dxa"/>
            <w:tcBorders>
              <w:left w:val="single" w:sz="4" w:space="0" w:color="000000"/>
              <w:bottom w:val="single" w:sz="4" w:space="0" w:color="000000"/>
            </w:tcBorders>
          </w:tcPr>
          <w:p w:rsidR="00582A56" w:rsidRPr="00A37B65" w:rsidRDefault="00EE52A7" w:rsidP="00EE52A7">
            <w:pPr>
              <w:ind w:firstLine="0"/>
              <w:jc w:val="center"/>
            </w:pPr>
            <w:r w:rsidRPr="00A37B65">
              <w:t>0</w:t>
            </w:r>
          </w:p>
        </w:tc>
        <w:tc>
          <w:tcPr>
            <w:tcW w:w="3563" w:type="dxa"/>
            <w:tcBorders>
              <w:left w:val="single" w:sz="4" w:space="0" w:color="000000"/>
              <w:bottom w:val="single" w:sz="4" w:space="0" w:color="000000"/>
            </w:tcBorders>
          </w:tcPr>
          <w:p w:rsidR="00582A56" w:rsidRPr="00A37B65" w:rsidRDefault="00F06559" w:rsidP="00D12E66">
            <w:pPr>
              <w:ind w:firstLine="0"/>
            </w:pPr>
            <w:r w:rsidRPr="00A37B65">
              <w:t xml:space="preserve">Розмір санованої ділянки </w:t>
            </w:r>
          </w:p>
        </w:tc>
        <w:tc>
          <w:tcPr>
            <w:tcW w:w="1537" w:type="dxa"/>
            <w:tcBorders>
              <w:left w:val="single" w:sz="4" w:space="0" w:color="000000"/>
              <w:bottom w:val="single" w:sz="4" w:space="0" w:color="000000"/>
              <w:right w:val="single" w:sz="4" w:space="0" w:color="000000"/>
            </w:tcBorders>
          </w:tcPr>
          <w:p w:rsidR="00582A56" w:rsidRPr="00A37B65" w:rsidRDefault="00EE52A7" w:rsidP="00EE52A7">
            <w:pPr>
              <w:ind w:firstLine="0"/>
              <w:jc w:val="center"/>
            </w:pPr>
            <w:r w:rsidRPr="00A37B65">
              <w:t>10 км.</w:t>
            </w:r>
          </w:p>
        </w:tc>
      </w:tr>
      <w:tr w:rsidR="00582A56" w:rsidRPr="00A37B65" w:rsidTr="001041E7">
        <w:trPr>
          <w:cantSplit/>
          <w:trHeight w:val="57"/>
        </w:trPr>
        <w:tc>
          <w:tcPr>
            <w:tcW w:w="3422" w:type="dxa"/>
            <w:vMerge/>
            <w:tcBorders>
              <w:left w:val="single" w:sz="4" w:space="0" w:color="000000"/>
              <w:bottom w:val="single" w:sz="4" w:space="0" w:color="000000"/>
            </w:tcBorders>
          </w:tcPr>
          <w:p w:rsidR="00582A56" w:rsidRPr="00A37B65" w:rsidRDefault="00582A56" w:rsidP="00D12E66">
            <w:pPr>
              <w:ind w:firstLine="0"/>
            </w:pPr>
          </w:p>
        </w:tc>
        <w:tc>
          <w:tcPr>
            <w:tcW w:w="1253" w:type="dxa"/>
            <w:tcBorders>
              <w:top w:val="single" w:sz="4" w:space="0" w:color="000000"/>
              <w:left w:val="single" w:sz="4" w:space="0" w:color="000000"/>
              <w:bottom w:val="single" w:sz="4" w:space="0" w:color="000000"/>
            </w:tcBorders>
          </w:tcPr>
          <w:p w:rsidR="00582A56" w:rsidRPr="00A37B65" w:rsidRDefault="00EE52A7" w:rsidP="00EE52A7">
            <w:pPr>
              <w:ind w:firstLine="0"/>
              <w:jc w:val="center"/>
            </w:pPr>
            <w:r w:rsidRPr="00A37B65">
              <w:t>0</w:t>
            </w:r>
          </w:p>
        </w:tc>
        <w:tc>
          <w:tcPr>
            <w:tcW w:w="3563" w:type="dxa"/>
            <w:tcBorders>
              <w:top w:val="single" w:sz="4" w:space="0" w:color="000000"/>
              <w:left w:val="single" w:sz="4" w:space="0" w:color="000000"/>
              <w:bottom w:val="single" w:sz="4" w:space="0" w:color="000000"/>
            </w:tcBorders>
          </w:tcPr>
          <w:p w:rsidR="00582A56" w:rsidRPr="00A37B65" w:rsidRDefault="00F06559" w:rsidP="00D12E66">
            <w:pPr>
              <w:ind w:firstLine="0"/>
            </w:pPr>
            <w:r w:rsidRPr="00A37B65">
              <w:t>Рівень задоволення мешканців громади проведеними роботами</w:t>
            </w:r>
          </w:p>
        </w:tc>
        <w:tc>
          <w:tcPr>
            <w:tcW w:w="1537" w:type="dxa"/>
            <w:tcBorders>
              <w:top w:val="single" w:sz="4" w:space="0" w:color="000000"/>
              <w:left w:val="single" w:sz="4" w:space="0" w:color="000000"/>
              <w:bottom w:val="single" w:sz="4" w:space="0" w:color="000000"/>
              <w:right w:val="single" w:sz="4" w:space="0" w:color="000000"/>
            </w:tcBorders>
          </w:tcPr>
          <w:p w:rsidR="00582A56" w:rsidRPr="00A37B65" w:rsidRDefault="00EE52A7" w:rsidP="00EE52A7">
            <w:pPr>
              <w:ind w:firstLine="0"/>
              <w:jc w:val="center"/>
            </w:pPr>
            <w:r w:rsidRPr="00A37B65">
              <w:t>50%</w:t>
            </w:r>
          </w:p>
        </w:tc>
      </w:tr>
      <w:tr w:rsidR="00F06559" w:rsidRPr="00A37B65" w:rsidTr="001041E7">
        <w:trPr>
          <w:cantSplit/>
          <w:trHeight w:val="57"/>
        </w:trPr>
        <w:tc>
          <w:tcPr>
            <w:tcW w:w="3422" w:type="dxa"/>
            <w:tcBorders>
              <w:top w:val="single" w:sz="4" w:space="0" w:color="000000"/>
              <w:left w:val="single" w:sz="4" w:space="0" w:color="000000"/>
              <w:bottom w:val="single" w:sz="4" w:space="0" w:color="000000"/>
            </w:tcBorders>
          </w:tcPr>
          <w:p w:rsidR="00F06559" w:rsidRPr="00A37B65" w:rsidRDefault="00F06559" w:rsidP="0028119F">
            <w:pPr>
              <w:ind w:firstLine="0"/>
              <w:jc w:val="left"/>
            </w:pPr>
            <w:r w:rsidRPr="00A37B65">
              <w:t>2.1.2. На теренах громади покинуті будинки або ліквідовані, або доглянуті</w:t>
            </w:r>
          </w:p>
        </w:tc>
        <w:tc>
          <w:tcPr>
            <w:tcW w:w="1253" w:type="dxa"/>
            <w:tcBorders>
              <w:top w:val="single" w:sz="4" w:space="0" w:color="000000"/>
              <w:left w:val="single" w:sz="4" w:space="0" w:color="000000"/>
              <w:bottom w:val="single" w:sz="4" w:space="0" w:color="auto"/>
            </w:tcBorders>
          </w:tcPr>
          <w:p w:rsidR="00F06559" w:rsidRPr="00A37B65" w:rsidRDefault="00A724DB" w:rsidP="00EE52A7">
            <w:pPr>
              <w:ind w:firstLine="0"/>
              <w:jc w:val="center"/>
            </w:pPr>
            <w:r w:rsidRPr="00A37B65">
              <w:t>2%</w:t>
            </w:r>
          </w:p>
        </w:tc>
        <w:tc>
          <w:tcPr>
            <w:tcW w:w="3563" w:type="dxa"/>
            <w:tcBorders>
              <w:top w:val="single" w:sz="4" w:space="0" w:color="000000"/>
              <w:left w:val="single" w:sz="4" w:space="0" w:color="000000"/>
              <w:bottom w:val="single" w:sz="4" w:space="0" w:color="000000"/>
            </w:tcBorders>
          </w:tcPr>
          <w:p w:rsidR="00F06559" w:rsidRPr="00A37B65" w:rsidRDefault="00F06559" w:rsidP="00D12E66">
            <w:pPr>
              <w:ind w:firstLine="0"/>
            </w:pPr>
            <w:r w:rsidRPr="00A37B65">
              <w:t xml:space="preserve">Кількість недоглянутих будинків та прилеглих територій </w:t>
            </w:r>
          </w:p>
        </w:tc>
        <w:tc>
          <w:tcPr>
            <w:tcW w:w="1537" w:type="dxa"/>
            <w:tcBorders>
              <w:top w:val="single" w:sz="4" w:space="0" w:color="000000"/>
              <w:left w:val="single" w:sz="4" w:space="0" w:color="000000"/>
              <w:bottom w:val="single" w:sz="4" w:space="0" w:color="auto"/>
              <w:right w:val="single" w:sz="4" w:space="0" w:color="000000"/>
            </w:tcBorders>
          </w:tcPr>
          <w:p w:rsidR="00F06559" w:rsidRPr="00A37B65" w:rsidRDefault="00A724DB" w:rsidP="00EE52A7">
            <w:pPr>
              <w:ind w:firstLine="0"/>
              <w:jc w:val="center"/>
            </w:pPr>
            <w:r w:rsidRPr="00A37B65">
              <w:t>1%</w:t>
            </w:r>
          </w:p>
        </w:tc>
      </w:tr>
      <w:tr w:rsidR="00765274" w:rsidRPr="00A37B65" w:rsidTr="001041E7">
        <w:trPr>
          <w:cantSplit/>
          <w:trHeight w:val="57"/>
        </w:trPr>
        <w:tc>
          <w:tcPr>
            <w:tcW w:w="3422" w:type="dxa"/>
            <w:vMerge w:val="restart"/>
            <w:tcBorders>
              <w:top w:val="single" w:sz="4" w:space="0" w:color="000000"/>
              <w:left w:val="single" w:sz="4" w:space="0" w:color="000000"/>
              <w:right w:val="single" w:sz="4" w:space="0" w:color="auto"/>
            </w:tcBorders>
          </w:tcPr>
          <w:p w:rsidR="00765274" w:rsidRPr="00A37B65" w:rsidRDefault="00765274" w:rsidP="0028119F">
            <w:pPr>
              <w:ind w:firstLine="0"/>
              <w:jc w:val="left"/>
            </w:pPr>
            <w:r w:rsidRPr="00A37B65">
              <w:t>2.</w:t>
            </w:r>
            <w:r w:rsidR="00AE7FCD" w:rsidRPr="00A37B65">
              <w:t>1</w:t>
            </w:r>
            <w:r w:rsidRPr="00A37B65">
              <w:t>.</w:t>
            </w:r>
            <w:r w:rsidR="00AE7FCD" w:rsidRPr="00A37B65">
              <w:t>3</w:t>
            </w:r>
            <w:r w:rsidRPr="00A37B65">
              <w:t xml:space="preserve">. Стихійні звалища ліквідовані, а сертифіковані – модернізовані, на теренах громади працює система збору та утилізації сміття </w:t>
            </w:r>
          </w:p>
        </w:tc>
        <w:tc>
          <w:tcPr>
            <w:tcW w:w="1253" w:type="dxa"/>
            <w:tcBorders>
              <w:top w:val="single" w:sz="4" w:space="0" w:color="auto"/>
              <w:left w:val="single" w:sz="4" w:space="0" w:color="auto"/>
              <w:bottom w:val="single" w:sz="4" w:space="0" w:color="auto"/>
              <w:right w:val="single" w:sz="4" w:space="0" w:color="auto"/>
            </w:tcBorders>
          </w:tcPr>
          <w:p w:rsidR="00765274" w:rsidRPr="00A37B65" w:rsidRDefault="00A724DB" w:rsidP="00EE52A7">
            <w:pPr>
              <w:ind w:firstLine="0"/>
              <w:jc w:val="center"/>
            </w:pPr>
            <w:r w:rsidRPr="00A37B65">
              <w:t>2</w:t>
            </w:r>
          </w:p>
        </w:tc>
        <w:tc>
          <w:tcPr>
            <w:tcW w:w="3563" w:type="dxa"/>
            <w:tcBorders>
              <w:top w:val="single" w:sz="4" w:space="0" w:color="000000"/>
              <w:left w:val="single" w:sz="4" w:space="0" w:color="auto"/>
              <w:bottom w:val="single" w:sz="4" w:space="0" w:color="000000"/>
              <w:right w:val="single" w:sz="4" w:space="0" w:color="auto"/>
            </w:tcBorders>
          </w:tcPr>
          <w:p w:rsidR="00765274" w:rsidRPr="00A37B65" w:rsidRDefault="00765274" w:rsidP="00D12E66">
            <w:pPr>
              <w:ind w:firstLine="0"/>
            </w:pPr>
            <w:r w:rsidRPr="00A37B65">
              <w:t xml:space="preserve">Кількість </w:t>
            </w:r>
            <w:proofErr w:type="spellStart"/>
            <w:r w:rsidRPr="00A37B65">
              <w:t>модернізованихсертифікованих</w:t>
            </w:r>
            <w:proofErr w:type="spellEnd"/>
            <w:r w:rsidRPr="00A37B65">
              <w:t xml:space="preserve"> </w:t>
            </w:r>
            <w:r w:rsidR="00A029AB" w:rsidRPr="00A37B65">
              <w:t>сміттєзвалищ</w:t>
            </w:r>
            <w:r w:rsidRPr="00A37B65">
              <w:t xml:space="preserve"> та ліквідованих – стихійних </w:t>
            </w:r>
          </w:p>
        </w:tc>
        <w:tc>
          <w:tcPr>
            <w:tcW w:w="1537" w:type="dxa"/>
            <w:tcBorders>
              <w:top w:val="single" w:sz="4" w:space="0" w:color="auto"/>
              <w:left w:val="single" w:sz="4" w:space="0" w:color="auto"/>
              <w:bottom w:val="single" w:sz="4" w:space="0" w:color="auto"/>
              <w:right w:val="single" w:sz="4" w:space="0" w:color="auto"/>
            </w:tcBorders>
          </w:tcPr>
          <w:p w:rsidR="00765274" w:rsidRPr="00A37B65" w:rsidRDefault="00A724DB" w:rsidP="00EE52A7">
            <w:pPr>
              <w:ind w:firstLine="0"/>
              <w:jc w:val="center"/>
            </w:pPr>
            <w:r w:rsidRPr="00A37B65">
              <w:t>10</w:t>
            </w:r>
          </w:p>
        </w:tc>
      </w:tr>
      <w:tr w:rsidR="00765274" w:rsidRPr="00A37B65" w:rsidTr="001041E7">
        <w:trPr>
          <w:cantSplit/>
          <w:trHeight w:val="57"/>
        </w:trPr>
        <w:tc>
          <w:tcPr>
            <w:tcW w:w="3422" w:type="dxa"/>
            <w:vMerge/>
            <w:tcBorders>
              <w:left w:val="single" w:sz="4" w:space="0" w:color="000000"/>
              <w:bottom w:val="single" w:sz="4" w:space="0" w:color="000000"/>
              <w:right w:val="single" w:sz="4" w:space="0" w:color="auto"/>
            </w:tcBorders>
          </w:tcPr>
          <w:p w:rsidR="00765274" w:rsidRPr="00A37B65" w:rsidRDefault="00765274" w:rsidP="0028119F">
            <w:pPr>
              <w:ind w:firstLine="0"/>
              <w:jc w:val="left"/>
            </w:pPr>
          </w:p>
        </w:tc>
        <w:tc>
          <w:tcPr>
            <w:tcW w:w="1253" w:type="dxa"/>
            <w:tcBorders>
              <w:top w:val="single" w:sz="4" w:space="0" w:color="auto"/>
              <w:left w:val="single" w:sz="4" w:space="0" w:color="auto"/>
              <w:bottom w:val="single" w:sz="4" w:space="0" w:color="auto"/>
              <w:right w:val="single" w:sz="4" w:space="0" w:color="auto"/>
            </w:tcBorders>
          </w:tcPr>
          <w:p w:rsidR="00765274" w:rsidRPr="00A37B65" w:rsidRDefault="00A724DB" w:rsidP="00EE52A7">
            <w:pPr>
              <w:ind w:firstLine="0"/>
              <w:jc w:val="center"/>
            </w:pPr>
            <w:r w:rsidRPr="00A37B65">
              <w:t>20%</w:t>
            </w:r>
          </w:p>
        </w:tc>
        <w:tc>
          <w:tcPr>
            <w:tcW w:w="3563" w:type="dxa"/>
            <w:tcBorders>
              <w:top w:val="single" w:sz="4" w:space="0" w:color="000000"/>
              <w:left w:val="single" w:sz="4" w:space="0" w:color="auto"/>
              <w:bottom w:val="single" w:sz="4" w:space="0" w:color="000000"/>
              <w:right w:val="single" w:sz="4" w:space="0" w:color="auto"/>
            </w:tcBorders>
          </w:tcPr>
          <w:p w:rsidR="00765274" w:rsidRPr="00A37B65" w:rsidRDefault="00765274" w:rsidP="00D12E66">
            <w:pPr>
              <w:ind w:firstLine="0"/>
            </w:pPr>
            <w:r w:rsidRPr="00A37B65">
              <w:t>Відсоток сміття, що збирається та утилізується централізовано</w:t>
            </w:r>
          </w:p>
        </w:tc>
        <w:tc>
          <w:tcPr>
            <w:tcW w:w="1537" w:type="dxa"/>
            <w:tcBorders>
              <w:top w:val="single" w:sz="4" w:space="0" w:color="auto"/>
              <w:left w:val="single" w:sz="4" w:space="0" w:color="auto"/>
              <w:bottom w:val="single" w:sz="4" w:space="0" w:color="auto"/>
              <w:right w:val="single" w:sz="4" w:space="0" w:color="auto"/>
            </w:tcBorders>
          </w:tcPr>
          <w:p w:rsidR="00765274" w:rsidRPr="00A37B65" w:rsidRDefault="00A724DB" w:rsidP="00EE52A7">
            <w:pPr>
              <w:ind w:firstLine="0"/>
              <w:jc w:val="center"/>
            </w:pPr>
            <w:r w:rsidRPr="00A37B65">
              <w:t>100%</w:t>
            </w:r>
          </w:p>
        </w:tc>
      </w:tr>
      <w:tr w:rsidR="00582A56" w:rsidRPr="00A37B65" w:rsidTr="001041E7">
        <w:trPr>
          <w:cantSplit/>
          <w:trHeight w:val="57"/>
        </w:trPr>
        <w:tc>
          <w:tcPr>
            <w:tcW w:w="3422" w:type="dxa"/>
            <w:tcBorders>
              <w:top w:val="single" w:sz="4" w:space="0" w:color="000000"/>
              <w:left w:val="single" w:sz="4" w:space="0" w:color="000000"/>
              <w:bottom w:val="single" w:sz="4" w:space="0" w:color="000000"/>
            </w:tcBorders>
          </w:tcPr>
          <w:p w:rsidR="00582A56" w:rsidRPr="00A37B65" w:rsidRDefault="00AE7FCD" w:rsidP="0028119F">
            <w:pPr>
              <w:ind w:firstLine="0"/>
              <w:jc w:val="left"/>
            </w:pPr>
            <w:r w:rsidRPr="00A37B65">
              <w:t>2.1.4</w:t>
            </w:r>
            <w:r w:rsidR="00765274" w:rsidRPr="00A37B65">
              <w:t>. Усунут</w:t>
            </w:r>
            <w:r w:rsidRPr="00A37B65">
              <w:t>о</w:t>
            </w:r>
            <w:r w:rsidR="00765274" w:rsidRPr="00A37B65">
              <w:t xml:space="preserve"> небезпеку від аварійних дерев у населених пунктах </w:t>
            </w:r>
          </w:p>
        </w:tc>
        <w:tc>
          <w:tcPr>
            <w:tcW w:w="1253" w:type="dxa"/>
            <w:tcBorders>
              <w:top w:val="single" w:sz="4" w:space="0" w:color="auto"/>
              <w:left w:val="single" w:sz="4" w:space="0" w:color="000000"/>
              <w:bottom w:val="single" w:sz="4" w:space="0" w:color="000000"/>
            </w:tcBorders>
          </w:tcPr>
          <w:p w:rsidR="00582A56" w:rsidRPr="00A37B65" w:rsidRDefault="00A724DB" w:rsidP="00EE52A7">
            <w:pPr>
              <w:ind w:firstLine="0"/>
              <w:jc w:val="center"/>
            </w:pPr>
            <w:r w:rsidRPr="00A37B65">
              <w:t>200</w:t>
            </w:r>
          </w:p>
        </w:tc>
        <w:tc>
          <w:tcPr>
            <w:tcW w:w="3563" w:type="dxa"/>
            <w:tcBorders>
              <w:top w:val="single" w:sz="4" w:space="0" w:color="000000"/>
              <w:left w:val="single" w:sz="4" w:space="0" w:color="000000"/>
              <w:bottom w:val="single" w:sz="4" w:space="0" w:color="000000"/>
            </w:tcBorders>
          </w:tcPr>
          <w:p w:rsidR="00582A56" w:rsidRPr="00A37B65" w:rsidRDefault="00765274" w:rsidP="00D12E66">
            <w:pPr>
              <w:ind w:firstLine="0"/>
            </w:pPr>
            <w:r w:rsidRPr="00A37B65">
              <w:t xml:space="preserve">Відсоток ліквідованих аварійних дерев – відносно до їх оціночного показника </w:t>
            </w:r>
          </w:p>
        </w:tc>
        <w:tc>
          <w:tcPr>
            <w:tcW w:w="1537" w:type="dxa"/>
            <w:tcBorders>
              <w:top w:val="single" w:sz="4" w:space="0" w:color="auto"/>
              <w:left w:val="single" w:sz="4" w:space="0" w:color="000000"/>
              <w:bottom w:val="single" w:sz="4" w:space="0" w:color="000000"/>
              <w:right w:val="single" w:sz="4" w:space="0" w:color="000000"/>
            </w:tcBorders>
          </w:tcPr>
          <w:p w:rsidR="00582A56" w:rsidRPr="00A37B65" w:rsidRDefault="00A724DB" w:rsidP="00EE52A7">
            <w:pPr>
              <w:ind w:firstLine="0"/>
              <w:jc w:val="center"/>
            </w:pPr>
            <w:r w:rsidRPr="00A37B65">
              <w:t>50%</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tcPr>
          <w:p w:rsidR="00582A56" w:rsidRPr="00A37B65" w:rsidRDefault="00582A56" w:rsidP="00D12E66">
            <w:pPr>
              <w:pStyle w:val="a3"/>
              <w:spacing w:before="0" w:beforeAutospacing="0" w:after="0" w:afterAutospacing="0"/>
              <w:ind w:firstLine="0"/>
            </w:pPr>
            <w:r w:rsidRPr="00A37B65">
              <w:t xml:space="preserve">Операційна ціль 2.2. Забезпечення належного рівня охорони здоров`я мешканців громади </w:t>
            </w:r>
          </w:p>
        </w:tc>
      </w:tr>
      <w:tr w:rsidR="00582A56" w:rsidRPr="00A37B65" w:rsidTr="001041E7">
        <w:trPr>
          <w:cantSplit/>
          <w:trHeight w:val="57"/>
        </w:trPr>
        <w:tc>
          <w:tcPr>
            <w:tcW w:w="3422" w:type="dxa"/>
            <w:tcBorders>
              <w:top w:val="single" w:sz="4" w:space="0" w:color="000000"/>
              <w:left w:val="single" w:sz="4" w:space="0" w:color="000000"/>
              <w:bottom w:val="single" w:sz="4" w:space="0" w:color="000000"/>
            </w:tcBorders>
          </w:tcPr>
          <w:p w:rsidR="00582A56" w:rsidRPr="00A37B65" w:rsidRDefault="00AE7FCD" w:rsidP="0028119F">
            <w:pPr>
              <w:ind w:firstLine="0"/>
              <w:jc w:val="left"/>
            </w:pPr>
            <w:r w:rsidRPr="00A37B65">
              <w:lastRenderedPageBreak/>
              <w:t>2.2.1. Щороку серед мешканців громади проводиться інформаційна кампанія з профілактики здоров`я</w:t>
            </w:r>
          </w:p>
        </w:tc>
        <w:tc>
          <w:tcPr>
            <w:tcW w:w="1253" w:type="dxa"/>
            <w:tcBorders>
              <w:top w:val="single" w:sz="4" w:space="0" w:color="000000"/>
              <w:left w:val="single" w:sz="4" w:space="0" w:color="000000"/>
              <w:bottom w:val="single" w:sz="4" w:space="0" w:color="auto"/>
            </w:tcBorders>
          </w:tcPr>
          <w:p w:rsidR="00582A56" w:rsidRPr="00A37B65" w:rsidRDefault="00582A56" w:rsidP="00A724DB">
            <w:pPr>
              <w:ind w:firstLine="0"/>
              <w:jc w:val="center"/>
            </w:pPr>
          </w:p>
        </w:tc>
        <w:tc>
          <w:tcPr>
            <w:tcW w:w="3563" w:type="dxa"/>
            <w:tcBorders>
              <w:top w:val="single" w:sz="4" w:space="0" w:color="000000"/>
              <w:left w:val="single" w:sz="4" w:space="0" w:color="000000"/>
              <w:bottom w:val="single" w:sz="4" w:space="0" w:color="000000"/>
            </w:tcBorders>
          </w:tcPr>
          <w:p w:rsidR="00582A56" w:rsidRPr="00A37B65" w:rsidRDefault="007C2182" w:rsidP="00D12E66">
            <w:pPr>
              <w:ind w:firstLine="0"/>
            </w:pPr>
            <w:r w:rsidRPr="00A37B65">
              <w:t xml:space="preserve">Показники захворюваності тяжкими хворобами серед населення </w:t>
            </w:r>
          </w:p>
        </w:tc>
        <w:tc>
          <w:tcPr>
            <w:tcW w:w="1537" w:type="dxa"/>
            <w:tcBorders>
              <w:top w:val="single" w:sz="4" w:space="0" w:color="000000"/>
              <w:left w:val="single" w:sz="4" w:space="0" w:color="000000"/>
              <w:bottom w:val="single" w:sz="4" w:space="0" w:color="auto"/>
              <w:right w:val="single" w:sz="4" w:space="0" w:color="000000"/>
            </w:tcBorders>
          </w:tcPr>
          <w:p w:rsidR="00582A56" w:rsidRPr="00A37B65" w:rsidRDefault="00A423AF" w:rsidP="00A423AF">
            <w:pPr>
              <w:ind w:firstLine="0"/>
              <w:jc w:val="center"/>
            </w:pPr>
            <w:r w:rsidRPr="00A37B65">
              <w:t>-20%</w:t>
            </w:r>
          </w:p>
        </w:tc>
      </w:tr>
      <w:tr w:rsidR="00D533A8" w:rsidRPr="00A37B65" w:rsidTr="001041E7">
        <w:trPr>
          <w:cantSplit/>
          <w:trHeight w:val="57"/>
        </w:trPr>
        <w:tc>
          <w:tcPr>
            <w:tcW w:w="3422" w:type="dxa"/>
            <w:vMerge w:val="restart"/>
            <w:tcBorders>
              <w:top w:val="single" w:sz="4" w:space="0" w:color="000000"/>
              <w:left w:val="single" w:sz="4" w:space="0" w:color="000000"/>
              <w:right w:val="single" w:sz="4" w:space="0" w:color="auto"/>
            </w:tcBorders>
          </w:tcPr>
          <w:p w:rsidR="00D533A8" w:rsidRPr="00A37B65" w:rsidRDefault="00D533A8" w:rsidP="0028119F">
            <w:pPr>
              <w:ind w:firstLine="0"/>
              <w:jc w:val="left"/>
            </w:pPr>
            <w:r w:rsidRPr="00A37B65">
              <w:t xml:space="preserve">2.2.2. Менська лікарня забезпечена кваліфікованими кадрами та технічним обладнанням для якісного надання визначених для медичних послуг </w:t>
            </w:r>
          </w:p>
        </w:tc>
        <w:tc>
          <w:tcPr>
            <w:tcW w:w="1253" w:type="dxa"/>
            <w:tcBorders>
              <w:top w:val="single" w:sz="4" w:space="0" w:color="auto"/>
              <w:left w:val="single" w:sz="4" w:space="0" w:color="auto"/>
              <w:bottom w:val="single" w:sz="4" w:space="0" w:color="auto"/>
              <w:right w:val="single" w:sz="4" w:space="0" w:color="auto"/>
            </w:tcBorders>
          </w:tcPr>
          <w:p w:rsidR="00D533A8" w:rsidRPr="00A37B65" w:rsidRDefault="00D533A8" w:rsidP="00A724DB">
            <w:pPr>
              <w:ind w:firstLine="0"/>
              <w:jc w:val="center"/>
            </w:pPr>
          </w:p>
        </w:tc>
        <w:tc>
          <w:tcPr>
            <w:tcW w:w="3563" w:type="dxa"/>
            <w:tcBorders>
              <w:top w:val="single" w:sz="4" w:space="0" w:color="000000"/>
              <w:left w:val="single" w:sz="4" w:space="0" w:color="auto"/>
              <w:bottom w:val="single" w:sz="4" w:space="0" w:color="000000"/>
              <w:right w:val="single" w:sz="4" w:space="0" w:color="auto"/>
            </w:tcBorders>
          </w:tcPr>
          <w:p w:rsidR="00D533A8" w:rsidRPr="00A37B65" w:rsidRDefault="00D533A8" w:rsidP="00D12E66">
            <w:pPr>
              <w:ind w:firstLine="0"/>
            </w:pPr>
            <w:r w:rsidRPr="00A37B65">
              <w:t xml:space="preserve">Відсоток забезпечення медичним персоналом та технікою відповідно до встановлених нормативів </w:t>
            </w:r>
          </w:p>
        </w:tc>
        <w:tc>
          <w:tcPr>
            <w:tcW w:w="1537" w:type="dxa"/>
            <w:tcBorders>
              <w:top w:val="single" w:sz="4" w:space="0" w:color="auto"/>
              <w:left w:val="single" w:sz="4" w:space="0" w:color="auto"/>
              <w:bottom w:val="single" w:sz="4" w:space="0" w:color="auto"/>
              <w:right w:val="single" w:sz="4" w:space="0" w:color="auto"/>
            </w:tcBorders>
          </w:tcPr>
          <w:p w:rsidR="00D533A8" w:rsidRPr="00A37B65" w:rsidRDefault="00A423AF" w:rsidP="00A423AF">
            <w:pPr>
              <w:ind w:firstLine="0"/>
              <w:jc w:val="center"/>
            </w:pPr>
            <w:r w:rsidRPr="00A37B65">
              <w:t>70%</w:t>
            </w:r>
          </w:p>
        </w:tc>
      </w:tr>
      <w:tr w:rsidR="00D533A8" w:rsidRPr="00A37B65" w:rsidTr="001041E7">
        <w:trPr>
          <w:cantSplit/>
          <w:trHeight w:val="57"/>
        </w:trPr>
        <w:tc>
          <w:tcPr>
            <w:tcW w:w="3422" w:type="dxa"/>
            <w:vMerge/>
            <w:tcBorders>
              <w:left w:val="single" w:sz="4" w:space="0" w:color="000000"/>
              <w:bottom w:val="single" w:sz="4" w:space="0" w:color="000000"/>
              <w:right w:val="single" w:sz="4" w:space="0" w:color="auto"/>
            </w:tcBorders>
          </w:tcPr>
          <w:p w:rsidR="00D533A8" w:rsidRPr="00A37B65" w:rsidRDefault="00D533A8" w:rsidP="00D12E66">
            <w:pPr>
              <w:ind w:firstLine="0"/>
            </w:pPr>
          </w:p>
        </w:tc>
        <w:tc>
          <w:tcPr>
            <w:tcW w:w="1253" w:type="dxa"/>
            <w:tcBorders>
              <w:top w:val="single" w:sz="4" w:space="0" w:color="auto"/>
              <w:left w:val="single" w:sz="4" w:space="0" w:color="auto"/>
              <w:bottom w:val="single" w:sz="4" w:space="0" w:color="auto"/>
              <w:right w:val="single" w:sz="4" w:space="0" w:color="auto"/>
            </w:tcBorders>
          </w:tcPr>
          <w:p w:rsidR="00D533A8" w:rsidRPr="00A37B65" w:rsidRDefault="00D533A8" w:rsidP="00D12E66">
            <w:pPr>
              <w:ind w:firstLine="0"/>
            </w:pPr>
          </w:p>
        </w:tc>
        <w:tc>
          <w:tcPr>
            <w:tcW w:w="3563" w:type="dxa"/>
            <w:tcBorders>
              <w:top w:val="single" w:sz="4" w:space="0" w:color="000000"/>
              <w:left w:val="single" w:sz="4" w:space="0" w:color="auto"/>
              <w:bottom w:val="single" w:sz="4" w:space="0" w:color="000000"/>
              <w:right w:val="single" w:sz="4" w:space="0" w:color="auto"/>
            </w:tcBorders>
          </w:tcPr>
          <w:p w:rsidR="00D533A8" w:rsidRPr="00A37B65" w:rsidRDefault="00D533A8" w:rsidP="00D12E66">
            <w:pPr>
              <w:ind w:firstLine="0"/>
            </w:pPr>
            <w:r w:rsidRPr="00A37B65">
              <w:t xml:space="preserve">Рівень задоволення мешканців громади якістю медичних послуг </w:t>
            </w:r>
          </w:p>
        </w:tc>
        <w:tc>
          <w:tcPr>
            <w:tcW w:w="1537" w:type="dxa"/>
            <w:tcBorders>
              <w:top w:val="single" w:sz="4" w:space="0" w:color="auto"/>
              <w:left w:val="single" w:sz="4" w:space="0" w:color="auto"/>
              <w:bottom w:val="single" w:sz="4" w:space="0" w:color="auto"/>
              <w:right w:val="single" w:sz="4" w:space="0" w:color="auto"/>
            </w:tcBorders>
          </w:tcPr>
          <w:p w:rsidR="00D533A8" w:rsidRPr="00A37B65" w:rsidRDefault="00A423AF" w:rsidP="00A423AF">
            <w:pPr>
              <w:ind w:firstLine="0"/>
              <w:jc w:val="center"/>
            </w:pPr>
            <w:r w:rsidRPr="00A37B65">
              <w:t>50%</w:t>
            </w:r>
          </w:p>
        </w:tc>
      </w:tr>
    </w:tbl>
    <w:p w:rsidR="00582A56" w:rsidRPr="00A37B65" w:rsidRDefault="00582A56" w:rsidP="000F0494">
      <w:pPr>
        <w:pStyle w:val="a3"/>
        <w:rPr>
          <w:color w:val="000000"/>
        </w:rPr>
      </w:pPr>
      <w:r w:rsidRPr="00A37B65">
        <w:rPr>
          <w:b/>
          <w:color w:val="000000"/>
          <w:u w:val="single"/>
        </w:rPr>
        <w:t>Стратегічна ціль 3:</w:t>
      </w:r>
      <w:r w:rsidRPr="00A37B65">
        <w:rPr>
          <w:rStyle w:val="textexposedshow"/>
          <w:b/>
          <w:shd w:val="clear" w:color="auto" w:fill="FFFFFF"/>
        </w:rPr>
        <w:t>Покращення умов життя та його безпеки</w:t>
      </w:r>
    </w:p>
    <w:tbl>
      <w:tblPr>
        <w:tblW w:w="9775" w:type="dxa"/>
        <w:tblInd w:w="114" w:type="dxa"/>
        <w:tblLayout w:type="fixed"/>
        <w:tblLook w:val="0000" w:firstRow="0" w:lastRow="0" w:firstColumn="0" w:lastColumn="0" w:noHBand="0" w:noVBand="0"/>
      </w:tblPr>
      <w:tblGrid>
        <w:gridCol w:w="3567"/>
        <w:gridCol w:w="1108"/>
        <w:gridCol w:w="3563"/>
        <w:gridCol w:w="1537"/>
      </w:tblGrid>
      <w:tr w:rsidR="00582A56" w:rsidRPr="00A37B65" w:rsidTr="001041E7">
        <w:trPr>
          <w:cantSplit/>
          <w:trHeight w:val="57"/>
          <w:tblHeader/>
        </w:trPr>
        <w:tc>
          <w:tcPr>
            <w:tcW w:w="3567"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A029AB" w:rsidP="0028119F">
            <w:pPr>
              <w:ind w:firstLine="0"/>
              <w:jc w:val="center"/>
              <w:rPr>
                <w:sz w:val="20"/>
                <w:szCs w:val="22"/>
              </w:rPr>
            </w:pPr>
            <w:r w:rsidRPr="00A37B65">
              <w:rPr>
                <w:sz w:val="20"/>
                <w:szCs w:val="22"/>
              </w:rPr>
              <w:t>Індикатори продукту</w:t>
            </w:r>
          </w:p>
        </w:tc>
        <w:tc>
          <w:tcPr>
            <w:tcW w:w="1108"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BD797E" w:rsidP="0028119F">
            <w:pPr>
              <w:ind w:firstLine="0"/>
              <w:jc w:val="center"/>
              <w:rPr>
                <w:sz w:val="20"/>
                <w:szCs w:val="22"/>
              </w:rPr>
            </w:pPr>
            <w:r w:rsidRPr="00A37B65">
              <w:rPr>
                <w:sz w:val="20"/>
                <w:szCs w:val="22"/>
              </w:rPr>
              <w:t>Початкова вартість індикатор</w:t>
            </w:r>
          </w:p>
        </w:tc>
        <w:tc>
          <w:tcPr>
            <w:tcW w:w="3563"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A029AB" w:rsidP="0028119F">
            <w:pPr>
              <w:ind w:firstLine="0"/>
              <w:jc w:val="center"/>
              <w:rPr>
                <w:sz w:val="20"/>
                <w:szCs w:val="22"/>
              </w:rPr>
            </w:pPr>
            <w:r w:rsidRPr="00A37B65">
              <w:rPr>
                <w:sz w:val="20"/>
                <w:szCs w:val="22"/>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2A56" w:rsidRPr="00A37B65" w:rsidRDefault="00BD797E" w:rsidP="0028119F">
            <w:pPr>
              <w:ind w:firstLine="0"/>
              <w:jc w:val="center"/>
              <w:rPr>
                <w:sz w:val="20"/>
                <w:szCs w:val="22"/>
              </w:rPr>
            </w:pPr>
            <w:r w:rsidRPr="00A37B65">
              <w:rPr>
                <w:sz w:val="20"/>
                <w:szCs w:val="22"/>
              </w:rPr>
              <w:t>Цільова вартість індикатора</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tcPr>
          <w:p w:rsidR="00582A56" w:rsidRPr="00A37B65" w:rsidRDefault="00582A56" w:rsidP="00D12E66">
            <w:pPr>
              <w:pStyle w:val="a3"/>
              <w:spacing w:before="0" w:beforeAutospacing="0" w:after="0" w:afterAutospacing="0"/>
              <w:ind w:firstLine="0"/>
            </w:pPr>
            <w:r w:rsidRPr="00A37B65">
              <w:t xml:space="preserve">Операційна ціль 3.1. </w:t>
            </w:r>
            <w:r w:rsidRPr="00A37B65">
              <w:rPr>
                <w:rStyle w:val="apple-tab-span"/>
                <w:bCs w:val="0"/>
              </w:rPr>
              <w:t>Розвиток інфраструктури громади</w:t>
            </w:r>
          </w:p>
        </w:tc>
      </w:tr>
      <w:tr w:rsidR="00A80F15" w:rsidRPr="00A37B65" w:rsidTr="001041E7">
        <w:trPr>
          <w:cantSplit/>
          <w:trHeight w:val="57"/>
        </w:trPr>
        <w:tc>
          <w:tcPr>
            <w:tcW w:w="3567" w:type="dxa"/>
            <w:vMerge w:val="restart"/>
            <w:tcBorders>
              <w:top w:val="single" w:sz="4" w:space="0" w:color="000000"/>
              <w:left w:val="single" w:sz="4" w:space="0" w:color="000000"/>
              <w:right w:val="single" w:sz="4" w:space="0" w:color="auto"/>
            </w:tcBorders>
          </w:tcPr>
          <w:p w:rsidR="00A80F15" w:rsidRPr="00A37B65" w:rsidRDefault="00A80F15" w:rsidP="0028119F">
            <w:pPr>
              <w:ind w:firstLine="0"/>
              <w:jc w:val="left"/>
            </w:pPr>
            <w:r w:rsidRPr="00A37B65">
              <w:t>3.1.1. Здійснено ремонт запланованих для цього ділянок</w:t>
            </w:r>
          </w:p>
        </w:tc>
        <w:tc>
          <w:tcPr>
            <w:tcW w:w="1108" w:type="dxa"/>
            <w:tcBorders>
              <w:top w:val="single" w:sz="4" w:space="0" w:color="auto"/>
              <w:left w:val="single" w:sz="4" w:space="0" w:color="auto"/>
              <w:bottom w:val="single" w:sz="4" w:space="0" w:color="auto"/>
              <w:right w:val="single" w:sz="4" w:space="0" w:color="auto"/>
            </w:tcBorders>
          </w:tcPr>
          <w:p w:rsidR="00A80F15" w:rsidRPr="00A37B65" w:rsidRDefault="00A80F15" w:rsidP="00A423AF">
            <w:pPr>
              <w:ind w:firstLine="0"/>
              <w:jc w:val="center"/>
            </w:pPr>
          </w:p>
        </w:tc>
        <w:tc>
          <w:tcPr>
            <w:tcW w:w="3563" w:type="dxa"/>
            <w:tcBorders>
              <w:top w:val="single" w:sz="4" w:space="0" w:color="000000"/>
              <w:left w:val="single" w:sz="4" w:space="0" w:color="auto"/>
              <w:bottom w:val="single" w:sz="4" w:space="0" w:color="000000"/>
              <w:right w:val="single" w:sz="4" w:space="0" w:color="auto"/>
            </w:tcBorders>
          </w:tcPr>
          <w:p w:rsidR="00A80F15" w:rsidRPr="00A37B65" w:rsidRDefault="00A80F15" w:rsidP="00D12E66">
            <w:pPr>
              <w:ind w:firstLine="0"/>
            </w:pPr>
            <w:r w:rsidRPr="00A37B65">
              <w:t>Відсоток виконання запланованих робіт – відповідно до затверджених проектів</w:t>
            </w:r>
          </w:p>
        </w:tc>
        <w:tc>
          <w:tcPr>
            <w:tcW w:w="1537" w:type="dxa"/>
            <w:tcBorders>
              <w:top w:val="single" w:sz="4" w:space="0" w:color="auto"/>
              <w:left w:val="single" w:sz="4" w:space="0" w:color="auto"/>
              <w:bottom w:val="single" w:sz="4" w:space="0" w:color="auto"/>
              <w:right w:val="single" w:sz="4" w:space="0" w:color="auto"/>
            </w:tcBorders>
          </w:tcPr>
          <w:p w:rsidR="00A80F15" w:rsidRPr="00A37B65" w:rsidRDefault="00A423AF" w:rsidP="00AE661A">
            <w:pPr>
              <w:ind w:firstLine="0"/>
              <w:jc w:val="center"/>
            </w:pPr>
            <w:r w:rsidRPr="00A37B65">
              <w:t>5%</w:t>
            </w:r>
          </w:p>
        </w:tc>
      </w:tr>
      <w:tr w:rsidR="00A80F15" w:rsidRPr="00A37B65" w:rsidTr="001041E7">
        <w:trPr>
          <w:cantSplit/>
          <w:trHeight w:val="57"/>
        </w:trPr>
        <w:tc>
          <w:tcPr>
            <w:tcW w:w="3567" w:type="dxa"/>
            <w:vMerge/>
            <w:tcBorders>
              <w:left w:val="single" w:sz="4" w:space="0" w:color="000000"/>
              <w:bottom w:val="single" w:sz="4" w:space="0" w:color="000000"/>
              <w:right w:val="single" w:sz="4" w:space="0" w:color="auto"/>
            </w:tcBorders>
          </w:tcPr>
          <w:p w:rsidR="00A80F15" w:rsidRPr="00A37B65" w:rsidRDefault="00A80F15" w:rsidP="0028119F">
            <w:pPr>
              <w:ind w:firstLine="0"/>
              <w:jc w:val="left"/>
            </w:pPr>
          </w:p>
        </w:tc>
        <w:tc>
          <w:tcPr>
            <w:tcW w:w="1108" w:type="dxa"/>
            <w:tcBorders>
              <w:top w:val="single" w:sz="4" w:space="0" w:color="auto"/>
              <w:left w:val="single" w:sz="4" w:space="0" w:color="auto"/>
              <w:bottom w:val="single" w:sz="4" w:space="0" w:color="auto"/>
              <w:right w:val="single" w:sz="4" w:space="0" w:color="auto"/>
            </w:tcBorders>
          </w:tcPr>
          <w:p w:rsidR="00A80F15" w:rsidRPr="00A37B65" w:rsidRDefault="00A80F15" w:rsidP="00A423AF">
            <w:pPr>
              <w:ind w:firstLine="0"/>
              <w:jc w:val="center"/>
            </w:pPr>
          </w:p>
        </w:tc>
        <w:tc>
          <w:tcPr>
            <w:tcW w:w="3563" w:type="dxa"/>
            <w:tcBorders>
              <w:top w:val="single" w:sz="4" w:space="0" w:color="000000"/>
              <w:left w:val="single" w:sz="4" w:space="0" w:color="auto"/>
              <w:bottom w:val="single" w:sz="4" w:space="0" w:color="000000"/>
              <w:right w:val="single" w:sz="4" w:space="0" w:color="auto"/>
            </w:tcBorders>
          </w:tcPr>
          <w:p w:rsidR="00A80F15" w:rsidRPr="00A37B65" w:rsidRDefault="00A80F15" w:rsidP="00D12E66">
            <w:pPr>
              <w:ind w:firstLine="0"/>
            </w:pPr>
            <w:r w:rsidRPr="00A37B65">
              <w:t xml:space="preserve">Рівень задоволення мешканців громади якістю ремонтів доріг </w:t>
            </w:r>
          </w:p>
        </w:tc>
        <w:tc>
          <w:tcPr>
            <w:tcW w:w="1537" w:type="dxa"/>
            <w:tcBorders>
              <w:top w:val="single" w:sz="4" w:space="0" w:color="auto"/>
              <w:left w:val="single" w:sz="4" w:space="0" w:color="auto"/>
              <w:bottom w:val="single" w:sz="4" w:space="0" w:color="auto"/>
              <w:right w:val="single" w:sz="4" w:space="0" w:color="auto"/>
            </w:tcBorders>
          </w:tcPr>
          <w:p w:rsidR="00A80F15" w:rsidRPr="00A37B65" w:rsidRDefault="00A423AF" w:rsidP="00A423AF">
            <w:pPr>
              <w:ind w:firstLine="0"/>
              <w:jc w:val="center"/>
            </w:pPr>
            <w:r w:rsidRPr="00A37B65">
              <w:t>30%</w:t>
            </w:r>
          </w:p>
        </w:tc>
      </w:tr>
      <w:tr w:rsidR="00582A56" w:rsidRPr="00A37B65" w:rsidTr="001041E7">
        <w:trPr>
          <w:cantSplit/>
          <w:trHeight w:val="57"/>
        </w:trPr>
        <w:tc>
          <w:tcPr>
            <w:tcW w:w="3567" w:type="dxa"/>
            <w:tcBorders>
              <w:left w:val="single" w:sz="4" w:space="0" w:color="000000"/>
              <w:bottom w:val="single" w:sz="4" w:space="0" w:color="000000"/>
            </w:tcBorders>
          </w:tcPr>
          <w:p w:rsidR="00582A56" w:rsidRPr="00A37B65" w:rsidRDefault="00AB06D4" w:rsidP="0028119F">
            <w:pPr>
              <w:ind w:firstLine="0"/>
              <w:jc w:val="left"/>
            </w:pPr>
            <w:r w:rsidRPr="00A37B65">
              <w:t xml:space="preserve">3.1.2. Громадський транспорт здійснює перевезення між населеними </w:t>
            </w:r>
            <w:r w:rsidR="00A029AB" w:rsidRPr="00A37B65">
              <w:t>пунктами</w:t>
            </w:r>
            <w:r w:rsidRPr="00A37B65">
              <w:t xml:space="preserve"> громади </w:t>
            </w:r>
          </w:p>
        </w:tc>
        <w:tc>
          <w:tcPr>
            <w:tcW w:w="1108" w:type="dxa"/>
            <w:tcBorders>
              <w:top w:val="single" w:sz="4" w:space="0" w:color="auto"/>
              <w:left w:val="single" w:sz="4" w:space="0" w:color="000000"/>
              <w:bottom w:val="single" w:sz="4" w:space="0" w:color="auto"/>
            </w:tcBorders>
          </w:tcPr>
          <w:p w:rsidR="00582A56" w:rsidRPr="00A37B65" w:rsidRDefault="00A423AF" w:rsidP="00A423AF">
            <w:pPr>
              <w:ind w:firstLine="0"/>
              <w:jc w:val="center"/>
            </w:pPr>
            <w:r w:rsidRPr="00A37B65">
              <w:t>0</w:t>
            </w:r>
          </w:p>
        </w:tc>
        <w:tc>
          <w:tcPr>
            <w:tcW w:w="3563" w:type="dxa"/>
            <w:tcBorders>
              <w:left w:val="single" w:sz="4" w:space="0" w:color="000000"/>
              <w:bottom w:val="single" w:sz="4" w:space="0" w:color="000000"/>
            </w:tcBorders>
          </w:tcPr>
          <w:p w:rsidR="00582A56" w:rsidRPr="00A37B65" w:rsidRDefault="005C552E" w:rsidP="00D12E66">
            <w:pPr>
              <w:ind w:firstLine="0"/>
            </w:pPr>
            <w:r w:rsidRPr="00A37B65">
              <w:t xml:space="preserve">Кількість суб`єктів, що здійснюють перевезення </w:t>
            </w:r>
          </w:p>
        </w:tc>
        <w:tc>
          <w:tcPr>
            <w:tcW w:w="1537" w:type="dxa"/>
            <w:tcBorders>
              <w:top w:val="single" w:sz="4" w:space="0" w:color="auto"/>
              <w:left w:val="single" w:sz="4" w:space="0" w:color="000000"/>
              <w:bottom w:val="single" w:sz="4" w:space="0" w:color="auto"/>
              <w:right w:val="single" w:sz="4" w:space="0" w:color="000000"/>
            </w:tcBorders>
          </w:tcPr>
          <w:p w:rsidR="00582A56" w:rsidRPr="00A37B65" w:rsidRDefault="00A423AF" w:rsidP="00A423AF">
            <w:pPr>
              <w:ind w:firstLine="0"/>
              <w:jc w:val="center"/>
            </w:pPr>
            <w:r w:rsidRPr="00A37B65">
              <w:t>2</w:t>
            </w:r>
          </w:p>
        </w:tc>
      </w:tr>
      <w:tr w:rsidR="005C552E" w:rsidRPr="00A37B65" w:rsidTr="001041E7">
        <w:trPr>
          <w:cantSplit/>
          <w:trHeight w:val="57"/>
        </w:trPr>
        <w:tc>
          <w:tcPr>
            <w:tcW w:w="3567" w:type="dxa"/>
            <w:vMerge w:val="restart"/>
            <w:tcBorders>
              <w:top w:val="single" w:sz="4" w:space="0" w:color="000000"/>
              <w:left w:val="single" w:sz="4" w:space="0" w:color="000000"/>
              <w:right w:val="single" w:sz="4" w:space="0" w:color="auto"/>
            </w:tcBorders>
          </w:tcPr>
          <w:p w:rsidR="005C552E" w:rsidRPr="00A37B65" w:rsidRDefault="005C552E" w:rsidP="0028119F">
            <w:pPr>
              <w:ind w:firstLine="0"/>
              <w:jc w:val="left"/>
            </w:pPr>
            <w:r w:rsidRPr="00A37B65">
              <w:t>3.1.3. Наявні водогони обліковані та, за необхідності, модернізовані, забезпечено водовідведення стічних стоків</w:t>
            </w:r>
          </w:p>
        </w:tc>
        <w:tc>
          <w:tcPr>
            <w:tcW w:w="1108" w:type="dxa"/>
            <w:tcBorders>
              <w:top w:val="single" w:sz="4" w:space="0" w:color="auto"/>
              <w:left w:val="single" w:sz="4" w:space="0" w:color="auto"/>
              <w:bottom w:val="single" w:sz="4" w:space="0" w:color="auto"/>
              <w:right w:val="single" w:sz="4" w:space="0" w:color="auto"/>
            </w:tcBorders>
          </w:tcPr>
          <w:p w:rsidR="005C552E" w:rsidRPr="00A37B65" w:rsidRDefault="00AE661A" w:rsidP="00A423AF">
            <w:pPr>
              <w:ind w:firstLine="0"/>
              <w:jc w:val="center"/>
            </w:pPr>
            <w:r w:rsidRPr="00A37B65">
              <w:t>78</w:t>
            </w:r>
          </w:p>
        </w:tc>
        <w:tc>
          <w:tcPr>
            <w:tcW w:w="3563" w:type="dxa"/>
            <w:tcBorders>
              <w:top w:val="single" w:sz="4" w:space="0" w:color="000000"/>
              <w:left w:val="single" w:sz="4" w:space="0" w:color="auto"/>
              <w:bottom w:val="single" w:sz="4" w:space="0" w:color="000000"/>
              <w:right w:val="single" w:sz="4" w:space="0" w:color="auto"/>
            </w:tcBorders>
          </w:tcPr>
          <w:p w:rsidR="005C552E" w:rsidRPr="00A37B65" w:rsidRDefault="005C552E" w:rsidP="00D12E66">
            <w:pPr>
              <w:ind w:firstLine="0"/>
            </w:pPr>
            <w:r w:rsidRPr="00A37B65">
              <w:t>Кількість кілометрів водогонів, що обліковано (у відсотках до фактичного стану).</w:t>
            </w:r>
          </w:p>
        </w:tc>
        <w:tc>
          <w:tcPr>
            <w:tcW w:w="1537" w:type="dxa"/>
            <w:tcBorders>
              <w:top w:val="single" w:sz="4" w:space="0" w:color="auto"/>
              <w:left w:val="single" w:sz="4" w:space="0" w:color="auto"/>
              <w:bottom w:val="single" w:sz="4" w:space="0" w:color="auto"/>
              <w:right w:val="single" w:sz="4" w:space="0" w:color="auto"/>
            </w:tcBorders>
          </w:tcPr>
          <w:p w:rsidR="005C552E" w:rsidRPr="00A37B65" w:rsidRDefault="00A423AF" w:rsidP="00A423AF">
            <w:pPr>
              <w:ind w:firstLine="0"/>
              <w:jc w:val="center"/>
            </w:pPr>
            <w:r w:rsidRPr="00A37B65">
              <w:t>100%</w:t>
            </w:r>
          </w:p>
        </w:tc>
      </w:tr>
      <w:tr w:rsidR="005C552E" w:rsidRPr="00A37B65" w:rsidTr="001041E7">
        <w:trPr>
          <w:cantSplit/>
          <w:trHeight w:val="57"/>
        </w:trPr>
        <w:tc>
          <w:tcPr>
            <w:tcW w:w="3567" w:type="dxa"/>
            <w:vMerge/>
            <w:tcBorders>
              <w:left w:val="single" w:sz="4" w:space="0" w:color="000000"/>
              <w:bottom w:val="single" w:sz="4" w:space="0" w:color="000000"/>
              <w:right w:val="single" w:sz="4" w:space="0" w:color="auto"/>
            </w:tcBorders>
          </w:tcPr>
          <w:p w:rsidR="005C552E" w:rsidRPr="00A37B65" w:rsidRDefault="005C552E" w:rsidP="0028119F">
            <w:pPr>
              <w:ind w:firstLine="0"/>
              <w:jc w:val="left"/>
            </w:pPr>
          </w:p>
        </w:tc>
        <w:tc>
          <w:tcPr>
            <w:tcW w:w="1108" w:type="dxa"/>
            <w:tcBorders>
              <w:top w:val="single" w:sz="4" w:space="0" w:color="auto"/>
              <w:left w:val="single" w:sz="4" w:space="0" w:color="auto"/>
              <w:bottom w:val="single" w:sz="4" w:space="0" w:color="auto"/>
              <w:right w:val="single" w:sz="4" w:space="0" w:color="auto"/>
            </w:tcBorders>
          </w:tcPr>
          <w:p w:rsidR="005C552E" w:rsidRPr="00A37B65" w:rsidRDefault="00AE661A" w:rsidP="00A423AF">
            <w:pPr>
              <w:ind w:firstLine="0"/>
              <w:jc w:val="center"/>
            </w:pPr>
            <w:r w:rsidRPr="00A37B65">
              <w:t>29,8</w:t>
            </w:r>
          </w:p>
          <w:p w:rsidR="00AE661A" w:rsidRPr="00A37B65" w:rsidRDefault="00AE661A" w:rsidP="00A423AF">
            <w:pPr>
              <w:ind w:firstLine="0"/>
              <w:jc w:val="center"/>
            </w:pPr>
            <w:r w:rsidRPr="00A37B65">
              <w:t>10,1</w:t>
            </w:r>
          </w:p>
        </w:tc>
        <w:tc>
          <w:tcPr>
            <w:tcW w:w="3563" w:type="dxa"/>
            <w:tcBorders>
              <w:top w:val="single" w:sz="4" w:space="0" w:color="000000"/>
              <w:left w:val="single" w:sz="4" w:space="0" w:color="auto"/>
              <w:bottom w:val="single" w:sz="4" w:space="0" w:color="000000"/>
              <w:right w:val="single" w:sz="4" w:space="0" w:color="auto"/>
            </w:tcBorders>
          </w:tcPr>
          <w:p w:rsidR="005C552E" w:rsidRPr="00A37B65" w:rsidRDefault="005C552E" w:rsidP="00D12E66">
            <w:pPr>
              <w:ind w:firstLine="0"/>
            </w:pPr>
            <w:r w:rsidRPr="00A37B65">
              <w:t>Кількість кілометрів модернізованих водогонів та (окремо) водовідведення</w:t>
            </w:r>
          </w:p>
        </w:tc>
        <w:tc>
          <w:tcPr>
            <w:tcW w:w="1537" w:type="dxa"/>
            <w:tcBorders>
              <w:top w:val="single" w:sz="4" w:space="0" w:color="auto"/>
              <w:left w:val="single" w:sz="4" w:space="0" w:color="auto"/>
              <w:bottom w:val="single" w:sz="4" w:space="0" w:color="auto"/>
              <w:right w:val="single" w:sz="4" w:space="0" w:color="auto"/>
            </w:tcBorders>
          </w:tcPr>
          <w:p w:rsidR="005C552E" w:rsidRPr="00A37B65" w:rsidRDefault="00AE661A" w:rsidP="00A423AF">
            <w:pPr>
              <w:ind w:firstLine="0"/>
              <w:jc w:val="center"/>
            </w:pPr>
            <w:r w:rsidRPr="00A37B65">
              <w:t>5 км</w:t>
            </w:r>
          </w:p>
          <w:p w:rsidR="00AE661A" w:rsidRPr="00A37B65" w:rsidRDefault="00AE661A" w:rsidP="00A423AF">
            <w:pPr>
              <w:ind w:firstLine="0"/>
              <w:jc w:val="center"/>
            </w:pPr>
            <w:r w:rsidRPr="00A37B65">
              <w:t>2 км.</w:t>
            </w:r>
          </w:p>
        </w:tc>
      </w:tr>
      <w:tr w:rsidR="00582A56" w:rsidRPr="00A37B65" w:rsidTr="001041E7">
        <w:trPr>
          <w:cantSplit/>
          <w:trHeight w:val="57"/>
        </w:trPr>
        <w:tc>
          <w:tcPr>
            <w:tcW w:w="3567" w:type="dxa"/>
            <w:tcBorders>
              <w:top w:val="single" w:sz="4" w:space="0" w:color="000000"/>
              <w:left w:val="single" w:sz="4" w:space="0" w:color="000000"/>
              <w:bottom w:val="single" w:sz="4" w:space="0" w:color="000000"/>
            </w:tcBorders>
          </w:tcPr>
          <w:p w:rsidR="00582A56" w:rsidRPr="00A37B65" w:rsidRDefault="005C552E" w:rsidP="0028119F">
            <w:pPr>
              <w:ind w:firstLine="0"/>
              <w:jc w:val="left"/>
            </w:pPr>
            <w:r w:rsidRPr="00A37B65">
              <w:t>3.1.4. Населені пункти громади освітлені</w:t>
            </w:r>
          </w:p>
        </w:tc>
        <w:tc>
          <w:tcPr>
            <w:tcW w:w="1108" w:type="dxa"/>
            <w:tcBorders>
              <w:top w:val="single" w:sz="4" w:space="0" w:color="auto"/>
              <w:left w:val="single" w:sz="4" w:space="0" w:color="000000"/>
              <w:bottom w:val="single" w:sz="4" w:space="0" w:color="000000"/>
            </w:tcBorders>
          </w:tcPr>
          <w:p w:rsidR="00582A56" w:rsidRPr="00A37B65" w:rsidRDefault="007C2607" w:rsidP="00A423AF">
            <w:pPr>
              <w:ind w:firstLine="0"/>
              <w:jc w:val="center"/>
            </w:pPr>
            <w:r w:rsidRPr="00A37B65">
              <w:t>1</w:t>
            </w:r>
          </w:p>
        </w:tc>
        <w:tc>
          <w:tcPr>
            <w:tcW w:w="3563" w:type="dxa"/>
            <w:tcBorders>
              <w:top w:val="single" w:sz="4" w:space="0" w:color="000000"/>
              <w:left w:val="single" w:sz="4" w:space="0" w:color="000000"/>
              <w:bottom w:val="single" w:sz="4" w:space="0" w:color="000000"/>
            </w:tcBorders>
          </w:tcPr>
          <w:p w:rsidR="00AE661A" w:rsidRPr="00A37B65" w:rsidRDefault="005C552E" w:rsidP="00D12E66">
            <w:pPr>
              <w:ind w:firstLine="0"/>
            </w:pPr>
            <w:r w:rsidRPr="00A37B65">
              <w:t>Кількість</w:t>
            </w:r>
            <w:r w:rsidR="00AE661A" w:rsidRPr="00A37B65">
              <w:t xml:space="preserve"> населених пунктів що освітлена</w:t>
            </w:r>
          </w:p>
          <w:p w:rsidR="00582A56" w:rsidRPr="00A37B65" w:rsidRDefault="00AE661A" w:rsidP="00D12E66">
            <w:pPr>
              <w:ind w:firstLine="0"/>
            </w:pPr>
            <w:r w:rsidRPr="00A37B65">
              <w:t>К</w:t>
            </w:r>
            <w:r w:rsidR="005C552E" w:rsidRPr="00A37B65">
              <w:t xml:space="preserve">ількість встановлених освітлювальних приладів </w:t>
            </w:r>
          </w:p>
        </w:tc>
        <w:tc>
          <w:tcPr>
            <w:tcW w:w="1537" w:type="dxa"/>
            <w:tcBorders>
              <w:top w:val="single" w:sz="4" w:space="0" w:color="auto"/>
              <w:left w:val="single" w:sz="4" w:space="0" w:color="000000"/>
              <w:bottom w:val="single" w:sz="4" w:space="0" w:color="000000"/>
              <w:right w:val="single" w:sz="4" w:space="0" w:color="000000"/>
            </w:tcBorders>
          </w:tcPr>
          <w:p w:rsidR="00582A56" w:rsidRPr="00A37B65" w:rsidRDefault="007C2607" w:rsidP="00A423AF">
            <w:pPr>
              <w:ind w:firstLine="0"/>
              <w:jc w:val="center"/>
            </w:pPr>
            <w:r w:rsidRPr="00A37B65">
              <w:t>20</w:t>
            </w:r>
          </w:p>
          <w:p w:rsidR="00AE661A" w:rsidRPr="00A37B65" w:rsidRDefault="00AE661A" w:rsidP="00A423AF">
            <w:pPr>
              <w:ind w:firstLine="0"/>
              <w:jc w:val="center"/>
            </w:pPr>
          </w:p>
          <w:p w:rsidR="00AE661A" w:rsidRPr="00A37B65" w:rsidRDefault="00AE661A" w:rsidP="00A423AF">
            <w:pPr>
              <w:ind w:firstLine="0"/>
              <w:jc w:val="center"/>
            </w:pPr>
            <w:r w:rsidRPr="00A37B65">
              <w:t>2000</w:t>
            </w:r>
          </w:p>
        </w:tc>
      </w:tr>
      <w:tr w:rsidR="00582A56" w:rsidRPr="00A37B65" w:rsidTr="001041E7">
        <w:trPr>
          <w:cantSplit/>
          <w:trHeight w:val="57"/>
        </w:trPr>
        <w:tc>
          <w:tcPr>
            <w:tcW w:w="3567" w:type="dxa"/>
            <w:tcBorders>
              <w:top w:val="single" w:sz="4" w:space="0" w:color="000000"/>
              <w:left w:val="single" w:sz="4" w:space="0" w:color="000000"/>
              <w:bottom w:val="single" w:sz="4" w:space="0" w:color="000000"/>
            </w:tcBorders>
          </w:tcPr>
          <w:p w:rsidR="00582A56" w:rsidRPr="00A37B65" w:rsidRDefault="005C552E" w:rsidP="0028119F">
            <w:pPr>
              <w:ind w:firstLine="0"/>
              <w:jc w:val="left"/>
            </w:pPr>
            <w:r w:rsidRPr="00A37B65">
              <w:lastRenderedPageBreak/>
              <w:t>3.1.5. В сільській місцевості є доступ до швидкісного Інтернету</w:t>
            </w:r>
          </w:p>
        </w:tc>
        <w:tc>
          <w:tcPr>
            <w:tcW w:w="1108" w:type="dxa"/>
            <w:tcBorders>
              <w:top w:val="single" w:sz="4" w:space="0" w:color="000000"/>
              <w:left w:val="single" w:sz="4" w:space="0" w:color="000000"/>
              <w:bottom w:val="single" w:sz="4" w:space="0" w:color="000000"/>
            </w:tcBorders>
          </w:tcPr>
          <w:p w:rsidR="00582A56" w:rsidRPr="00A37B65" w:rsidRDefault="00BA1FCA" w:rsidP="00BA1FCA">
            <w:pPr>
              <w:ind w:firstLine="0"/>
              <w:jc w:val="center"/>
            </w:pPr>
            <w:r w:rsidRPr="00A37B65">
              <w:t>2</w:t>
            </w:r>
          </w:p>
        </w:tc>
        <w:tc>
          <w:tcPr>
            <w:tcW w:w="3563" w:type="dxa"/>
            <w:tcBorders>
              <w:top w:val="single" w:sz="4" w:space="0" w:color="000000"/>
              <w:left w:val="single" w:sz="4" w:space="0" w:color="000000"/>
              <w:bottom w:val="single" w:sz="4" w:space="0" w:color="000000"/>
            </w:tcBorders>
          </w:tcPr>
          <w:p w:rsidR="00582A56" w:rsidRPr="00A37B65" w:rsidRDefault="005C552E" w:rsidP="00D12E66">
            <w:pPr>
              <w:ind w:firstLine="0"/>
            </w:pPr>
            <w:r w:rsidRPr="00A37B65">
              <w:t xml:space="preserve">Кількість населених пунктів громади, де є доступ до швидкісного Інтернету </w:t>
            </w:r>
          </w:p>
        </w:tc>
        <w:tc>
          <w:tcPr>
            <w:tcW w:w="1537" w:type="dxa"/>
            <w:tcBorders>
              <w:top w:val="single" w:sz="4" w:space="0" w:color="000000"/>
              <w:left w:val="single" w:sz="4" w:space="0" w:color="000000"/>
              <w:bottom w:val="single" w:sz="4" w:space="0" w:color="000000"/>
              <w:right w:val="single" w:sz="4" w:space="0" w:color="000000"/>
            </w:tcBorders>
          </w:tcPr>
          <w:p w:rsidR="00582A56" w:rsidRPr="00A37B65" w:rsidRDefault="00BA1FCA" w:rsidP="00BA1FCA">
            <w:pPr>
              <w:ind w:firstLine="0"/>
              <w:jc w:val="center"/>
            </w:pPr>
            <w:r w:rsidRPr="00A37B65">
              <w:t>20</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582A56" w:rsidRPr="00A37B65" w:rsidRDefault="00582A56" w:rsidP="00BA1FCA">
            <w:pPr>
              <w:pStyle w:val="a3"/>
              <w:spacing w:before="0" w:beforeAutospacing="0" w:after="0" w:afterAutospacing="0"/>
              <w:ind w:firstLine="0"/>
            </w:pPr>
            <w:r w:rsidRPr="00A37B65">
              <w:rPr>
                <w:color w:val="000000"/>
              </w:rPr>
              <w:t>Операційна ціль 3.2.</w:t>
            </w:r>
            <w:r w:rsidRPr="00A37B65">
              <w:t xml:space="preserve"> Покращення благоустрою населених пунктів </w:t>
            </w:r>
          </w:p>
        </w:tc>
      </w:tr>
      <w:tr w:rsidR="004A20A0" w:rsidRPr="00A37B65" w:rsidTr="001041E7">
        <w:trPr>
          <w:cantSplit/>
          <w:trHeight w:val="57"/>
        </w:trPr>
        <w:tc>
          <w:tcPr>
            <w:tcW w:w="3567" w:type="dxa"/>
            <w:vMerge w:val="restart"/>
            <w:tcBorders>
              <w:top w:val="single" w:sz="4" w:space="0" w:color="000000"/>
              <w:left w:val="single" w:sz="4" w:space="0" w:color="000000"/>
            </w:tcBorders>
          </w:tcPr>
          <w:p w:rsidR="004A20A0" w:rsidRPr="00A37B65" w:rsidRDefault="004A20A0" w:rsidP="0028119F">
            <w:pPr>
              <w:ind w:firstLine="0"/>
              <w:jc w:val="left"/>
            </w:pPr>
            <w:r w:rsidRPr="00A37B65">
              <w:t>3.2.1. У м. Мена проведено реконструкцію міського парку, в найбільших сільських населених пунктах – зон відпочинку</w:t>
            </w:r>
          </w:p>
        </w:tc>
        <w:tc>
          <w:tcPr>
            <w:tcW w:w="1108" w:type="dxa"/>
            <w:vMerge w:val="restart"/>
            <w:tcBorders>
              <w:top w:val="single" w:sz="4" w:space="0" w:color="000000"/>
              <w:left w:val="single" w:sz="4" w:space="0" w:color="000000"/>
            </w:tcBorders>
          </w:tcPr>
          <w:p w:rsidR="004A20A0" w:rsidRPr="00A37B65" w:rsidRDefault="00BA1FCA" w:rsidP="00BA1FCA">
            <w:pPr>
              <w:ind w:firstLine="0"/>
              <w:jc w:val="center"/>
            </w:pPr>
            <w:r w:rsidRPr="00A37B65">
              <w:t>0%</w:t>
            </w:r>
          </w:p>
        </w:tc>
        <w:tc>
          <w:tcPr>
            <w:tcW w:w="3563" w:type="dxa"/>
            <w:tcBorders>
              <w:top w:val="single" w:sz="4" w:space="0" w:color="000000"/>
              <w:left w:val="single" w:sz="4" w:space="0" w:color="000000"/>
              <w:bottom w:val="single" w:sz="4" w:space="0" w:color="000000"/>
            </w:tcBorders>
          </w:tcPr>
          <w:p w:rsidR="004A20A0" w:rsidRPr="00A37B65" w:rsidRDefault="004A20A0" w:rsidP="00D12E66">
            <w:pPr>
              <w:ind w:firstLine="0"/>
            </w:pPr>
            <w:r w:rsidRPr="00A37B65">
              <w:t xml:space="preserve">Кількість реконструйованих зон відпочинку у населених пунктах </w:t>
            </w:r>
          </w:p>
        </w:tc>
        <w:tc>
          <w:tcPr>
            <w:tcW w:w="1537" w:type="dxa"/>
            <w:vMerge w:val="restart"/>
            <w:tcBorders>
              <w:top w:val="single" w:sz="4" w:space="0" w:color="000000"/>
              <w:left w:val="single" w:sz="4" w:space="0" w:color="000000"/>
              <w:right w:val="single" w:sz="4" w:space="0" w:color="000000"/>
            </w:tcBorders>
          </w:tcPr>
          <w:p w:rsidR="004A20A0" w:rsidRPr="00A37B65" w:rsidRDefault="00BA1FCA" w:rsidP="00BA1FCA">
            <w:pPr>
              <w:ind w:firstLine="0"/>
              <w:jc w:val="center"/>
            </w:pPr>
            <w:r w:rsidRPr="00A37B65">
              <w:t>50%</w:t>
            </w:r>
          </w:p>
          <w:p w:rsidR="00BA1FCA" w:rsidRPr="00A37B65" w:rsidRDefault="00BA1FCA" w:rsidP="00BA1FCA">
            <w:pPr>
              <w:ind w:firstLine="0"/>
              <w:jc w:val="center"/>
            </w:pPr>
          </w:p>
          <w:p w:rsidR="00BA1FCA" w:rsidRPr="00A37B65" w:rsidRDefault="00BA1FCA" w:rsidP="00BA1FCA">
            <w:pPr>
              <w:ind w:firstLine="0"/>
              <w:jc w:val="center"/>
            </w:pPr>
          </w:p>
          <w:p w:rsidR="00BA1FCA" w:rsidRPr="00A37B65" w:rsidRDefault="00BA1FCA" w:rsidP="00BA1FCA">
            <w:pPr>
              <w:ind w:firstLine="0"/>
              <w:jc w:val="center"/>
            </w:pPr>
          </w:p>
          <w:p w:rsidR="00BA1FCA" w:rsidRPr="00A37B65" w:rsidRDefault="00BA1FCA" w:rsidP="00BA1FCA">
            <w:pPr>
              <w:ind w:firstLine="0"/>
              <w:jc w:val="center"/>
            </w:pPr>
            <w:r w:rsidRPr="00A37B65">
              <w:t>100%</w:t>
            </w:r>
          </w:p>
        </w:tc>
      </w:tr>
      <w:tr w:rsidR="004A20A0" w:rsidRPr="00A37B65" w:rsidTr="001041E7">
        <w:trPr>
          <w:cantSplit/>
          <w:trHeight w:val="57"/>
        </w:trPr>
        <w:tc>
          <w:tcPr>
            <w:tcW w:w="3567" w:type="dxa"/>
            <w:vMerge/>
            <w:tcBorders>
              <w:left w:val="single" w:sz="4" w:space="0" w:color="000000"/>
              <w:bottom w:val="single" w:sz="4" w:space="0" w:color="000000"/>
            </w:tcBorders>
          </w:tcPr>
          <w:p w:rsidR="004A20A0" w:rsidRPr="00A37B65" w:rsidRDefault="004A20A0" w:rsidP="0028119F">
            <w:pPr>
              <w:ind w:firstLine="0"/>
              <w:jc w:val="left"/>
            </w:pPr>
          </w:p>
        </w:tc>
        <w:tc>
          <w:tcPr>
            <w:tcW w:w="1108" w:type="dxa"/>
            <w:vMerge/>
            <w:tcBorders>
              <w:left w:val="single" w:sz="4" w:space="0" w:color="000000"/>
              <w:bottom w:val="single" w:sz="4" w:space="0" w:color="000000"/>
            </w:tcBorders>
          </w:tcPr>
          <w:p w:rsidR="004A20A0" w:rsidRPr="00A37B65" w:rsidRDefault="004A20A0" w:rsidP="00D12E66">
            <w:pPr>
              <w:ind w:firstLine="0"/>
            </w:pPr>
          </w:p>
        </w:tc>
        <w:tc>
          <w:tcPr>
            <w:tcW w:w="3563" w:type="dxa"/>
            <w:tcBorders>
              <w:top w:val="single" w:sz="4" w:space="0" w:color="000000"/>
              <w:left w:val="single" w:sz="4" w:space="0" w:color="000000"/>
              <w:bottom w:val="single" w:sz="4" w:space="0" w:color="000000"/>
            </w:tcBorders>
          </w:tcPr>
          <w:p w:rsidR="004A20A0" w:rsidRPr="00A37B65" w:rsidRDefault="004A20A0" w:rsidP="00D12E66">
            <w:pPr>
              <w:ind w:firstLine="0"/>
            </w:pPr>
            <w:r w:rsidRPr="00A37B65">
              <w:t xml:space="preserve">Виконання робіт із реконструкції парку в </w:t>
            </w:r>
            <w:proofErr w:type="spellStart"/>
            <w:r w:rsidRPr="00A37B65">
              <w:t>м.Мена</w:t>
            </w:r>
            <w:proofErr w:type="spellEnd"/>
            <w:r w:rsidRPr="00A37B65">
              <w:t xml:space="preserve"> від результатів реконструкції </w:t>
            </w:r>
          </w:p>
        </w:tc>
        <w:tc>
          <w:tcPr>
            <w:tcW w:w="1537" w:type="dxa"/>
            <w:vMerge/>
            <w:tcBorders>
              <w:left w:val="single" w:sz="4" w:space="0" w:color="000000"/>
              <w:bottom w:val="single" w:sz="4" w:space="0" w:color="000000"/>
              <w:right w:val="single" w:sz="4" w:space="0" w:color="000000"/>
            </w:tcBorders>
          </w:tcPr>
          <w:p w:rsidR="004A20A0" w:rsidRPr="00A37B65" w:rsidRDefault="004A20A0" w:rsidP="00D12E66">
            <w:pPr>
              <w:ind w:firstLine="0"/>
            </w:pPr>
          </w:p>
        </w:tc>
      </w:tr>
      <w:tr w:rsidR="00582A56" w:rsidRPr="00A37B65" w:rsidTr="001041E7">
        <w:trPr>
          <w:cantSplit/>
          <w:trHeight w:val="57"/>
        </w:trPr>
        <w:tc>
          <w:tcPr>
            <w:tcW w:w="3567" w:type="dxa"/>
            <w:tcBorders>
              <w:top w:val="single" w:sz="4" w:space="0" w:color="000000"/>
              <w:left w:val="single" w:sz="4" w:space="0" w:color="000000"/>
              <w:bottom w:val="single" w:sz="4" w:space="0" w:color="000000"/>
            </w:tcBorders>
          </w:tcPr>
          <w:p w:rsidR="00582A56" w:rsidRPr="00A37B65" w:rsidRDefault="004A20A0" w:rsidP="0028119F">
            <w:pPr>
              <w:ind w:firstLine="0"/>
              <w:jc w:val="left"/>
            </w:pPr>
            <w:r w:rsidRPr="00A37B65">
              <w:t xml:space="preserve">3.2.2. За підтримки міської ради реалізовано кілька місцевих ініціатив мешканців населених пунктів громади з їхнього благоустрою – на основі солідарної відповідальності </w:t>
            </w:r>
          </w:p>
        </w:tc>
        <w:tc>
          <w:tcPr>
            <w:tcW w:w="1108" w:type="dxa"/>
            <w:tcBorders>
              <w:top w:val="single" w:sz="4" w:space="0" w:color="000000"/>
              <w:left w:val="single" w:sz="4" w:space="0" w:color="000000"/>
              <w:bottom w:val="single" w:sz="4" w:space="0" w:color="000000"/>
            </w:tcBorders>
          </w:tcPr>
          <w:p w:rsidR="00582A56" w:rsidRPr="00A37B65" w:rsidRDefault="00BA1FCA" w:rsidP="00BA1FCA">
            <w:pPr>
              <w:ind w:firstLine="0"/>
              <w:jc w:val="center"/>
            </w:pPr>
            <w:r w:rsidRPr="00A37B65">
              <w:t>0</w:t>
            </w:r>
          </w:p>
        </w:tc>
        <w:tc>
          <w:tcPr>
            <w:tcW w:w="3563" w:type="dxa"/>
            <w:tcBorders>
              <w:top w:val="single" w:sz="4" w:space="0" w:color="000000"/>
              <w:left w:val="single" w:sz="4" w:space="0" w:color="000000"/>
              <w:bottom w:val="single" w:sz="4" w:space="0" w:color="000000"/>
            </w:tcBorders>
          </w:tcPr>
          <w:p w:rsidR="00582A56" w:rsidRPr="00A37B65" w:rsidRDefault="004A20A0" w:rsidP="00D12E66">
            <w:pPr>
              <w:ind w:firstLine="0"/>
            </w:pPr>
            <w:r w:rsidRPr="00A37B65">
              <w:t xml:space="preserve">Кількість реалізованих місцевих ініціатив із благоустрою </w:t>
            </w:r>
          </w:p>
        </w:tc>
        <w:tc>
          <w:tcPr>
            <w:tcW w:w="1537" w:type="dxa"/>
            <w:tcBorders>
              <w:top w:val="single" w:sz="4" w:space="0" w:color="000000"/>
              <w:left w:val="single" w:sz="4" w:space="0" w:color="000000"/>
              <w:bottom w:val="single" w:sz="4" w:space="0" w:color="000000"/>
              <w:right w:val="single" w:sz="4" w:space="0" w:color="000000"/>
            </w:tcBorders>
          </w:tcPr>
          <w:p w:rsidR="00582A56" w:rsidRPr="00A37B65" w:rsidRDefault="00BA1FCA" w:rsidP="00BA1FCA">
            <w:pPr>
              <w:ind w:firstLine="0"/>
              <w:jc w:val="center"/>
            </w:pPr>
            <w:r w:rsidRPr="00A37B65">
              <w:t>20</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582A56" w:rsidRPr="00A37B65" w:rsidRDefault="00582A56" w:rsidP="00D12E66">
            <w:pPr>
              <w:pStyle w:val="a3"/>
              <w:spacing w:before="0" w:beforeAutospacing="0" w:after="0" w:afterAutospacing="0"/>
              <w:ind w:firstLine="0"/>
            </w:pPr>
            <w:r w:rsidRPr="00A37B65">
              <w:rPr>
                <w:color w:val="000000"/>
              </w:rPr>
              <w:t>Операційна ціль 3.3</w:t>
            </w:r>
            <w:r w:rsidR="00AC0277" w:rsidRPr="00A37B65">
              <w:rPr>
                <w:color w:val="000000"/>
              </w:rPr>
              <w:t>.</w:t>
            </w:r>
            <w:r w:rsidRPr="00A37B65">
              <w:t> Розвиток комунальних послуг</w:t>
            </w:r>
          </w:p>
        </w:tc>
      </w:tr>
      <w:tr w:rsidR="00AC0277" w:rsidRPr="00A37B65" w:rsidTr="001041E7">
        <w:trPr>
          <w:cantSplit/>
          <w:trHeight w:val="57"/>
        </w:trPr>
        <w:tc>
          <w:tcPr>
            <w:tcW w:w="3567" w:type="dxa"/>
            <w:tcBorders>
              <w:top w:val="single" w:sz="4" w:space="0" w:color="000000"/>
              <w:left w:val="single" w:sz="4" w:space="0" w:color="000000"/>
            </w:tcBorders>
          </w:tcPr>
          <w:p w:rsidR="00AC0277" w:rsidRPr="00A37B65" w:rsidRDefault="00AC0277" w:rsidP="0028119F">
            <w:pPr>
              <w:ind w:firstLine="0"/>
              <w:jc w:val="left"/>
            </w:pPr>
            <w:r w:rsidRPr="00A37B65">
              <w:t xml:space="preserve">3.3.1. Комунальне майно обліковано, визначного відповідального за управління відповідним майном </w:t>
            </w:r>
          </w:p>
        </w:tc>
        <w:tc>
          <w:tcPr>
            <w:tcW w:w="1108" w:type="dxa"/>
            <w:tcBorders>
              <w:top w:val="single" w:sz="4" w:space="0" w:color="000000"/>
              <w:left w:val="single" w:sz="4" w:space="0" w:color="000000"/>
              <w:bottom w:val="single" w:sz="4" w:space="0" w:color="auto"/>
            </w:tcBorders>
          </w:tcPr>
          <w:p w:rsidR="00AC0277" w:rsidRPr="00A37B65" w:rsidRDefault="007C2607" w:rsidP="00BA1FCA">
            <w:pPr>
              <w:ind w:firstLine="0"/>
              <w:jc w:val="center"/>
            </w:pPr>
            <w:r w:rsidRPr="00A37B65">
              <w:t>0</w:t>
            </w:r>
          </w:p>
        </w:tc>
        <w:tc>
          <w:tcPr>
            <w:tcW w:w="3563" w:type="dxa"/>
            <w:tcBorders>
              <w:top w:val="single" w:sz="4" w:space="0" w:color="000000"/>
              <w:left w:val="single" w:sz="4" w:space="0" w:color="000000"/>
            </w:tcBorders>
          </w:tcPr>
          <w:p w:rsidR="00AC0277" w:rsidRPr="00A37B65" w:rsidRDefault="00AC0277" w:rsidP="00D12E66">
            <w:pPr>
              <w:ind w:firstLine="0"/>
            </w:pPr>
            <w:r w:rsidRPr="00A37B65">
              <w:t xml:space="preserve">Показники витрат на утримання комунального майна та доходів від нього </w:t>
            </w:r>
          </w:p>
        </w:tc>
        <w:tc>
          <w:tcPr>
            <w:tcW w:w="1537" w:type="dxa"/>
            <w:tcBorders>
              <w:top w:val="single" w:sz="4" w:space="0" w:color="000000"/>
              <w:left w:val="single" w:sz="4" w:space="0" w:color="000000"/>
              <w:bottom w:val="single" w:sz="4" w:space="0" w:color="auto"/>
              <w:right w:val="single" w:sz="4" w:space="0" w:color="000000"/>
            </w:tcBorders>
          </w:tcPr>
          <w:p w:rsidR="00AC0277" w:rsidRPr="00A37B65" w:rsidRDefault="007C2607" w:rsidP="00BA1FCA">
            <w:pPr>
              <w:ind w:firstLine="0"/>
              <w:jc w:val="center"/>
            </w:pPr>
            <w:r w:rsidRPr="00A37B65">
              <w:t>0,8</w:t>
            </w:r>
          </w:p>
        </w:tc>
      </w:tr>
      <w:tr w:rsidR="00011359" w:rsidRPr="00A37B65" w:rsidTr="001041E7">
        <w:trPr>
          <w:cantSplit/>
          <w:trHeight w:val="57"/>
        </w:trPr>
        <w:tc>
          <w:tcPr>
            <w:tcW w:w="3567" w:type="dxa"/>
            <w:vMerge w:val="restart"/>
            <w:tcBorders>
              <w:top w:val="single" w:sz="4" w:space="0" w:color="000000"/>
              <w:left w:val="single" w:sz="4" w:space="0" w:color="000000"/>
              <w:right w:val="single" w:sz="4" w:space="0" w:color="auto"/>
            </w:tcBorders>
          </w:tcPr>
          <w:p w:rsidR="00011359" w:rsidRPr="00A37B65" w:rsidRDefault="00011359" w:rsidP="0028119F">
            <w:pPr>
              <w:ind w:firstLine="0"/>
              <w:jc w:val="left"/>
            </w:pPr>
            <w:r w:rsidRPr="00A37B65">
              <w:t xml:space="preserve">3.3.2. Збільшено перелік та обсяги комунальних послуг що надаються </w:t>
            </w:r>
          </w:p>
        </w:tc>
        <w:tc>
          <w:tcPr>
            <w:tcW w:w="1108" w:type="dxa"/>
            <w:tcBorders>
              <w:top w:val="single" w:sz="4" w:space="0" w:color="auto"/>
              <w:left w:val="single" w:sz="4" w:space="0" w:color="auto"/>
              <w:bottom w:val="single" w:sz="4" w:space="0" w:color="auto"/>
              <w:right w:val="single" w:sz="4" w:space="0" w:color="auto"/>
            </w:tcBorders>
          </w:tcPr>
          <w:p w:rsidR="00011359" w:rsidRPr="00A37B65" w:rsidRDefault="007C2607" w:rsidP="007C2607">
            <w:pPr>
              <w:ind w:firstLine="0"/>
              <w:jc w:val="center"/>
            </w:pPr>
            <w:r w:rsidRPr="00A37B65">
              <w:t>5</w:t>
            </w:r>
          </w:p>
        </w:tc>
        <w:tc>
          <w:tcPr>
            <w:tcW w:w="3563" w:type="dxa"/>
            <w:tcBorders>
              <w:top w:val="single" w:sz="4" w:space="0" w:color="000000"/>
              <w:left w:val="single" w:sz="4" w:space="0" w:color="auto"/>
              <w:bottom w:val="single" w:sz="4" w:space="0" w:color="000000"/>
              <w:right w:val="single" w:sz="4" w:space="0" w:color="auto"/>
            </w:tcBorders>
          </w:tcPr>
          <w:p w:rsidR="00011359" w:rsidRPr="00A37B65" w:rsidRDefault="00011359" w:rsidP="00D12E66">
            <w:pPr>
              <w:ind w:firstLine="0"/>
            </w:pPr>
            <w:r w:rsidRPr="00A37B65">
              <w:t xml:space="preserve">Кількість комунальних послуг що надаються, чисельність клієнтів що обслуговуються </w:t>
            </w:r>
          </w:p>
        </w:tc>
        <w:tc>
          <w:tcPr>
            <w:tcW w:w="1537" w:type="dxa"/>
            <w:tcBorders>
              <w:top w:val="single" w:sz="4" w:space="0" w:color="auto"/>
              <w:left w:val="single" w:sz="4" w:space="0" w:color="auto"/>
              <w:bottom w:val="single" w:sz="4" w:space="0" w:color="auto"/>
              <w:right w:val="single" w:sz="4" w:space="0" w:color="auto"/>
            </w:tcBorders>
          </w:tcPr>
          <w:p w:rsidR="007C2607" w:rsidRPr="00A37B65" w:rsidRDefault="007C2607" w:rsidP="00BA1FCA">
            <w:pPr>
              <w:ind w:firstLine="0"/>
              <w:jc w:val="center"/>
            </w:pPr>
            <w:r w:rsidRPr="00A37B65">
              <w:t>10</w:t>
            </w:r>
          </w:p>
          <w:p w:rsidR="007C2607" w:rsidRPr="00A37B65" w:rsidRDefault="007C2607" w:rsidP="00BA1FCA">
            <w:pPr>
              <w:ind w:firstLine="0"/>
              <w:jc w:val="center"/>
            </w:pPr>
          </w:p>
          <w:p w:rsidR="00011359" w:rsidRPr="00A37B65" w:rsidRDefault="007C2607" w:rsidP="00BA1FCA">
            <w:pPr>
              <w:ind w:firstLine="0"/>
              <w:jc w:val="center"/>
            </w:pPr>
            <w:r w:rsidRPr="00A37B65">
              <w:t>26000</w:t>
            </w:r>
          </w:p>
        </w:tc>
      </w:tr>
      <w:tr w:rsidR="00011359" w:rsidRPr="00A37B65" w:rsidTr="001041E7">
        <w:trPr>
          <w:cantSplit/>
          <w:trHeight w:val="57"/>
        </w:trPr>
        <w:tc>
          <w:tcPr>
            <w:tcW w:w="3567" w:type="dxa"/>
            <w:vMerge/>
            <w:tcBorders>
              <w:left w:val="single" w:sz="4" w:space="0" w:color="000000"/>
              <w:bottom w:val="single" w:sz="4" w:space="0" w:color="000000"/>
              <w:right w:val="single" w:sz="4" w:space="0" w:color="auto"/>
            </w:tcBorders>
          </w:tcPr>
          <w:p w:rsidR="00011359" w:rsidRPr="00A37B65" w:rsidRDefault="00011359" w:rsidP="00D12E66">
            <w:pPr>
              <w:ind w:firstLine="0"/>
            </w:pPr>
          </w:p>
        </w:tc>
        <w:tc>
          <w:tcPr>
            <w:tcW w:w="1108" w:type="dxa"/>
            <w:tcBorders>
              <w:top w:val="single" w:sz="4" w:space="0" w:color="auto"/>
              <w:left w:val="single" w:sz="4" w:space="0" w:color="auto"/>
              <w:bottom w:val="single" w:sz="4" w:space="0" w:color="auto"/>
              <w:right w:val="single" w:sz="4" w:space="0" w:color="auto"/>
            </w:tcBorders>
          </w:tcPr>
          <w:p w:rsidR="00011359" w:rsidRPr="00A37B65" w:rsidRDefault="007C2607" w:rsidP="007C2607">
            <w:pPr>
              <w:ind w:firstLine="0"/>
              <w:jc w:val="center"/>
            </w:pPr>
            <w:r w:rsidRPr="00A37B65">
              <w:t>10%</w:t>
            </w:r>
          </w:p>
        </w:tc>
        <w:tc>
          <w:tcPr>
            <w:tcW w:w="3563" w:type="dxa"/>
            <w:tcBorders>
              <w:top w:val="single" w:sz="4" w:space="0" w:color="000000"/>
              <w:left w:val="single" w:sz="4" w:space="0" w:color="auto"/>
              <w:bottom w:val="single" w:sz="4" w:space="0" w:color="000000"/>
              <w:right w:val="single" w:sz="4" w:space="0" w:color="auto"/>
            </w:tcBorders>
          </w:tcPr>
          <w:p w:rsidR="00011359" w:rsidRPr="00A37B65" w:rsidRDefault="00011359" w:rsidP="00D12E66">
            <w:pPr>
              <w:ind w:firstLine="0"/>
            </w:pPr>
            <w:r w:rsidRPr="00A37B65">
              <w:t xml:space="preserve">Ступінь задоволення мешканців громади комунальними послугами що надаються </w:t>
            </w:r>
          </w:p>
        </w:tc>
        <w:tc>
          <w:tcPr>
            <w:tcW w:w="1537" w:type="dxa"/>
            <w:tcBorders>
              <w:top w:val="single" w:sz="4" w:space="0" w:color="auto"/>
              <w:left w:val="single" w:sz="4" w:space="0" w:color="auto"/>
              <w:bottom w:val="single" w:sz="4" w:space="0" w:color="auto"/>
              <w:right w:val="single" w:sz="4" w:space="0" w:color="auto"/>
            </w:tcBorders>
          </w:tcPr>
          <w:p w:rsidR="00011359" w:rsidRPr="00A37B65" w:rsidRDefault="007C2607" w:rsidP="004B6307">
            <w:pPr>
              <w:ind w:firstLine="0"/>
              <w:jc w:val="center"/>
            </w:pPr>
            <w:r w:rsidRPr="00A37B65">
              <w:t>50%</w:t>
            </w:r>
          </w:p>
        </w:tc>
      </w:tr>
      <w:tr w:rsidR="00582A56" w:rsidRPr="00A37B65" w:rsidTr="001041E7">
        <w:trPr>
          <w:cantSplit/>
          <w:trHeight w:val="57"/>
        </w:trPr>
        <w:tc>
          <w:tcPr>
            <w:tcW w:w="3567" w:type="dxa"/>
            <w:tcBorders>
              <w:top w:val="single" w:sz="4" w:space="0" w:color="000000"/>
              <w:left w:val="single" w:sz="4" w:space="0" w:color="000000"/>
              <w:bottom w:val="single" w:sz="4" w:space="0" w:color="000000"/>
            </w:tcBorders>
          </w:tcPr>
          <w:p w:rsidR="00582A56" w:rsidRPr="00A37B65" w:rsidRDefault="00DE00D6" w:rsidP="0028119F">
            <w:pPr>
              <w:ind w:firstLine="0"/>
              <w:jc w:val="left"/>
            </w:pPr>
            <w:r w:rsidRPr="00A37B65">
              <w:t xml:space="preserve">3.3.3. Організації комунальної сфери запровадили енергозберігаючі технології та альтернативи види палива </w:t>
            </w:r>
          </w:p>
        </w:tc>
        <w:tc>
          <w:tcPr>
            <w:tcW w:w="1108" w:type="dxa"/>
            <w:tcBorders>
              <w:top w:val="single" w:sz="4" w:space="0" w:color="auto"/>
              <w:left w:val="single" w:sz="4" w:space="0" w:color="000000"/>
              <w:bottom w:val="single" w:sz="4" w:space="0" w:color="000000"/>
            </w:tcBorders>
          </w:tcPr>
          <w:p w:rsidR="00582A56" w:rsidRPr="00A37B65" w:rsidRDefault="004B6307" w:rsidP="007C2607">
            <w:pPr>
              <w:ind w:firstLine="0"/>
              <w:jc w:val="center"/>
            </w:pPr>
            <w:r w:rsidRPr="00A37B65">
              <w:t>5%</w:t>
            </w:r>
          </w:p>
        </w:tc>
        <w:tc>
          <w:tcPr>
            <w:tcW w:w="3563" w:type="dxa"/>
            <w:tcBorders>
              <w:top w:val="single" w:sz="4" w:space="0" w:color="000000"/>
              <w:left w:val="single" w:sz="4" w:space="0" w:color="000000"/>
              <w:bottom w:val="single" w:sz="4" w:space="0" w:color="000000"/>
            </w:tcBorders>
          </w:tcPr>
          <w:p w:rsidR="00582A56" w:rsidRPr="00A37B65" w:rsidRDefault="00DE00D6" w:rsidP="00D12E66">
            <w:pPr>
              <w:ind w:firstLine="0"/>
            </w:pPr>
            <w:r w:rsidRPr="00A37B65">
              <w:t>Частка організацій комунальної сфери, що використовують енергозберігаючі технології та альтернативи види палива</w:t>
            </w:r>
          </w:p>
        </w:tc>
        <w:tc>
          <w:tcPr>
            <w:tcW w:w="1537" w:type="dxa"/>
            <w:tcBorders>
              <w:top w:val="single" w:sz="4" w:space="0" w:color="auto"/>
              <w:left w:val="single" w:sz="4" w:space="0" w:color="000000"/>
              <w:bottom w:val="single" w:sz="4" w:space="0" w:color="000000"/>
              <w:right w:val="single" w:sz="4" w:space="0" w:color="000000"/>
            </w:tcBorders>
          </w:tcPr>
          <w:p w:rsidR="00582A56" w:rsidRPr="00A37B65" w:rsidRDefault="004B6307" w:rsidP="004B6307">
            <w:pPr>
              <w:ind w:firstLine="0"/>
              <w:jc w:val="center"/>
            </w:pPr>
            <w:r w:rsidRPr="00A37B65">
              <w:t>50%</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582A56" w:rsidRPr="00A37B65" w:rsidRDefault="00582A56" w:rsidP="00D12E66">
            <w:pPr>
              <w:pStyle w:val="a3"/>
              <w:spacing w:before="0" w:beforeAutospacing="0" w:after="0" w:afterAutospacing="0"/>
              <w:ind w:firstLine="0"/>
            </w:pPr>
            <w:r w:rsidRPr="00A37B65">
              <w:t xml:space="preserve">Операційна ціль3.4. Підвищення рівня безпеки </w:t>
            </w:r>
          </w:p>
        </w:tc>
      </w:tr>
      <w:tr w:rsidR="00582A56" w:rsidRPr="00A37B65" w:rsidTr="001041E7">
        <w:trPr>
          <w:cantSplit/>
          <w:trHeight w:val="57"/>
        </w:trPr>
        <w:tc>
          <w:tcPr>
            <w:tcW w:w="3567" w:type="dxa"/>
            <w:tcBorders>
              <w:left w:val="single" w:sz="4" w:space="0" w:color="000000"/>
              <w:bottom w:val="single" w:sz="4" w:space="0" w:color="000000"/>
            </w:tcBorders>
          </w:tcPr>
          <w:p w:rsidR="00582A56" w:rsidRPr="00A37B65" w:rsidRDefault="00DE00D6" w:rsidP="0028119F">
            <w:pPr>
              <w:ind w:firstLine="0"/>
              <w:jc w:val="left"/>
            </w:pPr>
            <w:r w:rsidRPr="00A37B65">
              <w:lastRenderedPageBreak/>
              <w:t>3.4.1. В громаді діє місцева пожежна охорона (МПО)</w:t>
            </w:r>
          </w:p>
        </w:tc>
        <w:tc>
          <w:tcPr>
            <w:tcW w:w="1108" w:type="dxa"/>
            <w:tcBorders>
              <w:top w:val="single" w:sz="4" w:space="0" w:color="000000"/>
              <w:left w:val="single" w:sz="4" w:space="0" w:color="000000"/>
              <w:bottom w:val="single" w:sz="4" w:space="0" w:color="auto"/>
            </w:tcBorders>
          </w:tcPr>
          <w:p w:rsidR="00582A56" w:rsidRPr="00A37B65" w:rsidRDefault="004B6307" w:rsidP="004B6307">
            <w:pPr>
              <w:ind w:firstLine="0"/>
              <w:jc w:val="center"/>
            </w:pPr>
            <w:r w:rsidRPr="00A37B65">
              <w:t>0</w:t>
            </w:r>
          </w:p>
        </w:tc>
        <w:tc>
          <w:tcPr>
            <w:tcW w:w="3563" w:type="dxa"/>
            <w:tcBorders>
              <w:top w:val="single" w:sz="4" w:space="0" w:color="000000"/>
              <w:left w:val="single" w:sz="4" w:space="0" w:color="000000"/>
              <w:bottom w:val="single" w:sz="4" w:space="0" w:color="000000"/>
            </w:tcBorders>
          </w:tcPr>
          <w:p w:rsidR="00582A56" w:rsidRPr="00A37B65" w:rsidRDefault="00DE00D6" w:rsidP="00D12E66">
            <w:pPr>
              <w:ind w:firstLine="0"/>
            </w:pPr>
            <w:r w:rsidRPr="00A37B65">
              <w:t xml:space="preserve">Відсоток пожеж на теренах громади, ліквідованих за допомогою МПО </w:t>
            </w:r>
          </w:p>
        </w:tc>
        <w:tc>
          <w:tcPr>
            <w:tcW w:w="1537" w:type="dxa"/>
            <w:tcBorders>
              <w:top w:val="single" w:sz="4" w:space="0" w:color="000000"/>
              <w:left w:val="single" w:sz="4" w:space="0" w:color="000000"/>
              <w:bottom w:val="single" w:sz="4" w:space="0" w:color="auto"/>
              <w:right w:val="single" w:sz="4" w:space="0" w:color="000000"/>
            </w:tcBorders>
          </w:tcPr>
          <w:p w:rsidR="00582A56" w:rsidRPr="00A37B65" w:rsidRDefault="004B6307" w:rsidP="004B6307">
            <w:pPr>
              <w:ind w:firstLine="0"/>
              <w:jc w:val="center"/>
            </w:pPr>
            <w:r w:rsidRPr="00A37B65">
              <w:t>70%</w:t>
            </w:r>
          </w:p>
        </w:tc>
      </w:tr>
      <w:tr w:rsidR="004C767D" w:rsidRPr="00A37B65" w:rsidTr="001041E7">
        <w:trPr>
          <w:cantSplit/>
          <w:trHeight w:val="57"/>
        </w:trPr>
        <w:tc>
          <w:tcPr>
            <w:tcW w:w="3567" w:type="dxa"/>
            <w:vMerge w:val="restart"/>
            <w:tcBorders>
              <w:left w:val="single" w:sz="4" w:space="0" w:color="000000"/>
              <w:right w:val="single" w:sz="4" w:space="0" w:color="auto"/>
            </w:tcBorders>
          </w:tcPr>
          <w:p w:rsidR="004C767D" w:rsidRPr="00A37B65" w:rsidRDefault="004C767D" w:rsidP="0028119F">
            <w:pPr>
              <w:ind w:firstLine="0"/>
              <w:jc w:val="left"/>
            </w:pPr>
            <w:r w:rsidRPr="00A37B65">
              <w:t>3.4.2. В населених пунктах громади встановлені камери відео-</w:t>
            </w:r>
            <w:r w:rsidR="00A029AB" w:rsidRPr="00A37B65">
              <w:t>спостереження</w:t>
            </w:r>
          </w:p>
        </w:tc>
        <w:tc>
          <w:tcPr>
            <w:tcW w:w="1108" w:type="dxa"/>
            <w:tcBorders>
              <w:top w:val="single" w:sz="4" w:space="0" w:color="auto"/>
              <w:left w:val="single" w:sz="4" w:space="0" w:color="auto"/>
              <w:bottom w:val="single" w:sz="4" w:space="0" w:color="auto"/>
              <w:right w:val="single" w:sz="4" w:space="0" w:color="auto"/>
            </w:tcBorders>
          </w:tcPr>
          <w:p w:rsidR="004C767D" w:rsidRPr="00A37B65" w:rsidRDefault="004B6307" w:rsidP="004B6307">
            <w:pPr>
              <w:ind w:firstLine="0"/>
              <w:jc w:val="center"/>
            </w:pPr>
            <w:r w:rsidRPr="00A37B65">
              <w:t>1</w:t>
            </w:r>
          </w:p>
        </w:tc>
        <w:tc>
          <w:tcPr>
            <w:tcW w:w="3563" w:type="dxa"/>
            <w:tcBorders>
              <w:top w:val="single" w:sz="4" w:space="0" w:color="000000"/>
              <w:left w:val="single" w:sz="4" w:space="0" w:color="auto"/>
              <w:bottom w:val="single" w:sz="4" w:space="0" w:color="000000"/>
              <w:right w:val="single" w:sz="4" w:space="0" w:color="auto"/>
            </w:tcBorders>
          </w:tcPr>
          <w:p w:rsidR="004C767D" w:rsidRPr="00A37B65" w:rsidRDefault="004C767D" w:rsidP="00D12E66">
            <w:pPr>
              <w:ind w:firstLine="0"/>
            </w:pPr>
            <w:r w:rsidRPr="00A37B65">
              <w:t xml:space="preserve">Чисельність правопорушень, виявлених за допомогою камер відео-спостереження </w:t>
            </w:r>
          </w:p>
        </w:tc>
        <w:tc>
          <w:tcPr>
            <w:tcW w:w="1537" w:type="dxa"/>
            <w:tcBorders>
              <w:top w:val="single" w:sz="4" w:space="0" w:color="auto"/>
              <w:left w:val="single" w:sz="4" w:space="0" w:color="auto"/>
              <w:bottom w:val="single" w:sz="4" w:space="0" w:color="auto"/>
              <w:right w:val="single" w:sz="4" w:space="0" w:color="auto"/>
            </w:tcBorders>
          </w:tcPr>
          <w:p w:rsidR="004C767D" w:rsidRPr="00A37B65" w:rsidRDefault="004B6307" w:rsidP="004B6307">
            <w:pPr>
              <w:ind w:firstLine="0"/>
              <w:jc w:val="center"/>
            </w:pPr>
            <w:r w:rsidRPr="00A37B65">
              <w:t>100</w:t>
            </w:r>
          </w:p>
        </w:tc>
      </w:tr>
      <w:tr w:rsidR="004C767D" w:rsidRPr="00A37B65" w:rsidTr="001041E7">
        <w:trPr>
          <w:cantSplit/>
          <w:trHeight w:val="57"/>
        </w:trPr>
        <w:tc>
          <w:tcPr>
            <w:tcW w:w="3567" w:type="dxa"/>
            <w:vMerge/>
            <w:tcBorders>
              <w:left w:val="single" w:sz="4" w:space="0" w:color="000000"/>
              <w:bottom w:val="single" w:sz="4" w:space="0" w:color="000000"/>
              <w:right w:val="single" w:sz="4" w:space="0" w:color="auto"/>
            </w:tcBorders>
          </w:tcPr>
          <w:p w:rsidR="004C767D" w:rsidRPr="00A37B65" w:rsidRDefault="004C767D" w:rsidP="0028119F">
            <w:pPr>
              <w:ind w:firstLine="0"/>
              <w:jc w:val="left"/>
            </w:pPr>
          </w:p>
        </w:tc>
        <w:tc>
          <w:tcPr>
            <w:tcW w:w="1108" w:type="dxa"/>
            <w:tcBorders>
              <w:top w:val="single" w:sz="4" w:space="0" w:color="auto"/>
              <w:left w:val="single" w:sz="4" w:space="0" w:color="auto"/>
              <w:bottom w:val="single" w:sz="4" w:space="0" w:color="auto"/>
              <w:right w:val="single" w:sz="4" w:space="0" w:color="auto"/>
            </w:tcBorders>
          </w:tcPr>
          <w:p w:rsidR="004C767D" w:rsidRPr="00A37B65" w:rsidRDefault="004B6307" w:rsidP="004B6307">
            <w:pPr>
              <w:ind w:firstLine="0"/>
              <w:jc w:val="center"/>
            </w:pPr>
            <w:r w:rsidRPr="00A37B65">
              <w:t>0</w:t>
            </w:r>
          </w:p>
        </w:tc>
        <w:tc>
          <w:tcPr>
            <w:tcW w:w="3563" w:type="dxa"/>
            <w:tcBorders>
              <w:top w:val="single" w:sz="4" w:space="0" w:color="000000"/>
              <w:left w:val="single" w:sz="4" w:space="0" w:color="auto"/>
              <w:bottom w:val="single" w:sz="4" w:space="0" w:color="000000"/>
              <w:right w:val="single" w:sz="4" w:space="0" w:color="auto"/>
            </w:tcBorders>
          </w:tcPr>
          <w:p w:rsidR="004C767D" w:rsidRPr="00A37B65" w:rsidRDefault="004C767D" w:rsidP="00D12E66">
            <w:pPr>
              <w:ind w:firstLine="0"/>
            </w:pPr>
            <w:r w:rsidRPr="00A37B65">
              <w:t xml:space="preserve">Рівень відчуття безпеки мешканців громади </w:t>
            </w:r>
          </w:p>
        </w:tc>
        <w:tc>
          <w:tcPr>
            <w:tcW w:w="1537" w:type="dxa"/>
            <w:tcBorders>
              <w:top w:val="single" w:sz="4" w:space="0" w:color="auto"/>
              <w:left w:val="single" w:sz="4" w:space="0" w:color="auto"/>
              <w:bottom w:val="single" w:sz="4" w:space="0" w:color="auto"/>
              <w:right w:val="single" w:sz="4" w:space="0" w:color="auto"/>
            </w:tcBorders>
          </w:tcPr>
          <w:p w:rsidR="004C767D" w:rsidRPr="00A37B65" w:rsidRDefault="004B6307" w:rsidP="004B6307">
            <w:pPr>
              <w:ind w:firstLine="0"/>
              <w:jc w:val="center"/>
            </w:pPr>
            <w:r w:rsidRPr="00A37B65">
              <w:t>75%</w:t>
            </w:r>
          </w:p>
        </w:tc>
      </w:tr>
      <w:tr w:rsidR="004C767D" w:rsidRPr="00A37B65" w:rsidTr="001041E7">
        <w:trPr>
          <w:cantSplit/>
          <w:trHeight w:val="57"/>
        </w:trPr>
        <w:tc>
          <w:tcPr>
            <w:tcW w:w="3567" w:type="dxa"/>
            <w:vMerge w:val="restart"/>
            <w:tcBorders>
              <w:left w:val="single" w:sz="4" w:space="0" w:color="000000"/>
              <w:right w:val="single" w:sz="4" w:space="0" w:color="auto"/>
            </w:tcBorders>
          </w:tcPr>
          <w:p w:rsidR="004C767D" w:rsidRPr="00A37B65" w:rsidRDefault="004C767D" w:rsidP="0028119F">
            <w:pPr>
              <w:ind w:firstLine="0"/>
              <w:jc w:val="left"/>
            </w:pPr>
            <w:r w:rsidRPr="00A37B65">
              <w:t xml:space="preserve">3.4.3. Діючі громадські формування з підтримки громадської безпеки </w:t>
            </w:r>
          </w:p>
        </w:tc>
        <w:tc>
          <w:tcPr>
            <w:tcW w:w="1108" w:type="dxa"/>
            <w:tcBorders>
              <w:top w:val="single" w:sz="4" w:space="0" w:color="auto"/>
              <w:left w:val="single" w:sz="4" w:space="0" w:color="auto"/>
              <w:bottom w:val="single" w:sz="4" w:space="0" w:color="auto"/>
              <w:right w:val="single" w:sz="4" w:space="0" w:color="auto"/>
            </w:tcBorders>
          </w:tcPr>
          <w:p w:rsidR="004C767D" w:rsidRPr="00A37B65" w:rsidRDefault="004B6307" w:rsidP="004B6307">
            <w:pPr>
              <w:ind w:firstLine="0"/>
              <w:jc w:val="center"/>
            </w:pPr>
            <w:r w:rsidRPr="00A37B65">
              <w:t>1</w:t>
            </w:r>
          </w:p>
        </w:tc>
        <w:tc>
          <w:tcPr>
            <w:tcW w:w="3563" w:type="dxa"/>
            <w:tcBorders>
              <w:top w:val="single" w:sz="4" w:space="0" w:color="000000"/>
              <w:left w:val="single" w:sz="4" w:space="0" w:color="auto"/>
              <w:bottom w:val="single" w:sz="4" w:space="0" w:color="000000"/>
              <w:right w:val="single" w:sz="4" w:space="0" w:color="auto"/>
            </w:tcBorders>
          </w:tcPr>
          <w:p w:rsidR="004C767D" w:rsidRPr="00A37B65" w:rsidRDefault="004C767D" w:rsidP="00D12E66">
            <w:pPr>
              <w:ind w:firstLine="0"/>
            </w:pPr>
            <w:r w:rsidRPr="00A37B65">
              <w:t xml:space="preserve">Чисельність задіяних волонтерів </w:t>
            </w:r>
          </w:p>
        </w:tc>
        <w:tc>
          <w:tcPr>
            <w:tcW w:w="1537" w:type="dxa"/>
            <w:tcBorders>
              <w:top w:val="single" w:sz="4" w:space="0" w:color="auto"/>
              <w:left w:val="single" w:sz="4" w:space="0" w:color="auto"/>
              <w:bottom w:val="single" w:sz="4" w:space="0" w:color="auto"/>
              <w:right w:val="single" w:sz="4" w:space="0" w:color="auto"/>
            </w:tcBorders>
          </w:tcPr>
          <w:p w:rsidR="004C767D" w:rsidRPr="00A37B65" w:rsidRDefault="004B6307" w:rsidP="004B6307">
            <w:pPr>
              <w:ind w:firstLine="0"/>
              <w:jc w:val="center"/>
            </w:pPr>
            <w:r w:rsidRPr="00A37B65">
              <w:t>50</w:t>
            </w:r>
          </w:p>
        </w:tc>
      </w:tr>
      <w:tr w:rsidR="004C767D" w:rsidRPr="00A37B65" w:rsidTr="001041E7">
        <w:trPr>
          <w:cantSplit/>
          <w:trHeight w:val="57"/>
        </w:trPr>
        <w:tc>
          <w:tcPr>
            <w:tcW w:w="3567" w:type="dxa"/>
            <w:vMerge/>
            <w:tcBorders>
              <w:left w:val="single" w:sz="4" w:space="0" w:color="000000"/>
              <w:bottom w:val="single" w:sz="4" w:space="0" w:color="000000"/>
              <w:right w:val="single" w:sz="4" w:space="0" w:color="auto"/>
            </w:tcBorders>
          </w:tcPr>
          <w:p w:rsidR="004C767D" w:rsidRPr="00A37B65" w:rsidRDefault="004C767D" w:rsidP="00D12E66">
            <w:pPr>
              <w:ind w:firstLine="0"/>
            </w:pPr>
          </w:p>
        </w:tc>
        <w:tc>
          <w:tcPr>
            <w:tcW w:w="1108" w:type="dxa"/>
            <w:tcBorders>
              <w:top w:val="single" w:sz="4" w:space="0" w:color="auto"/>
              <w:left w:val="single" w:sz="4" w:space="0" w:color="auto"/>
              <w:bottom w:val="single" w:sz="4" w:space="0" w:color="auto"/>
              <w:right w:val="single" w:sz="4" w:space="0" w:color="auto"/>
            </w:tcBorders>
          </w:tcPr>
          <w:p w:rsidR="004C767D" w:rsidRPr="00A37B65" w:rsidRDefault="004C767D" w:rsidP="004B6307">
            <w:pPr>
              <w:ind w:firstLine="0"/>
              <w:jc w:val="center"/>
            </w:pPr>
          </w:p>
        </w:tc>
        <w:tc>
          <w:tcPr>
            <w:tcW w:w="3563" w:type="dxa"/>
            <w:tcBorders>
              <w:top w:val="single" w:sz="4" w:space="0" w:color="000000"/>
              <w:left w:val="single" w:sz="4" w:space="0" w:color="auto"/>
              <w:bottom w:val="single" w:sz="4" w:space="0" w:color="000000"/>
              <w:right w:val="single" w:sz="4" w:space="0" w:color="auto"/>
            </w:tcBorders>
          </w:tcPr>
          <w:p w:rsidR="004C767D" w:rsidRPr="00A37B65" w:rsidRDefault="004C767D" w:rsidP="00D12E66">
            <w:pPr>
              <w:ind w:firstLine="0"/>
            </w:pPr>
            <w:r w:rsidRPr="00A37B65">
              <w:t>Показники злочинності на теренах громади</w:t>
            </w:r>
          </w:p>
        </w:tc>
        <w:tc>
          <w:tcPr>
            <w:tcW w:w="1537" w:type="dxa"/>
            <w:tcBorders>
              <w:top w:val="single" w:sz="4" w:space="0" w:color="auto"/>
              <w:left w:val="single" w:sz="4" w:space="0" w:color="auto"/>
              <w:bottom w:val="single" w:sz="4" w:space="0" w:color="auto"/>
              <w:right w:val="single" w:sz="4" w:space="0" w:color="auto"/>
            </w:tcBorders>
          </w:tcPr>
          <w:p w:rsidR="004C767D" w:rsidRPr="00A37B65" w:rsidRDefault="004B6307" w:rsidP="004B6307">
            <w:pPr>
              <w:ind w:firstLine="0"/>
              <w:jc w:val="center"/>
            </w:pPr>
            <w:r w:rsidRPr="00A37B65">
              <w:t>-50%</w:t>
            </w:r>
          </w:p>
        </w:tc>
      </w:tr>
    </w:tbl>
    <w:p w:rsidR="00582A56" w:rsidRPr="00A37B65" w:rsidRDefault="00582A56" w:rsidP="000F0494">
      <w:pPr>
        <w:pStyle w:val="a3"/>
        <w:rPr>
          <w:color w:val="000000"/>
        </w:rPr>
      </w:pPr>
      <w:r w:rsidRPr="00A37B65">
        <w:rPr>
          <w:b/>
          <w:color w:val="000000"/>
          <w:u w:val="single"/>
        </w:rPr>
        <w:t>Стратегічна ціль 4:</w:t>
      </w:r>
      <w:r w:rsidRPr="00A37B65">
        <w:rPr>
          <w:rStyle w:val="textexposedshow"/>
          <w:b/>
          <w:shd w:val="clear" w:color="auto" w:fill="FFFFFF"/>
        </w:rPr>
        <w:t>Розвиток соціального капіталу громади</w:t>
      </w:r>
    </w:p>
    <w:tbl>
      <w:tblPr>
        <w:tblW w:w="9775" w:type="dxa"/>
        <w:tblInd w:w="114" w:type="dxa"/>
        <w:tblLayout w:type="fixed"/>
        <w:tblLook w:val="0000" w:firstRow="0" w:lastRow="0" w:firstColumn="0" w:lastColumn="0" w:noHBand="0" w:noVBand="0"/>
      </w:tblPr>
      <w:tblGrid>
        <w:gridCol w:w="3709"/>
        <w:gridCol w:w="966"/>
        <w:gridCol w:w="3853"/>
        <w:gridCol w:w="1247"/>
      </w:tblGrid>
      <w:tr w:rsidR="00582A56" w:rsidRPr="00A37B65" w:rsidTr="001041E7">
        <w:trPr>
          <w:cantSplit/>
          <w:trHeight w:val="57"/>
          <w:tblHeader/>
        </w:trPr>
        <w:tc>
          <w:tcPr>
            <w:tcW w:w="3709"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A029AB" w:rsidP="004E4C82">
            <w:pPr>
              <w:ind w:firstLine="0"/>
              <w:jc w:val="center"/>
              <w:rPr>
                <w:sz w:val="20"/>
                <w:szCs w:val="22"/>
              </w:rPr>
            </w:pPr>
            <w:r w:rsidRPr="00A37B65">
              <w:rPr>
                <w:sz w:val="20"/>
                <w:szCs w:val="22"/>
              </w:rPr>
              <w:t>Індикатори продукту</w:t>
            </w:r>
          </w:p>
        </w:tc>
        <w:tc>
          <w:tcPr>
            <w:tcW w:w="966"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451BCE" w:rsidP="004E4C82">
            <w:pPr>
              <w:ind w:firstLine="0"/>
              <w:jc w:val="center"/>
              <w:rPr>
                <w:sz w:val="20"/>
                <w:szCs w:val="22"/>
              </w:rPr>
            </w:pPr>
            <w:r w:rsidRPr="00A37B65">
              <w:rPr>
                <w:sz w:val="20"/>
                <w:szCs w:val="22"/>
              </w:rPr>
              <w:t>Початкова вартість індикатор</w:t>
            </w:r>
          </w:p>
        </w:tc>
        <w:tc>
          <w:tcPr>
            <w:tcW w:w="3853" w:type="dxa"/>
            <w:tcBorders>
              <w:top w:val="single" w:sz="4" w:space="0" w:color="000000"/>
              <w:left w:val="single" w:sz="4" w:space="0" w:color="000000"/>
              <w:bottom w:val="single" w:sz="4" w:space="0" w:color="000000"/>
            </w:tcBorders>
            <w:shd w:val="clear" w:color="auto" w:fill="F2F2F2" w:themeFill="background1" w:themeFillShade="F2"/>
          </w:tcPr>
          <w:p w:rsidR="00582A56" w:rsidRPr="00A37B65" w:rsidRDefault="00A029AB" w:rsidP="004E4C82">
            <w:pPr>
              <w:ind w:firstLine="0"/>
              <w:jc w:val="center"/>
              <w:rPr>
                <w:sz w:val="20"/>
                <w:szCs w:val="22"/>
              </w:rPr>
            </w:pPr>
            <w:r w:rsidRPr="00A37B65">
              <w:rPr>
                <w:sz w:val="20"/>
                <w:szCs w:val="22"/>
              </w:rPr>
              <w:t>Індикатор результату</w:t>
            </w:r>
          </w:p>
        </w:tc>
        <w:tc>
          <w:tcPr>
            <w:tcW w:w="12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2A56" w:rsidRPr="00A37B65" w:rsidRDefault="00451BCE" w:rsidP="004E4C82">
            <w:pPr>
              <w:ind w:firstLine="0"/>
              <w:jc w:val="center"/>
              <w:rPr>
                <w:sz w:val="20"/>
                <w:szCs w:val="22"/>
              </w:rPr>
            </w:pPr>
            <w:r w:rsidRPr="00A37B65">
              <w:rPr>
                <w:sz w:val="20"/>
                <w:szCs w:val="22"/>
              </w:rPr>
              <w:t>Цільова вартість індикатора</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tcPr>
          <w:p w:rsidR="00582A56" w:rsidRPr="00A37B65" w:rsidRDefault="00A029AB" w:rsidP="00D12E66">
            <w:pPr>
              <w:pStyle w:val="a3"/>
              <w:spacing w:before="0" w:beforeAutospacing="0" w:after="0" w:afterAutospacing="0"/>
              <w:ind w:firstLine="0"/>
            </w:pPr>
            <w:r w:rsidRPr="00A37B65">
              <w:rPr>
                <w:color w:val="000000"/>
              </w:rPr>
              <w:t>Операційна</w:t>
            </w:r>
            <w:r w:rsidR="00582A56" w:rsidRPr="00A37B65">
              <w:rPr>
                <w:color w:val="000000"/>
              </w:rPr>
              <w:t xml:space="preserve"> ціль 4.1.</w:t>
            </w:r>
            <w:r w:rsidR="00582A56" w:rsidRPr="00A37B65">
              <w:t xml:space="preserve">Покращення управління громадою та взаємодії з громадськістю </w:t>
            </w:r>
          </w:p>
        </w:tc>
      </w:tr>
      <w:tr w:rsidR="00582A56" w:rsidRPr="00A37B65" w:rsidTr="001041E7">
        <w:trPr>
          <w:cantSplit/>
          <w:trHeight w:val="57"/>
        </w:trPr>
        <w:tc>
          <w:tcPr>
            <w:tcW w:w="3709" w:type="dxa"/>
            <w:tcBorders>
              <w:top w:val="single" w:sz="4" w:space="0" w:color="000000"/>
              <w:left w:val="single" w:sz="4" w:space="0" w:color="000000"/>
              <w:bottom w:val="single" w:sz="4" w:space="0" w:color="000000"/>
            </w:tcBorders>
          </w:tcPr>
          <w:p w:rsidR="00582A56" w:rsidRPr="00A37B65" w:rsidRDefault="00F875B6" w:rsidP="0028119F">
            <w:pPr>
              <w:ind w:firstLine="0"/>
              <w:jc w:val="left"/>
            </w:pPr>
            <w:r w:rsidRPr="00A37B65">
              <w:t>4.1.1. Всі підрозділи міської ради розміщені в облаштованих для приміщеннях та оснащені необхідною технікою</w:t>
            </w:r>
          </w:p>
        </w:tc>
        <w:tc>
          <w:tcPr>
            <w:tcW w:w="966" w:type="dxa"/>
            <w:tcBorders>
              <w:top w:val="single" w:sz="4" w:space="0" w:color="000000"/>
              <w:left w:val="single" w:sz="4" w:space="0" w:color="000000"/>
              <w:bottom w:val="single" w:sz="4" w:space="0" w:color="000000"/>
            </w:tcBorders>
          </w:tcPr>
          <w:p w:rsidR="00582A56" w:rsidRPr="00A37B65" w:rsidRDefault="004B6307" w:rsidP="004B6307">
            <w:pPr>
              <w:ind w:firstLine="0"/>
              <w:jc w:val="center"/>
            </w:pPr>
            <w:r w:rsidRPr="00A37B65">
              <w:t>0</w:t>
            </w:r>
          </w:p>
        </w:tc>
        <w:tc>
          <w:tcPr>
            <w:tcW w:w="3853" w:type="dxa"/>
            <w:tcBorders>
              <w:top w:val="single" w:sz="4" w:space="0" w:color="000000"/>
              <w:left w:val="single" w:sz="4" w:space="0" w:color="000000"/>
              <w:bottom w:val="single" w:sz="4" w:space="0" w:color="000000"/>
            </w:tcBorders>
          </w:tcPr>
          <w:p w:rsidR="00582A56" w:rsidRPr="00A37B65" w:rsidRDefault="00F875B6" w:rsidP="00D12E66">
            <w:pPr>
              <w:ind w:firstLine="0"/>
            </w:pPr>
            <w:r w:rsidRPr="00A37B65">
              <w:t xml:space="preserve">Облаштоване </w:t>
            </w:r>
            <w:r w:rsidR="00886913" w:rsidRPr="00A37B65">
              <w:t xml:space="preserve">та технічно оснащене </w:t>
            </w:r>
            <w:r w:rsidRPr="00A37B65">
              <w:t xml:space="preserve">адміністративне приміщення </w:t>
            </w:r>
          </w:p>
        </w:tc>
        <w:tc>
          <w:tcPr>
            <w:tcW w:w="1247" w:type="dxa"/>
            <w:tcBorders>
              <w:top w:val="single" w:sz="4" w:space="0" w:color="000000"/>
              <w:left w:val="single" w:sz="4" w:space="0" w:color="000000"/>
              <w:bottom w:val="single" w:sz="4" w:space="0" w:color="000000"/>
              <w:right w:val="single" w:sz="4" w:space="0" w:color="000000"/>
            </w:tcBorders>
          </w:tcPr>
          <w:p w:rsidR="00582A56" w:rsidRPr="00A37B65" w:rsidRDefault="004B6307" w:rsidP="004B6307">
            <w:pPr>
              <w:ind w:firstLine="0"/>
              <w:jc w:val="center"/>
            </w:pPr>
            <w:r w:rsidRPr="00A37B65">
              <w:t>100%</w:t>
            </w:r>
          </w:p>
        </w:tc>
      </w:tr>
      <w:tr w:rsidR="00582A56" w:rsidRPr="00A37B65" w:rsidTr="001041E7">
        <w:trPr>
          <w:cantSplit/>
          <w:trHeight w:val="57"/>
        </w:trPr>
        <w:tc>
          <w:tcPr>
            <w:tcW w:w="3709" w:type="dxa"/>
            <w:tcBorders>
              <w:left w:val="single" w:sz="4" w:space="0" w:color="000000"/>
              <w:bottom w:val="single" w:sz="4" w:space="0" w:color="000000"/>
            </w:tcBorders>
          </w:tcPr>
          <w:p w:rsidR="00582A56" w:rsidRPr="00A37B65" w:rsidRDefault="0010471E" w:rsidP="0028119F">
            <w:pPr>
              <w:ind w:firstLine="0"/>
              <w:jc w:val="left"/>
            </w:pPr>
            <w:r w:rsidRPr="00A37B65">
              <w:t>4.1</w:t>
            </w:r>
            <w:r w:rsidR="00F875B6" w:rsidRPr="00A37B65">
              <w:t xml:space="preserve">.2. В міській раді діє електронне врядування </w:t>
            </w:r>
          </w:p>
        </w:tc>
        <w:tc>
          <w:tcPr>
            <w:tcW w:w="966" w:type="dxa"/>
            <w:tcBorders>
              <w:left w:val="single" w:sz="4" w:space="0" w:color="000000"/>
              <w:bottom w:val="single" w:sz="4" w:space="0" w:color="auto"/>
            </w:tcBorders>
          </w:tcPr>
          <w:p w:rsidR="00582A56" w:rsidRPr="00A37B65" w:rsidRDefault="004B6307" w:rsidP="004B6307">
            <w:pPr>
              <w:ind w:firstLine="0"/>
              <w:jc w:val="center"/>
            </w:pPr>
            <w:r w:rsidRPr="00A37B65">
              <w:t>0</w:t>
            </w:r>
          </w:p>
        </w:tc>
        <w:tc>
          <w:tcPr>
            <w:tcW w:w="3853" w:type="dxa"/>
            <w:tcBorders>
              <w:left w:val="single" w:sz="4" w:space="0" w:color="000000"/>
              <w:bottom w:val="single" w:sz="4" w:space="0" w:color="000000"/>
            </w:tcBorders>
          </w:tcPr>
          <w:p w:rsidR="00582A56" w:rsidRPr="00A37B65" w:rsidRDefault="00F875B6" w:rsidP="00D12E66">
            <w:pPr>
              <w:ind w:firstLine="0"/>
            </w:pPr>
            <w:r w:rsidRPr="00A37B65">
              <w:t xml:space="preserve">Кількість наданих публічних послуг за допомогою системи електронного врядування </w:t>
            </w:r>
          </w:p>
        </w:tc>
        <w:tc>
          <w:tcPr>
            <w:tcW w:w="1247" w:type="dxa"/>
            <w:tcBorders>
              <w:left w:val="single" w:sz="4" w:space="0" w:color="000000"/>
              <w:bottom w:val="single" w:sz="4" w:space="0" w:color="auto"/>
              <w:right w:val="single" w:sz="4" w:space="0" w:color="000000"/>
            </w:tcBorders>
          </w:tcPr>
          <w:p w:rsidR="00582A56" w:rsidRPr="00A37B65" w:rsidRDefault="004B6307" w:rsidP="004B6307">
            <w:pPr>
              <w:ind w:firstLine="0"/>
              <w:jc w:val="center"/>
            </w:pPr>
            <w:r w:rsidRPr="00A37B65">
              <w:t>2000</w:t>
            </w:r>
          </w:p>
        </w:tc>
      </w:tr>
      <w:tr w:rsidR="00F875B6" w:rsidRPr="00A37B65" w:rsidTr="001041E7">
        <w:trPr>
          <w:cantSplit/>
          <w:trHeight w:val="57"/>
        </w:trPr>
        <w:tc>
          <w:tcPr>
            <w:tcW w:w="3709" w:type="dxa"/>
            <w:vMerge w:val="restart"/>
            <w:tcBorders>
              <w:left w:val="single" w:sz="4" w:space="0" w:color="000000"/>
              <w:right w:val="single" w:sz="4" w:space="0" w:color="auto"/>
            </w:tcBorders>
          </w:tcPr>
          <w:p w:rsidR="00F875B6" w:rsidRPr="00A37B65" w:rsidRDefault="00F875B6" w:rsidP="0028119F">
            <w:pPr>
              <w:ind w:firstLine="0"/>
              <w:jc w:val="left"/>
            </w:pPr>
            <w:r w:rsidRPr="00A37B65">
              <w:t>4.</w:t>
            </w:r>
            <w:r w:rsidR="0010471E" w:rsidRPr="00A37B65">
              <w:t>1</w:t>
            </w:r>
            <w:r w:rsidRPr="00A37B65">
              <w:t xml:space="preserve">.3. Відкриття та облаштування міського Центру надання адміністративних послуг </w:t>
            </w:r>
          </w:p>
        </w:tc>
        <w:tc>
          <w:tcPr>
            <w:tcW w:w="966" w:type="dxa"/>
            <w:tcBorders>
              <w:top w:val="single" w:sz="4" w:space="0" w:color="auto"/>
              <w:left w:val="single" w:sz="4" w:space="0" w:color="auto"/>
              <w:bottom w:val="single" w:sz="4" w:space="0" w:color="auto"/>
              <w:right w:val="single" w:sz="4" w:space="0" w:color="auto"/>
            </w:tcBorders>
          </w:tcPr>
          <w:p w:rsidR="00F875B6" w:rsidRPr="00A37B65" w:rsidRDefault="004B6307" w:rsidP="004B6307">
            <w:pPr>
              <w:ind w:firstLine="0"/>
              <w:jc w:val="center"/>
            </w:pPr>
            <w:r w:rsidRPr="00A37B65">
              <w:t>0</w:t>
            </w:r>
          </w:p>
        </w:tc>
        <w:tc>
          <w:tcPr>
            <w:tcW w:w="3853" w:type="dxa"/>
            <w:tcBorders>
              <w:left w:val="single" w:sz="4" w:space="0" w:color="auto"/>
              <w:bottom w:val="single" w:sz="4" w:space="0" w:color="000000"/>
              <w:right w:val="single" w:sz="4" w:space="0" w:color="auto"/>
            </w:tcBorders>
          </w:tcPr>
          <w:p w:rsidR="00F875B6" w:rsidRPr="00A37B65" w:rsidRDefault="00F875B6" w:rsidP="00D12E66">
            <w:pPr>
              <w:ind w:firstLine="0"/>
            </w:pPr>
            <w:r w:rsidRPr="00A37B65">
              <w:t xml:space="preserve">Кількість та обсяг адміністративних послуг що надаються </w:t>
            </w:r>
          </w:p>
        </w:tc>
        <w:tc>
          <w:tcPr>
            <w:tcW w:w="1247" w:type="dxa"/>
            <w:tcBorders>
              <w:top w:val="single" w:sz="4" w:space="0" w:color="auto"/>
              <w:left w:val="single" w:sz="4" w:space="0" w:color="auto"/>
              <w:bottom w:val="single" w:sz="4" w:space="0" w:color="auto"/>
              <w:right w:val="single" w:sz="4" w:space="0" w:color="auto"/>
            </w:tcBorders>
          </w:tcPr>
          <w:p w:rsidR="00F875B6" w:rsidRPr="00A37B65" w:rsidRDefault="004B6307" w:rsidP="004B6307">
            <w:pPr>
              <w:ind w:firstLine="0"/>
              <w:jc w:val="center"/>
            </w:pPr>
            <w:r w:rsidRPr="00A37B65">
              <w:t>109</w:t>
            </w:r>
          </w:p>
        </w:tc>
      </w:tr>
      <w:tr w:rsidR="00F875B6" w:rsidRPr="00A37B65" w:rsidTr="001041E7">
        <w:trPr>
          <w:cantSplit/>
          <w:trHeight w:val="57"/>
        </w:trPr>
        <w:tc>
          <w:tcPr>
            <w:tcW w:w="3709" w:type="dxa"/>
            <w:vMerge/>
            <w:tcBorders>
              <w:left w:val="single" w:sz="4" w:space="0" w:color="000000"/>
              <w:bottom w:val="single" w:sz="4" w:space="0" w:color="000000"/>
              <w:right w:val="single" w:sz="4" w:space="0" w:color="auto"/>
            </w:tcBorders>
          </w:tcPr>
          <w:p w:rsidR="00F875B6" w:rsidRPr="00A37B65" w:rsidRDefault="00F875B6" w:rsidP="00D12E66">
            <w:pPr>
              <w:ind w:firstLine="0"/>
            </w:pPr>
          </w:p>
        </w:tc>
        <w:tc>
          <w:tcPr>
            <w:tcW w:w="966" w:type="dxa"/>
            <w:tcBorders>
              <w:top w:val="single" w:sz="4" w:space="0" w:color="auto"/>
              <w:left w:val="single" w:sz="4" w:space="0" w:color="auto"/>
              <w:bottom w:val="single" w:sz="4" w:space="0" w:color="auto"/>
              <w:right w:val="single" w:sz="4" w:space="0" w:color="auto"/>
            </w:tcBorders>
          </w:tcPr>
          <w:p w:rsidR="00F875B6" w:rsidRPr="00A37B65" w:rsidRDefault="004B6307" w:rsidP="004B6307">
            <w:pPr>
              <w:ind w:firstLine="0"/>
              <w:jc w:val="center"/>
            </w:pPr>
            <w:r w:rsidRPr="00A37B65">
              <w:t>-</w:t>
            </w:r>
          </w:p>
        </w:tc>
        <w:tc>
          <w:tcPr>
            <w:tcW w:w="3853" w:type="dxa"/>
            <w:tcBorders>
              <w:left w:val="single" w:sz="4" w:space="0" w:color="auto"/>
              <w:bottom w:val="single" w:sz="4" w:space="0" w:color="000000"/>
              <w:right w:val="single" w:sz="4" w:space="0" w:color="auto"/>
            </w:tcBorders>
          </w:tcPr>
          <w:p w:rsidR="00F875B6" w:rsidRPr="00A37B65" w:rsidRDefault="00F875B6" w:rsidP="00D12E66">
            <w:pPr>
              <w:ind w:firstLine="0"/>
            </w:pPr>
            <w:r w:rsidRPr="00A37B65">
              <w:t xml:space="preserve">Рівень задоволення мешканців громади від отриманих адміністративних послуг </w:t>
            </w:r>
          </w:p>
        </w:tc>
        <w:tc>
          <w:tcPr>
            <w:tcW w:w="1247" w:type="dxa"/>
            <w:tcBorders>
              <w:top w:val="single" w:sz="4" w:space="0" w:color="auto"/>
              <w:left w:val="single" w:sz="4" w:space="0" w:color="auto"/>
              <w:bottom w:val="single" w:sz="4" w:space="0" w:color="auto"/>
              <w:right w:val="single" w:sz="4" w:space="0" w:color="auto"/>
            </w:tcBorders>
          </w:tcPr>
          <w:p w:rsidR="00F875B6" w:rsidRPr="00A37B65" w:rsidRDefault="004B6307" w:rsidP="004B6307">
            <w:pPr>
              <w:ind w:firstLine="0"/>
              <w:jc w:val="center"/>
            </w:pPr>
            <w:r w:rsidRPr="00A37B65">
              <w:t>75%</w:t>
            </w:r>
          </w:p>
        </w:tc>
      </w:tr>
      <w:tr w:rsidR="00582A56" w:rsidRPr="00A37B65" w:rsidTr="001041E7">
        <w:trPr>
          <w:cantSplit/>
          <w:trHeight w:val="57"/>
        </w:trPr>
        <w:tc>
          <w:tcPr>
            <w:tcW w:w="3709" w:type="dxa"/>
            <w:tcBorders>
              <w:top w:val="single" w:sz="4" w:space="0" w:color="000000"/>
              <w:left w:val="single" w:sz="4" w:space="0" w:color="000000"/>
              <w:bottom w:val="single" w:sz="4" w:space="0" w:color="000000"/>
            </w:tcBorders>
          </w:tcPr>
          <w:p w:rsidR="00582A56" w:rsidRPr="00A37B65" w:rsidRDefault="0010471E" w:rsidP="0028119F">
            <w:pPr>
              <w:ind w:firstLine="0"/>
              <w:jc w:val="left"/>
            </w:pPr>
            <w:r w:rsidRPr="00A37B65">
              <w:t xml:space="preserve">4.1.4. На теренах громади працює власний Центр надання соціальних послуг </w:t>
            </w:r>
          </w:p>
        </w:tc>
        <w:tc>
          <w:tcPr>
            <w:tcW w:w="966" w:type="dxa"/>
            <w:tcBorders>
              <w:top w:val="single" w:sz="4" w:space="0" w:color="auto"/>
              <w:left w:val="single" w:sz="4" w:space="0" w:color="000000"/>
              <w:bottom w:val="single" w:sz="4" w:space="0" w:color="000000"/>
            </w:tcBorders>
          </w:tcPr>
          <w:p w:rsidR="00582A56" w:rsidRPr="00A37B65" w:rsidRDefault="004B6307" w:rsidP="004B6307">
            <w:pPr>
              <w:ind w:firstLine="0"/>
              <w:jc w:val="center"/>
            </w:pPr>
            <w:r w:rsidRPr="00A37B65">
              <w:t>0</w:t>
            </w:r>
          </w:p>
        </w:tc>
        <w:tc>
          <w:tcPr>
            <w:tcW w:w="3853" w:type="dxa"/>
            <w:tcBorders>
              <w:top w:val="single" w:sz="4" w:space="0" w:color="000000"/>
              <w:left w:val="single" w:sz="4" w:space="0" w:color="000000"/>
              <w:bottom w:val="single" w:sz="4" w:space="0" w:color="000000"/>
            </w:tcBorders>
          </w:tcPr>
          <w:p w:rsidR="00582A56" w:rsidRPr="00A37B65" w:rsidRDefault="0010471E" w:rsidP="00D12E66">
            <w:pPr>
              <w:ind w:firstLine="0"/>
            </w:pPr>
            <w:r w:rsidRPr="00A37B65">
              <w:t xml:space="preserve">Кількість мешканців громади, які звернулися до міського Центру надання соціальних послуг </w:t>
            </w:r>
          </w:p>
        </w:tc>
        <w:tc>
          <w:tcPr>
            <w:tcW w:w="1247" w:type="dxa"/>
            <w:tcBorders>
              <w:top w:val="single" w:sz="4" w:space="0" w:color="auto"/>
              <w:left w:val="single" w:sz="4" w:space="0" w:color="000000"/>
              <w:bottom w:val="single" w:sz="4" w:space="0" w:color="000000"/>
              <w:right w:val="single" w:sz="4" w:space="0" w:color="000000"/>
            </w:tcBorders>
          </w:tcPr>
          <w:p w:rsidR="00582A56" w:rsidRPr="00A37B65" w:rsidRDefault="004B6307" w:rsidP="004B6307">
            <w:pPr>
              <w:ind w:firstLine="0"/>
              <w:jc w:val="center"/>
            </w:pPr>
            <w:r w:rsidRPr="00A37B65">
              <w:t>1000</w:t>
            </w:r>
          </w:p>
        </w:tc>
      </w:tr>
      <w:tr w:rsidR="0010471E" w:rsidRPr="00A37B65" w:rsidTr="001041E7">
        <w:trPr>
          <w:cantSplit/>
          <w:trHeight w:val="57"/>
        </w:trPr>
        <w:tc>
          <w:tcPr>
            <w:tcW w:w="3709" w:type="dxa"/>
            <w:tcBorders>
              <w:top w:val="single" w:sz="4" w:space="0" w:color="000000"/>
              <w:left w:val="single" w:sz="4" w:space="0" w:color="000000"/>
              <w:bottom w:val="single" w:sz="4" w:space="0" w:color="000000"/>
            </w:tcBorders>
          </w:tcPr>
          <w:p w:rsidR="0010471E" w:rsidRPr="00A37B65" w:rsidRDefault="0010471E" w:rsidP="0028119F">
            <w:pPr>
              <w:ind w:firstLine="0"/>
              <w:jc w:val="left"/>
            </w:pPr>
            <w:r w:rsidRPr="00A37B65">
              <w:lastRenderedPageBreak/>
              <w:t xml:space="preserve">4.1.5. </w:t>
            </w:r>
            <w:r w:rsidR="00886913" w:rsidRPr="00A37B65">
              <w:t>На теренах громади працюють нові інформаційні ресурси: міське радіо, друкований бюлетень</w:t>
            </w:r>
            <w:r w:rsidR="007E411F" w:rsidRPr="00A37B65">
              <w:t xml:space="preserve">, телеканал на </w:t>
            </w:r>
            <w:proofErr w:type="spellStart"/>
            <w:r w:rsidR="007E411F" w:rsidRPr="00A37B65">
              <w:t>YouToube</w:t>
            </w:r>
            <w:proofErr w:type="spellEnd"/>
          </w:p>
        </w:tc>
        <w:tc>
          <w:tcPr>
            <w:tcW w:w="966" w:type="dxa"/>
            <w:tcBorders>
              <w:top w:val="single" w:sz="4" w:space="0" w:color="000000"/>
              <w:left w:val="single" w:sz="4" w:space="0" w:color="000000"/>
              <w:bottom w:val="single" w:sz="4" w:space="0" w:color="000000"/>
            </w:tcBorders>
          </w:tcPr>
          <w:p w:rsidR="0010471E" w:rsidRPr="00A37B65" w:rsidRDefault="004B6307" w:rsidP="004B6307">
            <w:pPr>
              <w:ind w:firstLine="0"/>
              <w:jc w:val="center"/>
            </w:pPr>
            <w:r w:rsidRPr="00A37B65">
              <w:t>20%</w:t>
            </w:r>
          </w:p>
        </w:tc>
        <w:tc>
          <w:tcPr>
            <w:tcW w:w="3853" w:type="dxa"/>
            <w:tcBorders>
              <w:top w:val="single" w:sz="4" w:space="0" w:color="000000"/>
              <w:left w:val="single" w:sz="4" w:space="0" w:color="000000"/>
              <w:bottom w:val="single" w:sz="4" w:space="0" w:color="000000"/>
            </w:tcBorders>
          </w:tcPr>
          <w:p w:rsidR="0010471E" w:rsidRPr="00A37B65" w:rsidRDefault="00A029AB" w:rsidP="00D12E66">
            <w:pPr>
              <w:ind w:firstLine="0"/>
            </w:pPr>
            <w:r w:rsidRPr="00A37B65">
              <w:t>Ступінь</w:t>
            </w:r>
            <w:r w:rsidR="007E411F" w:rsidRPr="00A37B65">
              <w:t xml:space="preserve"> поінформованості мешканців громадо про дії міської ради </w:t>
            </w:r>
          </w:p>
        </w:tc>
        <w:tc>
          <w:tcPr>
            <w:tcW w:w="1247" w:type="dxa"/>
            <w:tcBorders>
              <w:top w:val="single" w:sz="4" w:space="0" w:color="000000"/>
              <w:left w:val="single" w:sz="4" w:space="0" w:color="000000"/>
              <w:bottom w:val="single" w:sz="4" w:space="0" w:color="000000"/>
              <w:right w:val="single" w:sz="4" w:space="0" w:color="000000"/>
            </w:tcBorders>
          </w:tcPr>
          <w:p w:rsidR="0010471E" w:rsidRPr="00A37B65" w:rsidRDefault="004B6307" w:rsidP="004B6307">
            <w:pPr>
              <w:ind w:firstLine="0"/>
              <w:jc w:val="center"/>
            </w:pPr>
            <w:r w:rsidRPr="00A37B65">
              <w:t>70%</w:t>
            </w:r>
          </w:p>
        </w:tc>
      </w:tr>
      <w:tr w:rsidR="00582A56" w:rsidRPr="00A37B65" w:rsidTr="001041E7">
        <w:trPr>
          <w:cantSplit/>
          <w:trHeight w:val="57"/>
        </w:trPr>
        <w:tc>
          <w:tcPr>
            <w:tcW w:w="3709" w:type="dxa"/>
            <w:tcBorders>
              <w:top w:val="single" w:sz="4" w:space="0" w:color="000000"/>
              <w:left w:val="single" w:sz="4" w:space="0" w:color="000000"/>
              <w:bottom w:val="single" w:sz="4" w:space="0" w:color="000000"/>
            </w:tcBorders>
          </w:tcPr>
          <w:p w:rsidR="00582A56" w:rsidRPr="00A37B65" w:rsidRDefault="0010471E" w:rsidP="0028119F">
            <w:pPr>
              <w:ind w:firstLine="0"/>
              <w:jc w:val="left"/>
            </w:pPr>
            <w:r w:rsidRPr="00A37B65">
              <w:t xml:space="preserve">4.1.6. </w:t>
            </w:r>
            <w:r w:rsidR="007345C3" w:rsidRPr="00A37B65">
              <w:t xml:space="preserve">Облаштовано Центр громадських ініціатив, запроваджено розподіл частини бюджетних коштів на конкурсних засадах </w:t>
            </w:r>
            <w:r w:rsidR="00A029AB" w:rsidRPr="00A37B65">
              <w:t xml:space="preserve">серед </w:t>
            </w:r>
            <w:proofErr w:type="spellStart"/>
            <w:r w:rsidR="00A029AB" w:rsidRPr="00A37B65">
              <w:t>офіційнозареєстрованих</w:t>
            </w:r>
            <w:proofErr w:type="spellEnd"/>
            <w:r w:rsidR="00A029AB" w:rsidRPr="00A37B65">
              <w:t xml:space="preserve"> громадських</w:t>
            </w:r>
            <w:r w:rsidR="007345C3" w:rsidRPr="00A37B65">
              <w:t xml:space="preserve"> об`єднань </w:t>
            </w:r>
          </w:p>
        </w:tc>
        <w:tc>
          <w:tcPr>
            <w:tcW w:w="966" w:type="dxa"/>
            <w:tcBorders>
              <w:top w:val="single" w:sz="4" w:space="0" w:color="000000"/>
              <w:left w:val="single" w:sz="4" w:space="0" w:color="000000"/>
              <w:bottom w:val="single" w:sz="4" w:space="0" w:color="000000"/>
            </w:tcBorders>
          </w:tcPr>
          <w:p w:rsidR="00582A56" w:rsidRPr="00A37B65" w:rsidRDefault="004B6307" w:rsidP="004B6307">
            <w:pPr>
              <w:ind w:firstLine="0"/>
              <w:jc w:val="center"/>
            </w:pPr>
            <w:r w:rsidRPr="00A37B65">
              <w:t>0</w:t>
            </w:r>
          </w:p>
        </w:tc>
        <w:tc>
          <w:tcPr>
            <w:tcW w:w="3853" w:type="dxa"/>
            <w:tcBorders>
              <w:top w:val="single" w:sz="4" w:space="0" w:color="000000"/>
              <w:left w:val="single" w:sz="4" w:space="0" w:color="000000"/>
              <w:bottom w:val="single" w:sz="4" w:space="0" w:color="000000"/>
            </w:tcBorders>
          </w:tcPr>
          <w:p w:rsidR="00582A56" w:rsidRPr="00A37B65" w:rsidRDefault="007E411F" w:rsidP="00D12E66">
            <w:pPr>
              <w:ind w:firstLine="0"/>
            </w:pPr>
            <w:r w:rsidRPr="00A37B65">
              <w:t xml:space="preserve">Кількість громадських організацій, органів самоорганізації населення, інших об`єднань громадян за інтересами, які </w:t>
            </w:r>
            <w:r w:rsidR="007345C3" w:rsidRPr="00A37B65">
              <w:t xml:space="preserve">проявили активність </w:t>
            </w:r>
            <w:r w:rsidRPr="00A37B65">
              <w:t xml:space="preserve">на теренах громади </w:t>
            </w:r>
            <w:r w:rsidR="007345C3" w:rsidRPr="00A37B65">
              <w:t xml:space="preserve">протягом поточного року </w:t>
            </w:r>
          </w:p>
        </w:tc>
        <w:tc>
          <w:tcPr>
            <w:tcW w:w="1247" w:type="dxa"/>
            <w:tcBorders>
              <w:top w:val="single" w:sz="4" w:space="0" w:color="000000"/>
              <w:left w:val="single" w:sz="4" w:space="0" w:color="000000"/>
              <w:bottom w:val="single" w:sz="4" w:space="0" w:color="000000"/>
              <w:right w:val="single" w:sz="4" w:space="0" w:color="000000"/>
            </w:tcBorders>
          </w:tcPr>
          <w:p w:rsidR="00582A56" w:rsidRPr="00A37B65" w:rsidRDefault="003105A2" w:rsidP="004B6307">
            <w:pPr>
              <w:ind w:firstLine="0"/>
              <w:jc w:val="center"/>
            </w:pPr>
            <w:r w:rsidRPr="00A37B65">
              <w:t>5</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582A56" w:rsidRPr="00A37B65" w:rsidRDefault="00582A56" w:rsidP="001041E7">
            <w:pPr>
              <w:pStyle w:val="a3"/>
              <w:spacing w:before="0" w:beforeAutospacing="0" w:after="0" w:afterAutospacing="0"/>
              <w:ind w:firstLine="0"/>
            </w:pPr>
            <w:r w:rsidRPr="00A37B65">
              <w:t xml:space="preserve">Операційна ціль 4.2.Підвищення доступності пропозицій у сфері культури та фізичної культури </w:t>
            </w:r>
          </w:p>
        </w:tc>
      </w:tr>
      <w:tr w:rsidR="00582A56" w:rsidRPr="00A37B65" w:rsidTr="001041E7">
        <w:trPr>
          <w:cantSplit/>
          <w:trHeight w:val="57"/>
        </w:trPr>
        <w:tc>
          <w:tcPr>
            <w:tcW w:w="3709" w:type="dxa"/>
            <w:tcBorders>
              <w:top w:val="single" w:sz="4" w:space="0" w:color="000000"/>
              <w:left w:val="single" w:sz="4" w:space="0" w:color="000000"/>
              <w:bottom w:val="single" w:sz="4" w:space="0" w:color="000000"/>
            </w:tcBorders>
          </w:tcPr>
          <w:p w:rsidR="00582A56" w:rsidRPr="00A37B65" w:rsidRDefault="00B53E7F" w:rsidP="0028119F">
            <w:pPr>
              <w:ind w:firstLine="0"/>
              <w:jc w:val="left"/>
            </w:pPr>
            <w:r w:rsidRPr="00A37B65">
              <w:t xml:space="preserve">4.2.1. </w:t>
            </w:r>
            <w:r w:rsidR="001C7977" w:rsidRPr="00A37B65">
              <w:t xml:space="preserve">Існуючі будинки культури та клуби модернізовані та частково перепрофільовані </w:t>
            </w:r>
          </w:p>
        </w:tc>
        <w:tc>
          <w:tcPr>
            <w:tcW w:w="966" w:type="dxa"/>
            <w:tcBorders>
              <w:top w:val="single" w:sz="4" w:space="0" w:color="000000"/>
              <w:left w:val="single" w:sz="4" w:space="0" w:color="000000"/>
              <w:bottom w:val="single" w:sz="4" w:space="0" w:color="000000"/>
            </w:tcBorders>
          </w:tcPr>
          <w:p w:rsidR="00582A56" w:rsidRPr="00A37B65" w:rsidRDefault="003105A2" w:rsidP="003105A2">
            <w:pPr>
              <w:ind w:firstLine="0"/>
              <w:jc w:val="center"/>
            </w:pPr>
            <w:r w:rsidRPr="00A37B65">
              <w:t>1</w:t>
            </w:r>
          </w:p>
        </w:tc>
        <w:tc>
          <w:tcPr>
            <w:tcW w:w="3853" w:type="dxa"/>
            <w:tcBorders>
              <w:top w:val="single" w:sz="4" w:space="0" w:color="000000"/>
              <w:left w:val="single" w:sz="4" w:space="0" w:color="000000"/>
              <w:bottom w:val="single" w:sz="4" w:space="0" w:color="000000"/>
            </w:tcBorders>
          </w:tcPr>
          <w:p w:rsidR="00582A56" w:rsidRPr="00A37B65" w:rsidRDefault="00260A35" w:rsidP="00D12E66">
            <w:pPr>
              <w:ind w:firstLine="0"/>
            </w:pPr>
            <w:r w:rsidRPr="00A37B65">
              <w:t xml:space="preserve">Кількість модернізованих та перепрофільованих будинків культури </w:t>
            </w:r>
          </w:p>
        </w:tc>
        <w:tc>
          <w:tcPr>
            <w:tcW w:w="1247" w:type="dxa"/>
            <w:tcBorders>
              <w:top w:val="single" w:sz="4" w:space="0" w:color="000000"/>
              <w:left w:val="single" w:sz="4" w:space="0" w:color="000000"/>
              <w:bottom w:val="single" w:sz="4" w:space="0" w:color="000000"/>
              <w:right w:val="single" w:sz="4" w:space="0" w:color="000000"/>
            </w:tcBorders>
          </w:tcPr>
          <w:p w:rsidR="00582A56" w:rsidRPr="00A37B65" w:rsidRDefault="003105A2" w:rsidP="003105A2">
            <w:pPr>
              <w:ind w:firstLine="0"/>
              <w:jc w:val="center"/>
            </w:pPr>
            <w:r w:rsidRPr="00A37B65">
              <w:t>20</w:t>
            </w:r>
          </w:p>
        </w:tc>
      </w:tr>
      <w:tr w:rsidR="00582A56" w:rsidRPr="00A37B65" w:rsidTr="001041E7">
        <w:trPr>
          <w:cantSplit/>
          <w:trHeight w:val="57"/>
        </w:trPr>
        <w:tc>
          <w:tcPr>
            <w:tcW w:w="3709" w:type="dxa"/>
            <w:tcBorders>
              <w:top w:val="single" w:sz="4" w:space="0" w:color="000000"/>
              <w:left w:val="single" w:sz="4" w:space="0" w:color="000000"/>
              <w:bottom w:val="single" w:sz="4" w:space="0" w:color="000000"/>
            </w:tcBorders>
          </w:tcPr>
          <w:p w:rsidR="00582A56" w:rsidRPr="00A37B65" w:rsidRDefault="00B53E7F" w:rsidP="0028119F">
            <w:pPr>
              <w:ind w:firstLine="0"/>
              <w:jc w:val="left"/>
            </w:pPr>
            <w:r w:rsidRPr="00A37B65">
              <w:t xml:space="preserve">4.2.2. </w:t>
            </w:r>
            <w:r w:rsidR="001C7977" w:rsidRPr="00A37B65">
              <w:t>Здійснено низку досліджень місцевої історико-культурної спадщини</w:t>
            </w:r>
          </w:p>
        </w:tc>
        <w:tc>
          <w:tcPr>
            <w:tcW w:w="966" w:type="dxa"/>
            <w:tcBorders>
              <w:top w:val="single" w:sz="4" w:space="0" w:color="000000"/>
              <w:left w:val="single" w:sz="4" w:space="0" w:color="000000"/>
              <w:bottom w:val="single" w:sz="4" w:space="0" w:color="auto"/>
            </w:tcBorders>
          </w:tcPr>
          <w:p w:rsidR="00582A56" w:rsidRPr="00A37B65" w:rsidRDefault="003105A2" w:rsidP="003105A2">
            <w:pPr>
              <w:ind w:firstLine="0"/>
              <w:jc w:val="center"/>
            </w:pPr>
            <w:r w:rsidRPr="00A37B65">
              <w:t>0</w:t>
            </w:r>
          </w:p>
        </w:tc>
        <w:tc>
          <w:tcPr>
            <w:tcW w:w="3853" w:type="dxa"/>
            <w:tcBorders>
              <w:top w:val="single" w:sz="4" w:space="0" w:color="000000"/>
              <w:left w:val="single" w:sz="4" w:space="0" w:color="000000"/>
              <w:bottom w:val="single" w:sz="4" w:space="0" w:color="000000"/>
            </w:tcBorders>
          </w:tcPr>
          <w:p w:rsidR="00582A56" w:rsidRPr="00A37B65" w:rsidRDefault="001C7977" w:rsidP="00D12E66">
            <w:pPr>
              <w:ind w:firstLine="0"/>
            </w:pPr>
            <w:r w:rsidRPr="00A37B65">
              <w:t xml:space="preserve">Кількість оприлюднених та поширених досліджень місцевої історико-культурної спадщини </w:t>
            </w:r>
          </w:p>
        </w:tc>
        <w:tc>
          <w:tcPr>
            <w:tcW w:w="1247" w:type="dxa"/>
            <w:tcBorders>
              <w:top w:val="single" w:sz="4" w:space="0" w:color="000000"/>
              <w:left w:val="single" w:sz="4" w:space="0" w:color="000000"/>
              <w:bottom w:val="single" w:sz="4" w:space="0" w:color="auto"/>
              <w:right w:val="single" w:sz="4" w:space="0" w:color="000000"/>
            </w:tcBorders>
          </w:tcPr>
          <w:p w:rsidR="00582A56" w:rsidRPr="00A37B65" w:rsidRDefault="003105A2" w:rsidP="003105A2">
            <w:pPr>
              <w:ind w:firstLine="0"/>
              <w:jc w:val="center"/>
            </w:pPr>
            <w:r w:rsidRPr="00A37B65">
              <w:t>5</w:t>
            </w:r>
          </w:p>
        </w:tc>
      </w:tr>
      <w:tr w:rsidR="00F94ECE" w:rsidRPr="00A37B65" w:rsidTr="001041E7">
        <w:trPr>
          <w:cantSplit/>
          <w:trHeight w:val="57"/>
        </w:trPr>
        <w:tc>
          <w:tcPr>
            <w:tcW w:w="3709" w:type="dxa"/>
            <w:vMerge w:val="restart"/>
            <w:tcBorders>
              <w:top w:val="single" w:sz="4" w:space="0" w:color="000000"/>
              <w:left w:val="single" w:sz="4" w:space="0" w:color="000000"/>
              <w:right w:val="single" w:sz="4" w:space="0" w:color="auto"/>
            </w:tcBorders>
          </w:tcPr>
          <w:p w:rsidR="00F94ECE" w:rsidRPr="00A37B65" w:rsidRDefault="00F94ECE" w:rsidP="0028119F">
            <w:pPr>
              <w:ind w:firstLine="0"/>
              <w:jc w:val="left"/>
            </w:pPr>
            <w:r w:rsidRPr="00A37B65">
              <w:t>4.2.3. Реконструйовано стадіон у м. Мена, облаштовані спортивні майданчики у сільських населених пунктах громади</w:t>
            </w:r>
          </w:p>
        </w:tc>
        <w:tc>
          <w:tcPr>
            <w:tcW w:w="966" w:type="dxa"/>
            <w:tcBorders>
              <w:top w:val="single" w:sz="4" w:space="0" w:color="auto"/>
              <w:left w:val="single" w:sz="4" w:space="0" w:color="auto"/>
              <w:bottom w:val="single" w:sz="4" w:space="0" w:color="auto"/>
              <w:right w:val="single" w:sz="4" w:space="0" w:color="auto"/>
            </w:tcBorders>
          </w:tcPr>
          <w:p w:rsidR="00F94ECE" w:rsidRPr="00A37B65" w:rsidRDefault="003105A2" w:rsidP="003105A2">
            <w:pPr>
              <w:ind w:firstLine="0"/>
              <w:jc w:val="center"/>
            </w:pPr>
            <w:r w:rsidRPr="00A37B65">
              <w:t>0</w:t>
            </w:r>
          </w:p>
        </w:tc>
        <w:tc>
          <w:tcPr>
            <w:tcW w:w="3853" w:type="dxa"/>
            <w:tcBorders>
              <w:top w:val="single" w:sz="4" w:space="0" w:color="000000"/>
              <w:left w:val="single" w:sz="4" w:space="0" w:color="auto"/>
              <w:bottom w:val="single" w:sz="4" w:space="0" w:color="000000"/>
              <w:right w:val="single" w:sz="4" w:space="0" w:color="auto"/>
            </w:tcBorders>
          </w:tcPr>
          <w:p w:rsidR="00F94ECE" w:rsidRPr="00A37B65" w:rsidRDefault="00F94ECE" w:rsidP="00D12E66">
            <w:pPr>
              <w:ind w:firstLine="0"/>
            </w:pPr>
            <w:r w:rsidRPr="00A37B65">
              <w:t>Реконструйований стадіон у м. Мена</w:t>
            </w:r>
          </w:p>
        </w:tc>
        <w:tc>
          <w:tcPr>
            <w:tcW w:w="1247" w:type="dxa"/>
            <w:tcBorders>
              <w:top w:val="single" w:sz="4" w:space="0" w:color="auto"/>
              <w:left w:val="single" w:sz="4" w:space="0" w:color="auto"/>
              <w:bottom w:val="single" w:sz="4" w:space="0" w:color="auto"/>
              <w:right w:val="single" w:sz="4" w:space="0" w:color="auto"/>
            </w:tcBorders>
          </w:tcPr>
          <w:p w:rsidR="00F94ECE" w:rsidRPr="00A37B65" w:rsidRDefault="003105A2" w:rsidP="003105A2">
            <w:pPr>
              <w:ind w:firstLine="0"/>
              <w:jc w:val="center"/>
            </w:pPr>
            <w:r w:rsidRPr="00A37B65">
              <w:t>100%</w:t>
            </w:r>
          </w:p>
        </w:tc>
      </w:tr>
      <w:tr w:rsidR="00F94ECE" w:rsidRPr="00A37B65" w:rsidTr="001041E7">
        <w:trPr>
          <w:cantSplit/>
          <w:trHeight w:val="57"/>
        </w:trPr>
        <w:tc>
          <w:tcPr>
            <w:tcW w:w="3709" w:type="dxa"/>
            <w:vMerge/>
            <w:tcBorders>
              <w:left w:val="single" w:sz="4" w:space="0" w:color="000000"/>
              <w:bottom w:val="single" w:sz="4" w:space="0" w:color="000000"/>
              <w:right w:val="single" w:sz="4" w:space="0" w:color="auto"/>
            </w:tcBorders>
          </w:tcPr>
          <w:p w:rsidR="00F94ECE" w:rsidRPr="00A37B65" w:rsidRDefault="00F94ECE" w:rsidP="00D12E66">
            <w:pPr>
              <w:ind w:firstLine="0"/>
            </w:pPr>
          </w:p>
        </w:tc>
        <w:tc>
          <w:tcPr>
            <w:tcW w:w="966" w:type="dxa"/>
            <w:tcBorders>
              <w:top w:val="single" w:sz="4" w:space="0" w:color="auto"/>
              <w:left w:val="single" w:sz="4" w:space="0" w:color="auto"/>
              <w:bottom w:val="single" w:sz="4" w:space="0" w:color="auto"/>
              <w:right w:val="single" w:sz="4" w:space="0" w:color="auto"/>
            </w:tcBorders>
          </w:tcPr>
          <w:p w:rsidR="00F94ECE" w:rsidRPr="00A37B65" w:rsidRDefault="003105A2" w:rsidP="003105A2">
            <w:pPr>
              <w:ind w:firstLine="0"/>
              <w:jc w:val="center"/>
            </w:pPr>
            <w:r w:rsidRPr="00A37B65">
              <w:t>0</w:t>
            </w:r>
          </w:p>
        </w:tc>
        <w:tc>
          <w:tcPr>
            <w:tcW w:w="3853" w:type="dxa"/>
            <w:tcBorders>
              <w:top w:val="single" w:sz="4" w:space="0" w:color="000000"/>
              <w:left w:val="single" w:sz="4" w:space="0" w:color="auto"/>
              <w:bottom w:val="single" w:sz="4" w:space="0" w:color="000000"/>
              <w:right w:val="single" w:sz="4" w:space="0" w:color="auto"/>
            </w:tcBorders>
          </w:tcPr>
          <w:p w:rsidR="00F94ECE" w:rsidRPr="00A37B65" w:rsidRDefault="00B73B68" w:rsidP="00D12E66">
            <w:pPr>
              <w:ind w:firstLine="0"/>
            </w:pPr>
            <w:r w:rsidRPr="00A37B65">
              <w:t>Кількість модернізованих спортивних майданчиків у сільських населених пунктах громади</w:t>
            </w:r>
          </w:p>
        </w:tc>
        <w:tc>
          <w:tcPr>
            <w:tcW w:w="1247" w:type="dxa"/>
            <w:tcBorders>
              <w:top w:val="single" w:sz="4" w:space="0" w:color="auto"/>
              <w:left w:val="single" w:sz="4" w:space="0" w:color="auto"/>
              <w:bottom w:val="single" w:sz="4" w:space="0" w:color="auto"/>
              <w:right w:val="single" w:sz="4" w:space="0" w:color="auto"/>
            </w:tcBorders>
          </w:tcPr>
          <w:p w:rsidR="00F94ECE" w:rsidRPr="00A37B65" w:rsidRDefault="003105A2" w:rsidP="003105A2">
            <w:pPr>
              <w:ind w:firstLine="0"/>
              <w:jc w:val="center"/>
            </w:pPr>
            <w:r w:rsidRPr="00A37B65">
              <w:t>16</w:t>
            </w:r>
          </w:p>
        </w:tc>
      </w:tr>
      <w:tr w:rsidR="00582A56" w:rsidRPr="00A37B65" w:rsidTr="001041E7">
        <w:trPr>
          <w:cantSplit/>
          <w:trHeight w:val="5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tcPr>
          <w:p w:rsidR="00582A56" w:rsidRPr="00A37B65" w:rsidRDefault="00582A56" w:rsidP="00D12E66">
            <w:pPr>
              <w:pStyle w:val="a3"/>
              <w:spacing w:before="0" w:beforeAutospacing="0" w:after="0" w:afterAutospacing="0"/>
              <w:ind w:firstLine="0"/>
            </w:pPr>
            <w:r w:rsidRPr="00A37B65">
              <w:rPr>
                <w:color w:val="000000"/>
              </w:rPr>
              <w:t>Операційна ціль 4.3.</w:t>
            </w:r>
            <w:r w:rsidRPr="00A37B65">
              <w:t xml:space="preserve"> Забезпечення доступу до якісної освіти </w:t>
            </w:r>
          </w:p>
        </w:tc>
      </w:tr>
      <w:tr w:rsidR="00582A56" w:rsidRPr="00A37B65" w:rsidTr="001041E7">
        <w:trPr>
          <w:cantSplit/>
          <w:trHeight w:val="57"/>
        </w:trPr>
        <w:tc>
          <w:tcPr>
            <w:tcW w:w="3709" w:type="dxa"/>
            <w:tcBorders>
              <w:top w:val="single" w:sz="4" w:space="0" w:color="000000"/>
              <w:left w:val="single" w:sz="4" w:space="0" w:color="000000"/>
            </w:tcBorders>
          </w:tcPr>
          <w:p w:rsidR="00582A56" w:rsidRPr="00A37B65" w:rsidRDefault="00B53E7F" w:rsidP="0028119F">
            <w:pPr>
              <w:ind w:firstLine="0"/>
              <w:jc w:val="left"/>
            </w:pPr>
            <w:r w:rsidRPr="00A37B65">
              <w:t xml:space="preserve">4.3.1. </w:t>
            </w:r>
            <w:r w:rsidR="00C52B1A" w:rsidRPr="00A37B65">
              <w:t xml:space="preserve">Діють оснащені сучасним обладнанням опорні школи </w:t>
            </w:r>
          </w:p>
        </w:tc>
        <w:tc>
          <w:tcPr>
            <w:tcW w:w="966" w:type="dxa"/>
            <w:tcBorders>
              <w:top w:val="single" w:sz="4" w:space="0" w:color="000000"/>
              <w:left w:val="single" w:sz="4" w:space="0" w:color="000000"/>
              <w:bottom w:val="single" w:sz="4" w:space="0" w:color="auto"/>
            </w:tcBorders>
          </w:tcPr>
          <w:p w:rsidR="00582A56" w:rsidRPr="00A37B65" w:rsidRDefault="003105A2" w:rsidP="003105A2">
            <w:pPr>
              <w:ind w:firstLine="0"/>
              <w:jc w:val="center"/>
            </w:pPr>
            <w:r w:rsidRPr="00A37B65">
              <w:t>30%</w:t>
            </w:r>
          </w:p>
        </w:tc>
        <w:tc>
          <w:tcPr>
            <w:tcW w:w="3853" w:type="dxa"/>
            <w:tcBorders>
              <w:top w:val="single" w:sz="4" w:space="0" w:color="000000"/>
              <w:left w:val="single" w:sz="4" w:space="0" w:color="000000"/>
            </w:tcBorders>
          </w:tcPr>
          <w:p w:rsidR="00582A56" w:rsidRPr="00A37B65" w:rsidRDefault="00C52B1A" w:rsidP="00D12E66">
            <w:pPr>
              <w:ind w:firstLine="0"/>
            </w:pPr>
            <w:r w:rsidRPr="00A37B65">
              <w:t xml:space="preserve">Відсоток учнів, які навчаються в опорних школах </w:t>
            </w:r>
          </w:p>
        </w:tc>
        <w:tc>
          <w:tcPr>
            <w:tcW w:w="1247" w:type="dxa"/>
            <w:tcBorders>
              <w:top w:val="single" w:sz="4" w:space="0" w:color="000000"/>
              <w:left w:val="single" w:sz="4" w:space="0" w:color="000000"/>
              <w:bottom w:val="single" w:sz="4" w:space="0" w:color="auto"/>
              <w:right w:val="single" w:sz="4" w:space="0" w:color="000000"/>
            </w:tcBorders>
          </w:tcPr>
          <w:p w:rsidR="00582A56" w:rsidRPr="00A37B65" w:rsidRDefault="003105A2" w:rsidP="003105A2">
            <w:pPr>
              <w:ind w:firstLine="0"/>
              <w:jc w:val="center"/>
            </w:pPr>
            <w:r w:rsidRPr="00A37B65">
              <w:t>100%</w:t>
            </w:r>
          </w:p>
        </w:tc>
      </w:tr>
      <w:tr w:rsidR="00C52B1A" w:rsidRPr="00A37B65" w:rsidTr="001041E7">
        <w:trPr>
          <w:cantSplit/>
          <w:trHeight w:val="57"/>
        </w:trPr>
        <w:tc>
          <w:tcPr>
            <w:tcW w:w="3709" w:type="dxa"/>
            <w:vMerge w:val="restart"/>
            <w:tcBorders>
              <w:top w:val="single" w:sz="4" w:space="0" w:color="000000"/>
              <w:left w:val="single" w:sz="4" w:space="0" w:color="000000"/>
              <w:right w:val="single" w:sz="4" w:space="0" w:color="auto"/>
            </w:tcBorders>
          </w:tcPr>
          <w:p w:rsidR="00C52B1A" w:rsidRPr="00A37B65" w:rsidRDefault="00C52B1A" w:rsidP="0028119F">
            <w:pPr>
              <w:ind w:firstLine="0"/>
              <w:jc w:val="left"/>
            </w:pPr>
            <w:r w:rsidRPr="00A37B65">
              <w:t>4.3.2. На теренах громади діє спеціалізований середній навчальний заклад, у старших класах середніх шкіл введено спеціалізацію</w:t>
            </w:r>
          </w:p>
        </w:tc>
        <w:tc>
          <w:tcPr>
            <w:tcW w:w="966" w:type="dxa"/>
            <w:tcBorders>
              <w:top w:val="single" w:sz="4" w:space="0" w:color="auto"/>
              <w:left w:val="single" w:sz="4" w:space="0" w:color="auto"/>
              <w:bottom w:val="single" w:sz="4" w:space="0" w:color="auto"/>
              <w:right w:val="single" w:sz="4" w:space="0" w:color="auto"/>
            </w:tcBorders>
          </w:tcPr>
          <w:p w:rsidR="00C52B1A" w:rsidRPr="00A37B65" w:rsidRDefault="003105A2" w:rsidP="003105A2">
            <w:pPr>
              <w:ind w:firstLine="0"/>
              <w:jc w:val="center"/>
            </w:pPr>
            <w:r w:rsidRPr="00A37B65">
              <w:t>0</w:t>
            </w:r>
          </w:p>
        </w:tc>
        <w:tc>
          <w:tcPr>
            <w:tcW w:w="3853" w:type="dxa"/>
            <w:tcBorders>
              <w:top w:val="single" w:sz="4" w:space="0" w:color="000000"/>
              <w:left w:val="single" w:sz="4" w:space="0" w:color="auto"/>
              <w:bottom w:val="single" w:sz="4" w:space="0" w:color="000000"/>
              <w:right w:val="single" w:sz="4" w:space="0" w:color="auto"/>
            </w:tcBorders>
          </w:tcPr>
          <w:p w:rsidR="00C52B1A" w:rsidRPr="00A37B65" w:rsidRDefault="00C52B1A" w:rsidP="00D12E66">
            <w:pPr>
              <w:ind w:firstLine="0"/>
            </w:pPr>
            <w:r w:rsidRPr="00A37B65">
              <w:t xml:space="preserve">Працюючий спеціалізований навчальний заклад. </w:t>
            </w:r>
          </w:p>
        </w:tc>
        <w:tc>
          <w:tcPr>
            <w:tcW w:w="1247" w:type="dxa"/>
            <w:tcBorders>
              <w:top w:val="single" w:sz="4" w:space="0" w:color="auto"/>
              <w:left w:val="single" w:sz="4" w:space="0" w:color="auto"/>
              <w:bottom w:val="single" w:sz="4" w:space="0" w:color="auto"/>
              <w:right w:val="single" w:sz="4" w:space="0" w:color="auto"/>
            </w:tcBorders>
          </w:tcPr>
          <w:p w:rsidR="00C52B1A" w:rsidRPr="00A37B65" w:rsidRDefault="003105A2" w:rsidP="003105A2">
            <w:pPr>
              <w:ind w:firstLine="0"/>
              <w:jc w:val="center"/>
            </w:pPr>
            <w:r w:rsidRPr="00A37B65">
              <w:t>1</w:t>
            </w:r>
          </w:p>
        </w:tc>
      </w:tr>
      <w:tr w:rsidR="00C52B1A" w:rsidRPr="00A37B65" w:rsidTr="001041E7">
        <w:trPr>
          <w:cantSplit/>
          <w:trHeight w:val="57"/>
        </w:trPr>
        <w:tc>
          <w:tcPr>
            <w:tcW w:w="3709" w:type="dxa"/>
            <w:vMerge/>
            <w:tcBorders>
              <w:left w:val="single" w:sz="4" w:space="0" w:color="000000"/>
              <w:bottom w:val="single" w:sz="4" w:space="0" w:color="000000"/>
              <w:right w:val="single" w:sz="4" w:space="0" w:color="auto"/>
            </w:tcBorders>
          </w:tcPr>
          <w:p w:rsidR="00C52B1A" w:rsidRPr="00A37B65" w:rsidRDefault="00C52B1A" w:rsidP="0028119F">
            <w:pPr>
              <w:ind w:firstLine="0"/>
              <w:jc w:val="left"/>
            </w:pPr>
          </w:p>
        </w:tc>
        <w:tc>
          <w:tcPr>
            <w:tcW w:w="966" w:type="dxa"/>
            <w:tcBorders>
              <w:top w:val="single" w:sz="4" w:space="0" w:color="auto"/>
              <w:left w:val="single" w:sz="4" w:space="0" w:color="auto"/>
              <w:bottom w:val="single" w:sz="4" w:space="0" w:color="auto"/>
              <w:right w:val="single" w:sz="4" w:space="0" w:color="auto"/>
            </w:tcBorders>
          </w:tcPr>
          <w:p w:rsidR="00C52B1A" w:rsidRPr="00A37B65" w:rsidRDefault="003105A2" w:rsidP="003105A2">
            <w:pPr>
              <w:ind w:firstLine="0"/>
              <w:jc w:val="center"/>
            </w:pPr>
            <w:r w:rsidRPr="00A37B65">
              <w:t>0</w:t>
            </w:r>
          </w:p>
        </w:tc>
        <w:tc>
          <w:tcPr>
            <w:tcW w:w="3853" w:type="dxa"/>
            <w:tcBorders>
              <w:top w:val="single" w:sz="4" w:space="0" w:color="000000"/>
              <w:left w:val="single" w:sz="4" w:space="0" w:color="auto"/>
              <w:bottom w:val="single" w:sz="4" w:space="0" w:color="000000"/>
              <w:right w:val="single" w:sz="4" w:space="0" w:color="auto"/>
            </w:tcBorders>
          </w:tcPr>
          <w:p w:rsidR="00C52B1A" w:rsidRPr="00A37B65" w:rsidRDefault="00C52B1A" w:rsidP="003105A2">
            <w:pPr>
              <w:ind w:firstLine="0"/>
            </w:pPr>
            <w:r w:rsidRPr="00A37B65">
              <w:t>Кількість класів</w:t>
            </w:r>
            <w:r w:rsidR="003105A2" w:rsidRPr="00A37B65">
              <w:t xml:space="preserve"> у</w:t>
            </w:r>
            <w:r w:rsidRPr="00A37B65">
              <w:t xml:space="preserve"> середніх школах, де запроваджена спеціалізація</w:t>
            </w:r>
          </w:p>
        </w:tc>
        <w:tc>
          <w:tcPr>
            <w:tcW w:w="1247" w:type="dxa"/>
            <w:tcBorders>
              <w:top w:val="single" w:sz="4" w:space="0" w:color="auto"/>
              <w:left w:val="single" w:sz="4" w:space="0" w:color="auto"/>
              <w:bottom w:val="single" w:sz="4" w:space="0" w:color="auto"/>
              <w:right w:val="single" w:sz="4" w:space="0" w:color="auto"/>
            </w:tcBorders>
          </w:tcPr>
          <w:p w:rsidR="00C52B1A" w:rsidRPr="00A37B65" w:rsidRDefault="003105A2" w:rsidP="003105A2">
            <w:pPr>
              <w:ind w:firstLine="0"/>
              <w:jc w:val="center"/>
            </w:pPr>
            <w:r w:rsidRPr="00A37B65">
              <w:t>5</w:t>
            </w:r>
          </w:p>
        </w:tc>
      </w:tr>
      <w:tr w:rsidR="00C52B1A" w:rsidRPr="00A37B65" w:rsidTr="001041E7">
        <w:trPr>
          <w:cantSplit/>
          <w:trHeight w:val="57"/>
        </w:trPr>
        <w:tc>
          <w:tcPr>
            <w:tcW w:w="3709" w:type="dxa"/>
            <w:tcBorders>
              <w:top w:val="single" w:sz="4" w:space="0" w:color="000000"/>
              <w:left w:val="single" w:sz="4" w:space="0" w:color="000000"/>
              <w:bottom w:val="single" w:sz="4" w:space="0" w:color="000000"/>
            </w:tcBorders>
          </w:tcPr>
          <w:p w:rsidR="00C52B1A" w:rsidRPr="00A37B65" w:rsidRDefault="00C52B1A" w:rsidP="0028119F">
            <w:pPr>
              <w:ind w:firstLine="0"/>
              <w:jc w:val="left"/>
            </w:pPr>
            <w:r w:rsidRPr="00A37B65">
              <w:t>4.3.3. В навчальних закладах громади діють начальні курси з навчання основ підприємництва</w:t>
            </w:r>
          </w:p>
        </w:tc>
        <w:tc>
          <w:tcPr>
            <w:tcW w:w="966" w:type="dxa"/>
            <w:tcBorders>
              <w:top w:val="single" w:sz="4" w:space="0" w:color="auto"/>
              <w:left w:val="single" w:sz="4" w:space="0" w:color="000000"/>
              <w:bottom w:val="single" w:sz="4" w:space="0" w:color="000000"/>
            </w:tcBorders>
          </w:tcPr>
          <w:p w:rsidR="00C52B1A" w:rsidRPr="00A37B65" w:rsidRDefault="003105A2" w:rsidP="003105A2">
            <w:pPr>
              <w:ind w:firstLine="0"/>
              <w:jc w:val="center"/>
            </w:pPr>
            <w:r w:rsidRPr="00A37B65">
              <w:t>0</w:t>
            </w:r>
          </w:p>
        </w:tc>
        <w:tc>
          <w:tcPr>
            <w:tcW w:w="3853" w:type="dxa"/>
            <w:tcBorders>
              <w:top w:val="single" w:sz="4" w:space="0" w:color="000000"/>
              <w:left w:val="single" w:sz="4" w:space="0" w:color="000000"/>
              <w:bottom w:val="single" w:sz="4" w:space="0" w:color="000000"/>
            </w:tcBorders>
          </w:tcPr>
          <w:p w:rsidR="00C52B1A" w:rsidRPr="00A37B65" w:rsidRDefault="00C52B1A" w:rsidP="00D12E66">
            <w:pPr>
              <w:ind w:firstLine="0"/>
            </w:pPr>
            <w:r w:rsidRPr="00A37B65">
              <w:t>Чисельність учнів, які пройшли навчальний курс з основ підприємництва</w:t>
            </w:r>
          </w:p>
        </w:tc>
        <w:tc>
          <w:tcPr>
            <w:tcW w:w="1247" w:type="dxa"/>
            <w:tcBorders>
              <w:top w:val="single" w:sz="4" w:space="0" w:color="auto"/>
              <w:left w:val="single" w:sz="4" w:space="0" w:color="000000"/>
              <w:bottom w:val="single" w:sz="4" w:space="0" w:color="000000"/>
              <w:right w:val="single" w:sz="4" w:space="0" w:color="000000"/>
            </w:tcBorders>
          </w:tcPr>
          <w:p w:rsidR="00C52B1A" w:rsidRPr="00A37B65" w:rsidRDefault="003105A2" w:rsidP="003105A2">
            <w:pPr>
              <w:ind w:firstLine="0"/>
              <w:jc w:val="center"/>
            </w:pPr>
            <w:r w:rsidRPr="00A37B65">
              <w:t>100</w:t>
            </w:r>
          </w:p>
        </w:tc>
      </w:tr>
    </w:tbl>
    <w:p w:rsidR="00E642C6" w:rsidRPr="00A37B65" w:rsidRDefault="0028119F" w:rsidP="0031694D">
      <w:pPr>
        <w:jc w:val="center"/>
        <w:rPr>
          <w:b/>
          <w:color w:val="0070C0"/>
        </w:rPr>
      </w:pPr>
      <w:bookmarkStart w:id="77" w:name="_Toc503620937"/>
      <w:r w:rsidRPr="00A37B65">
        <w:br w:type="page"/>
      </w:r>
      <w:r w:rsidR="00E642C6" w:rsidRPr="00A37B65">
        <w:rPr>
          <w:b/>
          <w:color w:val="0070C0"/>
        </w:rPr>
        <w:lastRenderedPageBreak/>
        <w:t xml:space="preserve">Орієнтовний </w:t>
      </w:r>
      <w:r w:rsidR="00A029AB" w:rsidRPr="00A37B65">
        <w:rPr>
          <w:b/>
          <w:color w:val="0070C0"/>
        </w:rPr>
        <w:t>фінансовий</w:t>
      </w:r>
      <w:r w:rsidR="00E642C6" w:rsidRPr="00A37B65">
        <w:rPr>
          <w:b/>
          <w:color w:val="0070C0"/>
        </w:rPr>
        <w:t xml:space="preserve"> план реалізації Стратегії</w:t>
      </w:r>
      <w:bookmarkEnd w:id="77"/>
    </w:p>
    <w:p w:rsidR="00E642C6" w:rsidRPr="00A37B65" w:rsidRDefault="00E642C6" w:rsidP="007C71E5">
      <w:pPr>
        <w:pStyle w:val="a4"/>
        <w:jc w:val="center"/>
        <w:rPr>
          <w:i/>
        </w:rPr>
      </w:pPr>
      <w:r w:rsidRPr="00A37B65">
        <w:rPr>
          <w:i/>
        </w:rPr>
        <w:t>Орієнтовний фінансовий план на 2018–2020 рр.</w:t>
      </w:r>
    </w:p>
    <w:tbl>
      <w:tblPr>
        <w:tblStyle w:val="451"/>
        <w:tblW w:w="9345" w:type="dxa"/>
        <w:tblLayout w:type="fixed"/>
        <w:tblLook w:val="04A0" w:firstRow="1" w:lastRow="0" w:firstColumn="1" w:lastColumn="0" w:noHBand="0" w:noVBand="1"/>
      </w:tblPr>
      <w:tblGrid>
        <w:gridCol w:w="5524"/>
        <w:gridCol w:w="955"/>
        <w:gridCol w:w="955"/>
        <w:gridCol w:w="955"/>
        <w:gridCol w:w="956"/>
      </w:tblGrid>
      <w:tr w:rsidR="007C71E5" w:rsidRPr="00A37B65" w:rsidTr="007C71E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548DD4" w:themeFill="text2" w:themeFillTint="99"/>
            <w:noWrap/>
          </w:tcPr>
          <w:p w:rsidR="007C71E5" w:rsidRPr="00A37B65" w:rsidRDefault="007C71E5" w:rsidP="00193A3E">
            <w:pPr>
              <w:ind w:firstLine="0"/>
              <w:jc w:val="center"/>
              <w:rPr>
                <w:rFonts w:eastAsia="Times New Roman"/>
                <w:i/>
                <w:lang w:eastAsia="uk-UA"/>
              </w:rPr>
            </w:pPr>
            <w:r w:rsidRPr="00A37B65">
              <w:rPr>
                <w:rFonts w:eastAsia="Times New Roman"/>
                <w:i/>
                <w:sz w:val="20"/>
                <w:szCs w:val="20"/>
                <w:lang w:eastAsia="uk-UA"/>
              </w:rPr>
              <w:t>Назва проекту</w:t>
            </w:r>
          </w:p>
        </w:tc>
        <w:tc>
          <w:tcPr>
            <w:tcW w:w="3821" w:type="dxa"/>
            <w:gridSpan w:val="4"/>
            <w:shd w:val="clear" w:color="auto" w:fill="548DD4" w:themeFill="text2" w:themeFillTint="99"/>
            <w:noWrap/>
          </w:tcPr>
          <w:p w:rsidR="007C71E5" w:rsidRPr="00A37B65" w:rsidRDefault="007C71E5" w:rsidP="002A475A">
            <w:pPr>
              <w:ind w:left="-57" w:firstLine="0"/>
              <w:jc w:val="center"/>
              <w:cnfStyle w:val="100000000000" w:firstRow="1" w:lastRow="0" w:firstColumn="0" w:lastColumn="0" w:oddVBand="0" w:evenVBand="0" w:oddHBand="0" w:evenHBand="0" w:firstRowFirstColumn="0" w:firstRowLastColumn="0" w:lastRowFirstColumn="0" w:lastRowLastColumn="0"/>
              <w:rPr>
                <w:rFonts w:eastAsia="Times New Roman"/>
                <w:i/>
                <w:sz w:val="20"/>
                <w:szCs w:val="20"/>
                <w:lang w:eastAsia="uk-UA"/>
              </w:rPr>
            </w:pPr>
            <w:r w:rsidRPr="00A37B65">
              <w:rPr>
                <w:rFonts w:eastAsia="Times New Roman"/>
                <w:i/>
                <w:sz w:val="20"/>
                <w:szCs w:val="20"/>
                <w:lang w:eastAsia="uk-UA"/>
              </w:rPr>
              <w:t xml:space="preserve">Вартість, </w:t>
            </w:r>
            <w:proofErr w:type="spellStart"/>
            <w:r w:rsidRPr="00A37B65">
              <w:rPr>
                <w:rFonts w:eastAsia="Times New Roman"/>
                <w:i/>
                <w:sz w:val="20"/>
                <w:szCs w:val="20"/>
                <w:lang w:eastAsia="uk-UA"/>
              </w:rPr>
              <w:t>тис.грн</w:t>
            </w:r>
            <w:proofErr w:type="spellEnd"/>
            <w:r w:rsidRPr="00A37B65">
              <w:rPr>
                <w:rFonts w:eastAsia="Times New Roman"/>
                <w:i/>
                <w:sz w:val="20"/>
                <w:szCs w:val="20"/>
                <w:lang w:eastAsia="uk-UA"/>
              </w:rPr>
              <w:t>.</w:t>
            </w:r>
          </w:p>
        </w:tc>
      </w:tr>
      <w:tr w:rsidR="007C71E5" w:rsidRPr="00A37B65" w:rsidTr="007C71E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548DD4" w:themeFill="text2" w:themeFillTint="99"/>
            <w:noWrap/>
            <w:hideMark/>
          </w:tcPr>
          <w:p w:rsidR="007C71E5" w:rsidRPr="00A37B65" w:rsidRDefault="007C71E5" w:rsidP="00193A3E">
            <w:pPr>
              <w:ind w:firstLine="0"/>
              <w:jc w:val="left"/>
              <w:rPr>
                <w:rFonts w:eastAsia="Times New Roman"/>
                <w:i/>
                <w:lang w:eastAsia="uk-UA"/>
              </w:rPr>
            </w:pPr>
          </w:p>
        </w:tc>
        <w:tc>
          <w:tcPr>
            <w:tcW w:w="955" w:type="dxa"/>
            <w:shd w:val="clear" w:color="auto" w:fill="548DD4" w:themeFill="text2" w:themeFillTint="99"/>
            <w:noWrap/>
            <w:hideMark/>
          </w:tcPr>
          <w:p w:rsidR="007C71E5" w:rsidRPr="00A37B65" w:rsidRDefault="007C71E5" w:rsidP="002A475A">
            <w:pPr>
              <w:ind w:left="-57" w:firstLine="0"/>
              <w:jc w:val="left"/>
              <w:cnfStyle w:val="100000000000" w:firstRow="1" w:lastRow="0" w:firstColumn="0" w:lastColumn="0" w:oddVBand="0" w:evenVBand="0" w:oddHBand="0" w:evenHBand="0" w:firstRowFirstColumn="0" w:firstRowLastColumn="0" w:lastRowFirstColumn="0" w:lastRowLastColumn="0"/>
              <w:rPr>
                <w:rFonts w:eastAsia="Times New Roman"/>
                <w:i/>
                <w:sz w:val="20"/>
                <w:szCs w:val="20"/>
                <w:lang w:eastAsia="uk-UA"/>
              </w:rPr>
            </w:pPr>
            <w:r w:rsidRPr="00A37B65">
              <w:rPr>
                <w:rFonts w:eastAsia="Times New Roman"/>
                <w:i/>
                <w:sz w:val="20"/>
                <w:szCs w:val="20"/>
                <w:lang w:eastAsia="uk-UA"/>
              </w:rPr>
              <w:t>Всього</w:t>
            </w:r>
          </w:p>
        </w:tc>
        <w:tc>
          <w:tcPr>
            <w:tcW w:w="955" w:type="dxa"/>
            <w:shd w:val="clear" w:color="auto" w:fill="548DD4" w:themeFill="text2" w:themeFillTint="99"/>
            <w:noWrap/>
            <w:hideMark/>
          </w:tcPr>
          <w:p w:rsidR="007C71E5" w:rsidRPr="00A37B65" w:rsidRDefault="007C71E5" w:rsidP="002A475A">
            <w:pPr>
              <w:ind w:left="-57" w:firstLine="0"/>
              <w:jc w:val="left"/>
              <w:cnfStyle w:val="100000000000" w:firstRow="1" w:lastRow="0" w:firstColumn="0" w:lastColumn="0" w:oddVBand="0" w:evenVBand="0" w:oddHBand="0" w:evenHBand="0" w:firstRowFirstColumn="0" w:firstRowLastColumn="0" w:lastRowFirstColumn="0" w:lastRowLastColumn="0"/>
              <w:rPr>
                <w:rFonts w:eastAsia="Times New Roman"/>
                <w:i/>
                <w:sz w:val="20"/>
                <w:szCs w:val="20"/>
                <w:lang w:eastAsia="uk-UA"/>
              </w:rPr>
            </w:pPr>
            <w:r w:rsidRPr="00A37B65">
              <w:rPr>
                <w:rFonts w:eastAsia="Times New Roman"/>
                <w:i/>
                <w:sz w:val="20"/>
                <w:szCs w:val="20"/>
                <w:lang w:eastAsia="uk-UA"/>
              </w:rPr>
              <w:t>2018</w:t>
            </w:r>
          </w:p>
        </w:tc>
        <w:tc>
          <w:tcPr>
            <w:tcW w:w="955" w:type="dxa"/>
            <w:shd w:val="clear" w:color="auto" w:fill="548DD4" w:themeFill="text2" w:themeFillTint="99"/>
            <w:noWrap/>
            <w:hideMark/>
          </w:tcPr>
          <w:p w:rsidR="007C71E5" w:rsidRPr="00A37B65" w:rsidRDefault="007C71E5" w:rsidP="002A475A">
            <w:pPr>
              <w:ind w:left="-57" w:firstLine="0"/>
              <w:jc w:val="left"/>
              <w:cnfStyle w:val="100000000000" w:firstRow="1" w:lastRow="0" w:firstColumn="0" w:lastColumn="0" w:oddVBand="0" w:evenVBand="0" w:oddHBand="0" w:evenHBand="0" w:firstRowFirstColumn="0" w:firstRowLastColumn="0" w:lastRowFirstColumn="0" w:lastRowLastColumn="0"/>
              <w:rPr>
                <w:rFonts w:eastAsia="Times New Roman"/>
                <w:i/>
                <w:sz w:val="20"/>
                <w:szCs w:val="20"/>
                <w:lang w:eastAsia="uk-UA"/>
              </w:rPr>
            </w:pPr>
            <w:r w:rsidRPr="00A37B65">
              <w:rPr>
                <w:rFonts w:eastAsia="Times New Roman"/>
                <w:i/>
                <w:sz w:val="20"/>
                <w:szCs w:val="20"/>
                <w:lang w:eastAsia="uk-UA"/>
              </w:rPr>
              <w:t>2019</w:t>
            </w:r>
          </w:p>
        </w:tc>
        <w:tc>
          <w:tcPr>
            <w:tcW w:w="956" w:type="dxa"/>
            <w:shd w:val="clear" w:color="auto" w:fill="548DD4" w:themeFill="text2" w:themeFillTint="99"/>
            <w:noWrap/>
            <w:hideMark/>
          </w:tcPr>
          <w:p w:rsidR="007C71E5" w:rsidRPr="00A37B65" w:rsidRDefault="007C71E5" w:rsidP="002A475A">
            <w:pPr>
              <w:ind w:left="-57" w:firstLine="0"/>
              <w:jc w:val="left"/>
              <w:cnfStyle w:val="100000000000" w:firstRow="1" w:lastRow="0" w:firstColumn="0" w:lastColumn="0" w:oddVBand="0" w:evenVBand="0" w:oddHBand="0" w:evenHBand="0" w:firstRowFirstColumn="0" w:firstRowLastColumn="0" w:lastRowFirstColumn="0" w:lastRowLastColumn="0"/>
              <w:rPr>
                <w:rFonts w:eastAsia="Times New Roman"/>
                <w:i/>
                <w:sz w:val="20"/>
                <w:szCs w:val="20"/>
                <w:lang w:eastAsia="uk-UA"/>
              </w:rPr>
            </w:pPr>
            <w:r w:rsidRPr="00A37B65">
              <w:rPr>
                <w:rFonts w:eastAsia="Times New Roman"/>
                <w:i/>
                <w:sz w:val="20"/>
                <w:szCs w:val="20"/>
                <w:lang w:eastAsia="uk-UA"/>
              </w:rPr>
              <w:t>2020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Будівництво мереж зовнішнього освітлення по вул. Шевченка, вул. Грушевського та вул. Козацька від КТП-60 в </w:t>
            </w:r>
            <w:proofErr w:type="spellStart"/>
            <w:r w:rsidRPr="00A37B65">
              <w:rPr>
                <w:rFonts w:eastAsia="Times New Roman"/>
                <w:i/>
                <w:lang w:eastAsia="uk-UA"/>
              </w:rPr>
              <w:t>с.Блистова</w:t>
            </w:r>
            <w:proofErr w:type="spellEnd"/>
            <w:r w:rsidRPr="00A37B65">
              <w:rPr>
                <w:rFonts w:eastAsia="Times New Roman"/>
                <w:i/>
                <w:lang w:eastAsia="uk-UA"/>
              </w:rPr>
              <w:t>, Менського району, Чернігівської області</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240,0876</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240,0876</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6"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Будівництво мереж зовнішнього освітлення по вул. Гагаріна, вул. Довженка, вул. Шевченка та </w:t>
            </w:r>
            <w:proofErr w:type="spellStart"/>
            <w:r w:rsidRPr="00A37B65">
              <w:rPr>
                <w:rFonts w:eastAsia="Times New Roman"/>
                <w:i/>
                <w:lang w:eastAsia="uk-UA"/>
              </w:rPr>
              <w:t>провул</w:t>
            </w:r>
            <w:proofErr w:type="spellEnd"/>
            <w:r w:rsidRPr="00A37B65">
              <w:rPr>
                <w:rFonts w:eastAsia="Times New Roman"/>
                <w:i/>
                <w:lang w:eastAsia="uk-UA"/>
              </w:rPr>
              <w:t xml:space="preserve">. 1-ий Польовий від КТП-64 в </w:t>
            </w:r>
            <w:proofErr w:type="spellStart"/>
            <w:r w:rsidRPr="00A37B65">
              <w:rPr>
                <w:rFonts w:eastAsia="Times New Roman"/>
                <w:i/>
                <w:lang w:eastAsia="uk-UA"/>
              </w:rPr>
              <w:t>с.Блистова</w:t>
            </w:r>
            <w:proofErr w:type="spellEnd"/>
            <w:r w:rsidRPr="00A37B65">
              <w:rPr>
                <w:rFonts w:eastAsia="Times New Roman"/>
                <w:i/>
                <w:lang w:eastAsia="uk-UA"/>
              </w:rPr>
              <w:t>, Менського району, Чернігівської області</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170,246</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170,246</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c>
          <w:tcPr>
            <w:tcW w:w="956" w:type="dxa"/>
            <w:noWrap/>
            <w:hideMark/>
          </w:tcPr>
          <w:p w:rsidR="00602C39" w:rsidRPr="00A37B65" w:rsidRDefault="00602C39" w:rsidP="002A475A">
            <w:pPr>
              <w:ind w:left="-57"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Капітальний ремонт дорожнього покриття вул. Довженка в </w:t>
            </w:r>
            <w:proofErr w:type="spellStart"/>
            <w:r w:rsidRPr="00A37B65">
              <w:rPr>
                <w:rFonts w:eastAsia="Times New Roman"/>
                <w:i/>
                <w:lang w:eastAsia="uk-UA"/>
              </w:rPr>
              <w:t>с.Блистова</w:t>
            </w:r>
            <w:proofErr w:type="spellEnd"/>
            <w:r w:rsidRPr="00A37B65">
              <w:rPr>
                <w:rFonts w:eastAsia="Times New Roman"/>
                <w:i/>
                <w:lang w:eastAsia="uk-UA"/>
              </w:rPr>
              <w:t xml:space="preserve"> Менського району Чернігівської області</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1461,587</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1461,587</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6"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Капітальний ремонт дорожнього покриття вул. Гагаріна, </w:t>
            </w:r>
            <w:proofErr w:type="spellStart"/>
            <w:r w:rsidRPr="00A37B65">
              <w:rPr>
                <w:rFonts w:eastAsia="Times New Roman"/>
                <w:i/>
                <w:lang w:eastAsia="uk-UA"/>
              </w:rPr>
              <w:t>вул.Терентія</w:t>
            </w:r>
            <w:proofErr w:type="spellEnd"/>
            <w:r w:rsidRPr="00A37B65">
              <w:rPr>
                <w:rFonts w:eastAsia="Times New Roman"/>
                <w:i/>
                <w:lang w:eastAsia="uk-UA"/>
              </w:rPr>
              <w:t xml:space="preserve"> Кореня, </w:t>
            </w:r>
            <w:proofErr w:type="spellStart"/>
            <w:r w:rsidRPr="00A37B65">
              <w:rPr>
                <w:rFonts w:eastAsia="Times New Roman"/>
                <w:i/>
                <w:lang w:eastAsia="uk-UA"/>
              </w:rPr>
              <w:t>вул.Мацуєва</w:t>
            </w:r>
            <w:proofErr w:type="spellEnd"/>
            <w:r w:rsidRPr="00A37B65">
              <w:rPr>
                <w:rFonts w:eastAsia="Times New Roman"/>
                <w:i/>
                <w:lang w:eastAsia="uk-UA"/>
              </w:rPr>
              <w:t xml:space="preserve"> в </w:t>
            </w:r>
            <w:proofErr w:type="spellStart"/>
            <w:r w:rsidRPr="00A37B65">
              <w:rPr>
                <w:rFonts w:eastAsia="Times New Roman"/>
                <w:i/>
                <w:lang w:eastAsia="uk-UA"/>
              </w:rPr>
              <w:t>с.Блистова</w:t>
            </w:r>
            <w:proofErr w:type="spellEnd"/>
            <w:r w:rsidRPr="00A37B65">
              <w:rPr>
                <w:rFonts w:eastAsia="Times New Roman"/>
                <w:i/>
                <w:lang w:eastAsia="uk-UA"/>
              </w:rPr>
              <w:t xml:space="preserve"> Менського району Чернігівської області з виділенням черговості: І черга – Гагаріна, ІІ черга – вул. Терентія Кореня, ІІІ черга – вул. </w:t>
            </w:r>
            <w:proofErr w:type="spellStart"/>
            <w:r w:rsidRPr="00A37B65">
              <w:rPr>
                <w:rFonts w:eastAsia="Times New Roman"/>
                <w:i/>
                <w:lang w:eastAsia="uk-UA"/>
              </w:rPr>
              <w:t>Мацуєва</w:t>
            </w:r>
            <w:proofErr w:type="spellEnd"/>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2636,784</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2636,784</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c>
          <w:tcPr>
            <w:tcW w:w="956" w:type="dxa"/>
            <w:noWrap/>
            <w:hideMark/>
          </w:tcPr>
          <w:p w:rsidR="00602C39" w:rsidRPr="00A37B65" w:rsidRDefault="00602C39" w:rsidP="002A475A">
            <w:pPr>
              <w:ind w:left="-57"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Капітальний ремонт дорожнього покриття вул. Козацька в </w:t>
            </w:r>
            <w:proofErr w:type="spellStart"/>
            <w:r w:rsidRPr="00A37B65">
              <w:rPr>
                <w:rFonts w:eastAsia="Times New Roman"/>
                <w:i/>
                <w:lang w:eastAsia="uk-UA"/>
              </w:rPr>
              <w:t>с.Блистова</w:t>
            </w:r>
            <w:proofErr w:type="spellEnd"/>
            <w:r w:rsidRPr="00A37B65">
              <w:rPr>
                <w:rFonts w:eastAsia="Times New Roman"/>
                <w:i/>
                <w:lang w:eastAsia="uk-UA"/>
              </w:rPr>
              <w:t xml:space="preserve"> Менського району Чернігівської області</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2870,695</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2870,695</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6"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Капітальний ремонт дорожнього покриття вул. Грушевського в </w:t>
            </w:r>
            <w:proofErr w:type="spellStart"/>
            <w:r w:rsidRPr="00A37B65">
              <w:rPr>
                <w:rFonts w:eastAsia="Times New Roman"/>
                <w:i/>
                <w:lang w:eastAsia="uk-UA"/>
              </w:rPr>
              <w:t>с.Блистова</w:t>
            </w:r>
            <w:proofErr w:type="spellEnd"/>
            <w:r w:rsidRPr="00A37B65">
              <w:rPr>
                <w:rFonts w:eastAsia="Times New Roman"/>
                <w:i/>
                <w:lang w:eastAsia="uk-UA"/>
              </w:rPr>
              <w:t xml:space="preserve"> Менського району Чернігівської області</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1127,78</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1127,78</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c>
          <w:tcPr>
            <w:tcW w:w="956" w:type="dxa"/>
            <w:noWrap/>
            <w:hideMark/>
          </w:tcPr>
          <w:p w:rsidR="00602C39" w:rsidRPr="00A37B65" w:rsidRDefault="00602C39" w:rsidP="002A475A">
            <w:pPr>
              <w:ind w:left="-57"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Капітальний ремонт територіальної автомобільної дороги державного значення Т-25-34 Корюківка-Синявка-Блистова-Мена</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70000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Створення овочевого базару (</w:t>
            </w:r>
            <w:proofErr w:type="spellStart"/>
            <w:r w:rsidRPr="00A37B65">
              <w:rPr>
                <w:rFonts w:eastAsia="Times New Roman"/>
                <w:i/>
                <w:lang w:eastAsia="uk-UA"/>
              </w:rPr>
              <w:t>офлайн</w:t>
            </w:r>
            <w:proofErr w:type="spellEnd"/>
            <w:r w:rsidRPr="00A37B65">
              <w:rPr>
                <w:rFonts w:eastAsia="Times New Roman"/>
                <w:i/>
                <w:lang w:eastAsia="uk-UA"/>
              </w:rPr>
              <w:t xml:space="preserve"> + онлайн)</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c>
          <w:tcPr>
            <w:tcW w:w="955" w:type="dxa"/>
            <w:noWrap/>
            <w:hideMark/>
          </w:tcPr>
          <w:p w:rsidR="00602C39" w:rsidRPr="00A37B65" w:rsidRDefault="00602C39" w:rsidP="002A475A">
            <w:pPr>
              <w:ind w:left="-57"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c>
          <w:tcPr>
            <w:tcW w:w="956" w:type="dxa"/>
            <w:noWrap/>
            <w:hideMark/>
          </w:tcPr>
          <w:p w:rsidR="00602C39" w:rsidRPr="00A37B65" w:rsidRDefault="00602C39" w:rsidP="002A475A">
            <w:pPr>
              <w:ind w:left="-57"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Створення сайту про туристичні можливості громади</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5"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6"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proofErr w:type="spellStart"/>
            <w:r w:rsidRPr="00A37B65">
              <w:rPr>
                <w:rFonts w:eastAsia="Times New Roman"/>
                <w:i/>
                <w:lang w:eastAsia="uk-UA"/>
              </w:rPr>
              <w:t>Теплоаудит</w:t>
            </w:r>
            <w:proofErr w:type="spellEnd"/>
            <w:r w:rsidRPr="00A37B65">
              <w:rPr>
                <w:rFonts w:eastAsia="Times New Roman"/>
                <w:i/>
                <w:lang w:eastAsia="uk-UA"/>
              </w:rPr>
              <w:t xml:space="preserve"> комунальних і приватних будівель</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c>
          <w:tcPr>
            <w:tcW w:w="955" w:type="dxa"/>
            <w:noWrap/>
            <w:hideMark/>
          </w:tcPr>
          <w:p w:rsidR="00602C39" w:rsidRPr="00A37B65" w:rsidRDefault="00602C39" w:rsidP="002A475A">
            <w:pPr>
              <w:ind w:left="-57"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c>
          <w:tcPr>
            <w:tcW w:w="956" w:type="dxa"/>
            <w:noWrap/>
            <w:hideMark/>
          </w:tcPr>
          <w:p w:rsidR="00602C39" w:rsidRPr="00A37B65" w:rsidRDefault="00602C39" w:rsidP="002A475A">
            <w:pPr>
              <w:ind w:left="-57"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Санація і поглиблення русла річки Десна.</w:t>
            </w:r>
          </w:p>
        </w:tc>
        <w:tc>
          <w:tcPr>
            <w:tcW w:w="955"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5"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5"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6"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Створення спортивно-фізкультурного комплексу в </w:t>
            </w:r>
            <w:proofErr w:type="spellStart"/>
            <w:r w:rsidRPr="00A37B65">
              <w:rPr>
                <w:rFonts w:eastAsia="Times New Roman"/>
                <w:i/>
                <w:lang w:eastAsia="uk-UA"/>
              </w:rPr>
              <w:t>с.Стольне</w:t>
            </w:r>
            <w:proofErr w:type="spellEnd"/>
            <w:r w:rsidRPr="00A37B65">
              <w:rPr>
                <w:rFonts w:eastAsia="Times New Roman"/>
                <w:i/>
                <w:lang w:eastAsia="uk-UA"/>
              </w:rPr>
              <w:t xml:space="preserve"> Менського району з метою підготовки </w:t>
            </w:r>
            <w:r w:rsidR="00A029AB" w:rsidRPr="00A37B65">
              <w:rPr>
                <w:rFonts w:eastAsia="Times New Roman"/>
                <w:i/>
                <w:lang w:eastAsia="uk-UA"/>
              </w:rPr>
              <w:t>олімпійського</w:t>
            </w:r>
            <w:r w:rsidRPr="00A37B65">
              <w:rPr>
                <w:rFonts w:eastAsia="Times New Roman"/>
                <w:i/>
                <w:lang w:eastAsia="uk-UA"/>
              </w:rPr>
              <w:t xml:space="preserve"> резерву області </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Належний ЦНАП</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w:t>
            </w:r>
          </w:p>
        </w:tc>
        <w:tc>
          <w:tcPr>
            <w:tcW w:w="955"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lastRenderedPageBreak/>
              <w:t>Створення єдиної бази інвестиційно-привабливих об'єктів</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130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Створення веб-інструменту для роботи зі зверненнями громадян</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70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60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Створення сільськогосподарського обслуговуючого кооперативу з переробки молока</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proofErr w:type="spellStart"/>
            <w:r w:rsidRPr="00A37B65">
              <w:rPr>
                <w:rFonts w:eastAsia="Times New Roman"/>
                <w:i/>
                <w:lang w:eastAsia="uk-UA"/>
              </w:rPr>
              <w:t>Брендування</w:t>
            </w:r>
            <w:proofErr w:type="spellEnd"/>
            <w:r w:rsidRPr="00A37B65">
              <w:rPr>
                <w:rFonts w:eastAsia="Times New Roman"/>
                <w:i/>
                <w:lang w:eastAsia="uk-UA"/>
              </w:rPr>
              <w:t xml:space="preserve"> громади</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Створення умов для популяризації інвестиційних можливостей громади</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600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Розроблення схеми планування території</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Реконструкція очисних споруд в </w:t>
            </w:r>
            <w:proofErr w:type="spellStart"/>
            <w:r w:rsidRPr="00A37B65">
              <w:rPr>
                <w:rFonts w:eastAsia="Times New Roman"/>
                <w:i/>
                <w:lang w:eastAsia="uk-UA"/>
              </w:rPr>
              <w:t>м.Мена</w:t>
            </w:r>
            <w:proofErr w:type="spellEnd"/>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30200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Капітальне будівництво водопроводу по вул. </w:t>
            </w:r>
            <w:proofErr w:type="spellStart"/>
            <w:r w:rsidRPr="00A37B65">
              <w:rPr>
                <w:rFonts w:eastAsia="Times New Roman"/>
                <w:i/>
                <w:lang w:eastAsia="uk-UA"/>
              </w:rPr>
              <w:t>Красіна</w:t>
            </w:r>
            <w:proofErr w:type="spellEnd"/>
            <w:r w:rsidRPr="00A37B65">
              <w:rPr>
                <w:rFonts w:eastAsia="Times New Roman"/>
                <w:i/>
                <w:lang w:eastAsia="uk-UA"/>
              </w:rPr>
              <w:t>, Артема. Жовтнева в м. Мена Чернігівської області</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10150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Створення та розвиток місцевої пожежної охорони</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6000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Створення індустріального парку "Менський"</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25200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Будівництво мосту через річку Десна в районі </w:t>
            </w:r>
            <w:proofErr w:type="spellStart"/>
            <w:r w:rsidRPr="00A37B65">
              <w:rPr>
                <w:rFonts w:eastAsia="Times New Roman"/>
                <w:i/>
                <w:lang w:eastAsia="uk-UA"/>
              </w:rPr>
              <w:t>с.Блистова</w:t>
            </w:r>
            <w:proofErr w:type="spellEnd"/>
            <w:r w:rsidRPr="00A37B65">
              <w:rPr>
                <w:rFonts w:eastAsia="Times New Roman"/>
                <w:i/>
                <w:lang w:eastAsia="uk-UA"/>
              </w:rPr>
              <w:t xml:space="preserve"> Менського </w:t>
            </w:r>
            <w:r w:rsidR="00A029AB" w:rsidRPr="00A37B65">
              <w:rPr>
                <w:rFonts w:eastAsia="Times New Roman"/>
                <w:i/>
                <w:lang w:eastAsia="uk-UA"/>
              </w:rPr>
              <w:t>району</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Будівництво об'їзної автомобільної дороги навколо міста Мена</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5"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6" w:type="dxa"/>
            <w:noWrap/>
            <w:hideMark/>
          </w:tcPr>
          <w:p w:rsidR="00602C39" w:rsidRPr="00A37B65" w:rsidRDefault="00602C39" w:rsidP="002A475A">
            <w:pPr>
              <w:ind w:left="-57" w:firstLine="0"/>
              <w:jc w:val="lef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Розробка Схем оптимізації роботи системи централізованого водопостачання населених пунктів Менської міської об'єднаної територіальної громади</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Забезпечення збору та переробки твердих побутових відходів</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"Сільський інтернет"</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Розвиток системи «єдиного вікна» для потенційних інвесторів</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Бізнес-інкубатор</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Створення Агенції розвитку Менської громади</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Розумний менеджмент у поводженні із твердими побутовими відходами на території населених пунктів Менської міської об'єднаної територіальної громади</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1700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2300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Облаштування та маркування велосипедних маршрутів </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lastRenderedPageBreak/>
              <w:t>Створення туристично-інформаційного центру</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800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Розвиток сільськогосподарської обслуговуючої кооперації </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Створення системи енергетичного менеджменту</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Створення коворкінг-центру для інформаційно-комунікативних заходів </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Надання допомоги суб’єктам господарювання області у реалізації їх експортного потенціалу</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700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Кулінарний маршрут Менщини</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підтримка народних промислів і </w:t>
            </w:r>
            <w:r w:rsidR="00A029AB" w:rsidRPr="00A37B65">
              <w:rPr>
                <w:rFonts w:eastAsia="Times New Roman"/>
                <w:i/>
                <w:lang w:eastAsia="uk-UA"/>
              </w:rPr>
              <w:t>ремесл</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Облаштування місць відпочинку туристів</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Створення ринку сільгосппродукції</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A029AB">
            <w:pPr>
              <w:ind w:firstLine="0"/>
              <w:jc w:val="left"/>
              <w:rPr>
                <w:rFonts w:eastAsia="Times New Roman"/>
                <w:i/>
                <w:lang w:eastAsia="uk-UA"/>
              </w:rPr>
            </w:pPr>
            <w:r w:rsidRPr="00A37B65">
              <w:rPr>
                <w:rFonts w:eastAsia="Times New Roman"/>
                <w:i/>
                <w:lang w:eastAsia="uk-UA"/>
              </w:rPr>
              <w:t>Відкриття проф</w:t>
            </w:r>
            <w:r w:rsidR="00A029AB">
              <w:rPr>
                <w:rFonts w:eastAsia="Times New Roman"/>
                <w:i/>
                <w:lang w:eastAsia="uk-UA"/>
              </w:rPr>
              <w:t>е</w:t>
            </w:r>
            <w:r w:rsidRPr="00A37B65">
              <w:rPr>
                <w:rFonts w:eastAsia="Times New Roman"/>
                <w:i/>
                <w:lang w:eastAsia="uk-UA"/>
              </w:rPr>
              <w:t xml:space="preserve">сійно-технічного навчального закладу в </w:t>
            </w:r>
            <w:proofErr w:type="spellStart"/>
            <w:r w:rsidRPr="00A37B65">
              <w:rPr>
                <w:rFonts w:eastAsia="Times New Roman"/>
                <w:i/>
                <w:lang w:eastAsia="uk-UA"/>
              </w:rPr>
              <w:t>м.Мена</w:t>
            </w:r>
            <w:proofErr w:type="spellEnd"/>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Реконструкція приміщення по вулиці Корольова 6 </w:t>
            </w:r>
            <w:proofErr w:type="spellStart"/>
            <w:r w:rsidRPr="00A37B65">
              <w:rPr>
                <w:rFonts w:eastAsia="Times New Roman"/>
                <w:i/>
                <w:lang w:eastAsia="uk-UA"/>
              </w:rPr>
              <w:t>м.Мена</w:t>
            </w:r>
            <w:proofErr w:type="spellEnd"/>
            <w:r w:rsidRPr="00A37B65">
              <w:rPr>
                <w:rFonts w:eastAsia="Times New Roman"/>
                <w:i/>
                <w:lang w:eastAsia="uk-UA"/>
              </w:rPr>
              <w:t xml:space="preserve"> для організації спортивно-</w:t>
            </w:r>
            <w:proofErr w:type="spellStart"/>
            <w:r w:rsidRPr="00A37B65">
              <w:rPr>
                <w:rFonts w:eastAsia="Times New Roman"/>
                <w:i/>
                <w:lang w:eastAsia="uk-UA"/>
              </w:rPr>
              <w:t>дозвіллєвого</w:t>
            </w:r>
            <w:proofErr w:type="spellEnd"/>
            <w:r w:rsidRPr="00A37B65">
              <w:rPr>
                <w:rFonts w:eastAsia="Times New Roman"/>
                <w:i/>
                <w:lang w:eastAsia="uk-UA"/>
              </w:rPr>
              <w:t xml:space="preserve"> комплексу</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2400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Будівництво спортивних майданчиків та залів для занять фізичною культурою та спортом</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Реконструкція приміщення Центру культури і дозвілля молоді в </w:t>
            </w:r>
            <w:proofErr w:type="spellStart"/>
            <w:r w:rsidRPr="00A37B65">
              <w:rPr>
                <w:rFonts w:eastAsia="Times New Roman"/>
                <w:i/>
                <w:lang w:eastAsia="uk-UA"/>
              </w:rPr>
              <w:t>м.Мена</w:t>
            </w:r>
            <w:proofErr w:type="spellEnd"/>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1800</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Облаштування рекреаційної зони "Остреченська"</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1800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Виготовлення містобудівної документації</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4931,64</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2922,64</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2009</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Покращення якості дорожнього покриття центральних та найбільш навантажених рухом вулиць населених пунктів Менської </w:t>
            </w:r>
            <w:r w:rsidR="00FE2BB7" w:rsidRPr="00A37B65">
              <w:rPr>
                <w:rFonts w:eastAsia="Times New Roman"/>
                <w:i/>
                <w:lang w:eastAsia="uk-UA"/>
              </w:rPr>
              <w:t>ОТГ</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70000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Під зачарованою Десною</w:t>
            </w:r>
          </w:p>
        </w:tc>
        <w:tc>
          <w:tcPr>
            <w:tcW w:w="955" w:type="dxa"/>
            <w:noWrap/>
            <w:hideMark/>
          </w:tcPr>
          <w:p w:rsidR="00602C39" w:rsidRPr="00A37B65" w:rsidRDefault="00602C39" w:rsidP="002A475A">
            <w:pPr>
              <w:ind w:left="-57"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 xml:space="preserve">358000 </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258000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100000</w:t>
            </w:r>
          </w:p>
        </w:tc>
        <w:tc>
          <w:tcPr>
            <w:tcW w:w="956" w:type="dxa"/>
            <w:noWrap/>
            <w:hideMark/>
          </w:tcPr>
          <w:p w:rsidR="00602C39" w:rsidRPr="00A37B65" w:rsidRDefault="00602C39" w:rsidP="002A475A">
            <w:pPr>
              <w:ind w:left="-57" w:firstLine="0"/>
              <w:jc w:val="lef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Покращення якості дорожнього покриття  до об'єктів соціальної сфери</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Будівництво та відновлення вуличного освітлення сільських та селищних населених пунктів Менської міської </w:t>
            </w:r>
            <w:r w:rsidR="00FE2BB7" w:rsidRPr="00A37B65">
              <w:rPr>
                <w:rFonts w:eastAsia="Times New Roman"/>
                <w:i/>
                <w:lang w:eastAsia="uk-UA"/>
              </w:rPr>
              <w:t>ОТГ</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5110</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2555</w:t>
            </w:r>
          </w:p>
        </w:tc>
        <w:tc>
          <w:tcPr>
            <w:tcW w:w="955"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1278</w:t>
            </w:r>
          </w:p>
        </w:tc>
        <w:tc>
          <w:tcPr>
            <w:tcW w:w="956" w:type="dxa"/>
            <w:noWrap/>
            <w:hideMark/>
          </w:tcPr>
          <w:p w:rsidR="00602C39" w:rsidRPr="00A37B65" w:rsidRDefault="00602C39" w:rsidP="002A475A">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1277</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 xml:space="preserve">Інвентаризація земель Менської </w:t>
            </w:r>
            <w:r w:rsidR="00FE2BB7" w:rsidRPr="00A37B65">
              <w:rPr>
                <w:rFonts w:eastAsia="Times New Roman"/>
                <w:i/>
                <w:lang w:eastAsia="uk-UA"/>
              </w:rPr>
              <w:t>ОТГ</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3000</w:t>
            </w: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p>
        </w:tc>
        <w:tc>
          <w:tcPr>
            <w:tcW w:w="955"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1500</w:t>
            </w:r>
          </w:p>
        </w:tc>
        <w:tc>
          <w:tcPr>
            <w:tcW w:w="956" w:type="dxa"/>
            <w:noWrap/>
            <w:hideMark/>
          </w:tcPr>
          <w:p w:rsidR="00602C39" w:rsidRPr="00A37B65" w:rsidRDefault="00602C39" w:rsidP="002A475A">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1500</w:t>
            </w:r>
          </w:p>
        </w:tc>
      </w:tr>
      <w:tr w:rsidR="00602C39"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t>Встановлення програми "</w:t>
            </w:r>
            <w:proofErr w:type="spellStart"/>
            <w:r w:rsidRPr="00A37B65">
              <w:rPr>
                <w:rFonts w:eastAsia="Times New Roman"/>
                <w:i/>
                <w:lang w:eastAsia="uk-UA"/>
              </w:rPr>
              <w:t>Погосподарський</w:t>
            </w:r>
            <w:proofErr w:type="spellEnd"/>
            <w:r w:rsidRPr="00A37B65">
              <w:rPr>
                <w:rFonts w:eastAsia="Times New Roman"/>
                <w:i/>
                <w:lang w:eastAsia="uk-UA"/>
              </w:rPr>
              <w:t xml:space="preserve"> облік"</w:t>
            </w:r>
          </w:p>
        </w:tc>
        <w:tc>
          <w:tcPr>
            <w:tcW w:w="955" w:type="dxa"/>
            <w:noWrap/>
            <w:hideMark/>
          </w:tcPr>
          <w:p w:rsidR="00602C39" w:rsidRPr="00A37B65" w:rsidRDefault="00532BCC" w:rsidP="00532BCC">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w:t>
            </w:r>
          </w:p>
        </w:tc>
        <w:tc>
          <w:tcPr>
            <w:tcW w:w="955" w:type="dxa"/>
            <w:noWrap/>
            <w:hideMark/>
          </w:tcPr>
          <w:p w:rsidR="00602C39" w:rsidRPr="00A37B65" w:rsidRDefault="00532BCC" w:rsidP="00532BCC">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w:t>
            </w:r>
          </w:p>
        </w:tc>
        <w:tc>
          <w:tcPr>
            <w:tcW w:w="955" w:type="dxa"/>
            <w:noWrap/>
            <w:hideMark/>
          </w:tcPr>
          <w:p w:rsidR="00602C39" w:rsidRPr="00A37B65" w:rsidRDefault="00532BCC" w:rsidP="00532BCC">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w:t>
            </w:r>
          </w:p>
        </w:tc>
        <w:tc>
          <w:tcPr>
            <w:tcW w:w="956" w:type="dxa"/>
            <w:noWrap/>
            <w:hideMark/>
          </w:tcPr>
          <w:p w:rsidR="00602C39" w:rsidRPr="00A37B65" w:rsidRDefault="00532BCC" w:rsidP="00532BCC">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w:t>
            </w:r>
          </w:p>
        </w:tc>
      </w:tr>
      <w:tr w:rsidR="00602C39"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hideMark/>
          </w:tcPr>
          <w:p w:rsidR="00602C39" w:rsidRPr="00A37B65" w:rsidRDefault="00602C39" w:rsidP="001041E7">
            <w:pPr>
              <w:ind w:firstLine="0"/>
              <w:jc w:val="left"/>
              <w:rPr>
                <w:rFonts w:eastAsia="Times New Roman"/>
                <w:i/>
                <w:lang w:eastAsia="uk-UA"/>
              </w:rPr>
            </w:pPr>
            <w:r w:rsidRPr="00A37B65">
              <w:rPr>
                <w:rFonts w:eastAsia="Times New Roman"/>
                <w:i/>
                <w:lang w:eastAsia="uk-UA"/>
              </w:rPr>
              <w:lastRenderedPageBreak/>
              <w:t>Менщина без амброзії.</w:t>
            </w:r>
          </w:p>
        </w:tc>
        <w:tc>
          <w:tcPr>
            <w:tcW w:w="955" w:type="dxa"/>
            <w:noWrap/>
            <w:hideMark/>
          </w:tcPr>
          <w:p w:rsidR="00602C39" w:rsidRPr="00A37B65" w:rsidRDefault="00602C39"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w:t>
            </w:r>
          </w:p>
        </w:tc>
        <w:tc>
          <w:tcPr>
            <w:tcW w:w="955" w:type="dxa"/>
            <w:noWrap/>
            <w:hideMark/>
          </w:tcPr>
          <w:p w:rsidR="00602C39"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hideMark/>
          </w:tcPr>
          <w:p w:rsidR="00602C39"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w:t>
            </w:r>
          </w:p>
        </w:tc>
        <w:tc>
          <w:tcPr>
            <w:tcW w:w="956" w:type="dxa"/>
            <w:noWrap/>
            <w:hideMark/>
          </w:tcPr>
          <w:p w:rsidR="00602C39" w:rsidRPr="00A37B65" w:rsidRDefault="00602C39"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r>
      <w:tr w:rsidR="00BC3F4E"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Створення пожежних під'їзду до водойм</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w:t>
            </w:r>
          </w:p>
        </w:tc>
        <w:tc>
          <w:tcPr>
            <w:tcW w:w="956"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w:t>
            </w:r>
          </w:p>
        </w:tc>
      </w:tr>
      <w:tr w:rsidR="00BC3F4E"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Відновлення і ремонт колодязів у селі</w:t>
            </w:r>
          </w:p>
        </w:tc>
        <w:tc>
          <w:tcPr>
            <w:tcW w:w="955" w:type="dxa"/>
            <w:noWrap/>
          </w:tcPr>
          <w:p w:rsidR="00BC3F4E" w:rsidRPr="00A37B65" w:rsidRDefault="00532BCC" w:rsidP="00532BCC">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400</w:t>
            </w:r>
          </w:p>
        </w:tc>
        <w:tc>
          <w:tcPr>
            <w:tcW w:w="955" w:type="dxa"/>
            <w:noWrap/>
          </w:tcPr>
          <w:p w:rsidR="00BC3F4E"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tcPr>
          <w:p w:rsidR="00BC3F4E"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6" w:type="dxa"/>
            <w:noWrap/>
          </w:tcPr>
          <w:p w:rsidR="00BC3F4E"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r>
      <w:tr w:rsidR="00BC3F4E"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Створення сприятливих умов для медичних працівників Менської громади</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7000</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3000</w:t>
            </w:r>
          </w:p>
        </w:tc>
        <w:tc>
          <w:tcPr>
            <w:tcW w:w="956"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4000</w:t>
            </w:r>
          </w:p>
        </w:tc>
      </w:tr>
      <w:tr w:rsidR="00BC3F4E"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 xml:space="preserve">Реконструкція приміщення історико-краєзнавчого музею </w:t>
            </w:r>
            <w:proofErr w:type="spellStart"/>
            <w:r w:rsidRPr="00A37B65">
              <w:rPr>
                <w:rFonts w:eastAsia="Times New Roman"/>
                <w:i/>
                <w:lang w:eastAsia="uk-UA"/>
              </w:rPr>
              <w:t>ім.Покотила</w:t>
            </w:r>
            <w:proofErr w:type="spellEnd"/>
            <w:r w:rsidRPr="00A37B65">
              <w:rPr>
                <w:rFonts w:eastAsia="Times New Roman"/>
                <w:i/>
                <w:lang w:eastAsia="uk-UA"/>
              </w:rPr>
              <w:t xml:space="preserve"> та оновлення дизайну </w:t>
            </w:r>
          </w:p>
        </w:tc>
        <w:tc>
          <w:tcPr>
            <w:tcW w:w="955" w:type="dxa"/>
            <w:noWrap/>
          </w:tcPr>
          <w:p w:rsidR="00BC3F4E"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250</w:t>
            </w:r>
          </w:p>
        </w:tc>
        <w:tc>
          <w:tcPr>
            <w:tcW w:w="955" w:type="dxa"/>
            <w:noWrap/>
          </w:tcPr>
          <w:p w:rsidR="00BC3F4E"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tcPr>
          <w:p w:rsidR="00BC3F4E"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6" w:type="dxa"/>
            <w:noWrap/>
          </w:tcPr>
          <w:p w:rsidR="00BC3F4E"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w:t>
            </w:r>
          </w:p>
        </w:tc>
      </w:tr>
      <w:tr w:rsidR="00BC3F4E"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Належний ЦНАП</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2500</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1500</w:t>
            </w:r>
          </w:p>
        </w:tc>
        <w:tc>
          <w:tcPr>
            <w:tcW w:w="956" w:type="dxa"/>
            <w:noWrap/>
          </w:tcPr>
          <w:p w:rsidR="00BC3F4E" w:rsidRPr="00A37B65" w:rsidRDefault="00BC3F4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r>
      <w:tr w:rsidR="00BC3F4E"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Налагодження регулярного транспортного сполучення між населеними пунктами громади та адміністративним центром</w:t>
            </w:r>
          </w:p>
        </w:tc>
        <w:tc>
          <w:tcPr>
            <w:tcW w:w="955" w:type="dxa"/>
            <w:noWrap/>
          </w:tcPr>
          <w:p w:rsidR="00BC3F4E"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c>
          <w:tcPr>
            <w:tcW w:w="955" w:type="dxa"/>
            <w:noWrap/>
          </w:tcPr>
          <w:p w:rsidR="00BC3F4E"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5" w:type="dxa"/>
            <w:noWrap/>
          </w:tcPr>
          <w:p w:rsidR="00BC3F4E"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400</w:t>
            </w:r>
          </w:p>
        </w:tc>
        <w:tc>
          <w:tcPr>
            <w:tcW w:w="956" w:type="dxa"/>
            <w:noWrap/>
          </w:tcPr>
          <w:p w:rsidR="00BC3F4E" w:rsidRPr="00A37B65" w:rsidRDefault="00532BCC"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400</w:t>
            </w:r>
          </w:p>
        </w:tc>
      </w:tr>
      <w:tr w:rsidR="00BC3F4E"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«Безпечна громада»</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600</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250</w:t>
            </w:r>
          </w:p>
        </w:tc>
        <w:tc>
          <w:tcPr>
            <w:tcW w:w="956" w:type="dxa"/>
            <w:noWrap/>
          </w:tcPr>
          <w:p w:rsidR="00BC3F4E" w:rsidRPr="00A37B65" w:rsidRDefault="00532BCC"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250</w:t>
            </w:r>
          </w:p>
        </w:tc>
      </w:tr>
      <w:tr w:rsidR="00BC3F4E"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 xml:space="preserve">«E-Мена» </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400</w:t>
            </w:r>
          </w:p>
        </w:tc>
        <w:tc>
          <w:tcPr>
            <w:tcW w:w="956"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w:t>
            </w:r>
          </w:p>
        </w:tc>
      </w:tr>
      <w:tr w:rsidR="00BC3F4E"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«Центр надання адміністративних послуг Менської міської об’єднаної територіальної громади – шлях до нової якості життя»</w:t>
            </w:r>
          </w:p>
        </w:tc>
        <w:tc>
          <w:tcPr>
            <w:tcW w:w="955"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3500</w:t>
            </w:r>
          </w:p>
        </w:tc>
        <w:tc>
          <w:tcPr>
            <w:tcW w:w="955"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1300</w:t>
            </w:r>
          </w:p>
        </w:tc>
        <w:tc>
          <w:tcPr>
            <w:tcW w:w="955"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1200</w:t>
            </w:r>
          </w:p>
        </w:tc>
        <w:tc>
          <w:tcPr>
            <w:tcW w:w="956"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r>
      <w:tr w:rsidR="00BC3F4E"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«Якісні адміністративні послуги для сільських жителів»</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300</w:t>
            </w:r>
          </w:p>
        </w:tc>
        <w:tc>
          <w:tcPr>
            <w:tcW w:w="956"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400</w:t>
            </w:r>
          </w:p>
        </w:tc>
      </w:tr>
      <w:tr w:rsidR="00BC3F4E"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«Прозора влада»</w:t>
            </w:r>
          </w:p>
        </w:tc>
        <w:tc>
          <w:tcPr>
            <w:tcW w:w="955" w:type="dxa"/>
            <w:noWrap/>
          </w:tcPr>
          <w:p w:rsidR="00BC3F4E" w:rsidRPr="00A37B65" w:rsidRDefault="00193A3E" w:rsidP="00193A3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w:t>
            </w:r>
          </w:p>
        </w:tc>
        <w:tc>
          <w:tcPr>
            <w:tcW w:w="955"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w:t>
            </w:r>
          </w:p>
        </w:tc>
        <w:tc>
          <w:tcPr>
            <w:tcW w:w="955"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w:t>
            </w:r>
          </w:p>
        </w:tc>
        <w:tc>
          <w:tcPr>
            <w:tcW w:w="956"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250</w:t>
            </w:r>
          </w:p>
        </w:tc>
      </w:tr>
      <w:tr w:rsidR="00BC3F4E"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proofErr w:type="spellStart"/>
            <w:r w:rsidRPr="00A37B65">
              <w:rPr>
                <w:rFonts w:eastAsia="Times New Roman"/>
                <w:i/>
                <w:lang w:eastAsia="uk-UA"/>
              </w:rPr>
              <w:t>Партиципаторний</w:t>
            </w:r>
            <w:proofErr w:type="spellEnd"/>
            <w:r w:rsidRPr="00A37B65">
              <w:rPr>
                <w:rFonts w:eastAsia="Times New Roman"/>
                <w:i/>
                <w:lang w:eastAsia="uk-UA"/>
              </w:rPr>
              <w:t xml:space="preserve"> бюджет</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1910</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900</w:t>
            </w:r>
          </w:p>
        </w:tc>
        <w:tc>
          <w:tcPr>
            <w:tcW w:w="956"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1000</w:t>
            </w:r>
          </w:p>
        </w:tc>
      </w:tr>
      <w:tr w:rsidR="00BC3F4E"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Бюджетний регламент</w:t>
            </w:r>
          </w:p>
        </w:tc>
        <w:tc>
          <w:tcPr>
            <w:tcW w:w="955"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w:t>
            </w:r>
          </w:p>
        </w:tc>
        <w:tc>
          <w:tcPr>
            <w:tcW w:w="955"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w:t>
            </w:r>
          </w:p>
        </w:tc>
        <w:tc>
          <w:tcPr>
            <w:tcW w:w="955"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10</w:t>
            </w:r>
          </w:p>
        </w:tc>
        <w:tc>
          <w:tcPr>
            <w:tcW w:w="956" w:type="dxa"/>
            <w:noWrap/>
          </w:tcPr>
          <w:p w:rsidR="00BC3F4E" w:rsidRPr="00A37B65" w:rsidRDefault="00BC3F4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p>
        </w:tc>
      </w:tr>
      <w:tr w:rsidR="003F1E83"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3F1E83" w:rsidRPr="00A37B65" w:rsidRDefault="003F1E83" w:rsidP="003F1E83">
            <w:pPr>
              <w:ind w:firstLine="0"/>
              <w:jc w:val="left"/>
              <w:rPr>
                <w:rFonts w:eastAsia="Times New Roman"/>
                <w:i/>
                <w:lang w:eastAsia="uk-UA"/>
              </w:rPr>
            </w:pPr>
            <w:r w:rsidRPr="00A37B65">
              <w:rPr>
                <w:rFonts w:eastAsia="Times New Roman"/>
                <w:i/>
                <w:lang w:eastAsia="uk-UA"/>
              </w:rPr>
              <w:t xml:space="preserve">Добудова </w:t>
            </w:r>
            <w:proofErr w:type="spellStart"/>
            <w:r w:rsidRPr="00A37B65">
              <w:rPr>
                <w:rFonts w:eastAsia="Times New Roman"/>
                <w:i/>
                <w:lang w:eastAsia="uk-UA"/>
              </w:rPr>
              <w:t>Киселівської</w:t>
            </w:r>
            <w:proofErr w:type="spellEnd"/>
            <w:r w:rsidRPr="00A37B65">
              <w:rPr>
                <w:rFonts w:eastAsia="Times New Roman"/>
                <w:i/>
                <w:lang w:eastAsia="uk-UA"/>
              </w:rPr>
              <w:t xml:space="preserve"> ЗОШ І-ІІІ ст. із запровадження професійної освіти</w:t>
            </w:r>
          </w:p>
        </w:tc>
        <w:tc>
          <w:tcPr>
            <w:tcW w:w="955" w:type="dxa"/>
            <w:noWrap/>
          </w:tcPr>
          <w:p w:rsidR="003F1E83" w:rsidRPr="00A37B65" w:rsidRDefault="003F1E83"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28000</w:t>
            </w:r>
          </w:p>
        </w:tc>
        <w:tc>
          <w:tcPr>
            <w:tcW w:w="955" w:type="dxa"/>
            <w:noWrap/>
          </w:tcPr>
          <w:p w:rsidR="003F1E83" w:rsidRPr="00A37B65" w:rsidRDefault="003F1E83"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0</w:t>
            </w:r>
          </w:p>
        </w:tc>
        <w:tc>
          <w:tcPr>
            <w:tcW w:w="955" w:type="dxa"/>
            <w:noWrap/>
          </w:tcPr>
          <w:p w:rsidR="003F1E83" w:rsidRPr="00A37B65" w:rsidRDefault="003F1E83"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w:t>
            </w:r>
          </w:p>
        </w:tc>
        <w:tc>
          <w:tcPr>
            <w:tcW w:w="956" w:type="dxa"/>
            <w:noWrap/>
          </w:tcPr>
          <w:p w:rsidR="003F1E83" w:rsidRPr="00A37B65" w:rsidRDefault="003F1E83"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5000</w:t>
            </w:r>
          </w:p>
        </w:tc>
      </w:tr>
      <w:tr w:rsidR="00BC3F4E" w:rsidRPr="00A37B65" w:rsidTr="007C71E5">
        <w:trPr>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 xml:space="preserve">Центри </w:t>
            </w:r>
            <w:r w:rsidR="00A029AB" w:rsidRPr="00A37B65">
              <w:rPr>
                <w:rFonts w:eastAsia="Times New Roman"/>
                <w:i/>
                <w:lang w:eastAsia="uk-UA"/>
              </w:rPr>
              <w:t>місцевої</w:t>
            </w:r>
            <w:r w:rsidRPr="00A37B65">
              <w:rPr>
                <w:rFonts w:eastAsia="Times New Roman"/>
                <w:i/>
                <w:lang w:eastAsia="uk-UA"/>
              </w:rPr>
              <w:t xml:space="preserve"> активності</w:t>
            </w:r>
          </w:p>
        </w:tc>
        <w:tc>
          <w:tcPr>
            <w:tcW w:w="955"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6000</w:t>
            </w:r>
          </w:p>
        </w:tc>
        <w:tc>
          <w:tcPr>
            <w:tcW w:w="955"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1500</w:t>
            </w:r>
          </w:p>
        </w:tc>
        <w:tc>
          <w:tcPr>
            <w:tcW w:w="955"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2000</w:t>
            </w:r>
          </w:p>
        </w:tc>
        <w:tc>
          <w:tcPr>
            <w:tcW w:w="956" w:type="dxa"/>
            <w:noWrap/>
          </w:tcPr>
          <w:p w:rsidR="00BC3F4E" w:rsidRPr="00A37B65" w:rsidRDefault="00193A3E" w:rsidP="00BC3F4E">
            <w:pPr>
              <w:ind w:left="-57" w:firstLine="0"/>
              <w:jc w:val="right"/>
              <w:cnfStyle w:val="000000000000" w:firstRow="0" w:lastRow="0" w:firstColumn="0" w:lastColumn="0" w:oddVBand="0" w:evenVBand="0" w:oddHBand="0"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2500</w:t>
            </w:r>
          </w:p>
        </w:tc>
      </w:tr>
      <w:tr w:rsidR="00BC3F4E" w:rsidRPr="00A37B65" w:rsidTr="007C71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24" w:type="dxa"/>
            <w:noWrap/>
          </w:tcPr>
          <w:p w:rsidR="00BC3F4E" w:rsidRPr="00A37B65" w:rsidRDefault="00BC3F4E" w:rsidP="001041E7">
            <w:pPr>
              <w:ind w:firstLine="0"/>
              <w:jc w:val="left"/>
              <w:rPr>
                <w:rFonts w:eastAsia="Times New Roman"/>
                <w:i/>
                <w:lang w:eastAsia="uk-UA"/>
              </w:rPr>
            </w:pPr>
            <w:r w:rsidRPr="00A37B65">
              <w:rPr>
                <w:rFonts w:eastAsia="Times New Roman"/>
                <w:i/>
                <w:lang w:eastAsia="uk-UA"/>
              </w:rPr>
              <w:t>Створення сучасного Центру культури і дозвілля молоді Менської громади</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6000</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1500</w:t>
            </w:r>
          </w:p>
        </w:tc>
        <w:tc>
          <w:tcPr>
            <w:tcW w:w="955"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2000</w:t>
            </w:r>
          </w:p>
        </w:tc>
        <w:tc>
          <w:tcPr>
            <w:tcW w:w="956" w:type="dxa"/>
            <w:noWrap/>
          </w:tcPr>
          <w:p w:rsidR="00BC3F4E" w:rsidRPr="00A37B65" w:rsidRDefault="00193A3E" w:rsidP="00BC3F4E">
            <w:pPr>
              <w:ind w:left="-57" w:firstLine="0"/>
              <w:jc w:val="right"/>
              <w:cnfStyle w:val="000000100000" w:firstRow="0" w:lastRow="0" w:firstColumn="0" w:lastColumn="0" w:oddVBand="0" w:evenVBand="0" w:oddHBand="1" w:evenHBand="0" w:firstRowFirstColumn="0" w:firstRowLastColumn="0" w:lastRowFirstColumn="0" w:lastRowLastColumn="0"/>
              <w:rPr>
                <w:rFonts w:eastAsia="Times New Roman"/>
                <w:bCs w:val="0"/>
                <w:sz w:val="20"/>
                <w:szCs w:val="20"/>
                <w:lang w:eastAsia="uk-UA"/>
              </w:rPr>
            </w:pPr>
            <w:r w:rsidRPr="00A37B65">
              <w:rPr>
                <w:rFonts w:eastAsia="Times New Roman"/>
                <w:bCs w:val="0"/>
                <w:sz w:val="20"/>
                <w:szCs w:val="20"/>
                <w:lang w:eastAsia="uk-UA"/>
              </w:rPr>
              <w:t>2500</w:t>
            </w:r>
          </w:p>
        </w:tc>
      </w:tr>
    </w:tbl>
    <w:p w:rsidR="00C85C12" w:rsidRPr="00A37B65" w:rsidRDefault="00C85C12" w:rsidP="00CA6E41">
      <w:pPr>
        <w:pStyle w:val="3"/>
      </w:pPr>
      <w:bookmarkStart w:id="78" w:name="_Toc503620938"/>
      <w:r w:rsidRPr="00A37B65">
        <w:t>Джерела фінансув</w:t>
      </w:r>
      <w:r w:rsidR="00B621F5" w:rsidRPr="00A37B65">
        <w:t>а</w:t>
      </w:r>
      <w:r w:rsidRPr="00A37B65">
        <w:t xml:space="preserve">ння </w:t>
      </w:r>
      <w:bookmarkEnd w:id="69"/>
      <w:bookmarkEnd w:id="70"/>
      <w:bookmarkEnd w:id="71"/>
      <w:r w:rsidR="00586BCC" w:rsidRPr="00A37B65">
        <w:t>реалізації завдань</w:t>
      </w:r>
      <w:bookmarkEnd w:id="78"/>
    </w:p>
    <w:p w:rsidR="00C85C12" w:rsidRPr="00A37B65" w:rsidRDefault="00B621F5" w:rsidP="000F0494">
      <w:r w:rsidRPr="00A37B65">
        <w:t>Основними</w:t>
      </w:r>
      <w:r w:rsidR="00C85C12" w:rsidRPr="00A37B65">
        <w:t xml:space="preserve"> джерелам фінансування </w:t>
      </w:r>
      <w:r w:rsidRPr="00A37B65">
        <w:t xml:space="preserve">реалізації Стратегії Мени є власні надходження до бюджету </w:t>
      </w:r>
      <w:proofErr w:type="spellStart"/>
      <w:r w:rsidRPr="00A37B65">
        <w:t>громади</w:t>
      </w:r>
      <w:r w:rsidR="00C85C12" w:rsidRPr="00A37B65">
        <w:t>,а</w:t>
      </w:r>
      <w:proofErr w:type="spellEnd"/>
      <w:r w:rsidR="00C85C12" w:rsidRPr="00A37B65">
        <w:t xml:space="preserve"> також зовнішні джерела (в тому числі цільові субвенції, кредити). Джерелом отримання цільової субвенції можуть бути урядові програми, що реалізують за посередництвом Міністерства регіонального розвитку (</w:t>
      </w:r>
      <w:r w:rsidR="00487579" w:rsidRPr="00A37B65">
        <w:t>державна інфраструктурна субвенція</w:t>
      </w:r>
      <w:r w:rsidR="00C85C12" w:rsidRPr="00A37B65">
        <w:t xml:space="preserve">, ДФРР) </w:t>
      </w:r>
      <w:r w:rsidR="00487579" w:rsidRPr="00A37B65">
        <w:t>та</w:t>
      </w:r>
      <w:r w:rsidR="00C85C12" w:rsidRPr="00A37B65">
        <w:t xml:space="preserve"> обласні інституції, що підтримують відповідні сфери (обласний бюджет). </w:t>
      </w:r>
      <w:r w:rsidR="00C85C12" w:rsidRPr="00A37B65">
        <w:rPr>
          <w:color w:val="222222"/>
        </w:rPr>
        <w:t>Державний бюджет – це:</w:t>
      </w:r>
    </w:p>
    <w:p w:rsidR="00C85C12" w:rsidRPr="00A37B65" w:rsidRDefault="00C85C12" w:rsidP="000F0494">
      <w:pPr>
        <w:pStyle w:val="a4"/>
        <w:numPr>
          <w:ilvl w:val="0"/>
          <w:numId w:val="7"/>
        </w:numPr>
      </w:pPr>
      <w:r w:rsidRPr="00A37B65">
        <w:t xml:space="preserve">кошти </w:t>
      </w:r>
      <w:r w:rsidR="00487579" w:rsidRPr="00A37B65">
        <w:t xml:space="preserve">державної </w:t>
      </w:r>
      <w:r w:rsidRPr="00A37B65">
        <w:t>інфраструктурної субвенції;</w:t>
      </w:r>
    </w:p>
    <w:p w:rsidR="00487579" w:rsidRPr="00A37B65" w:rsidRDefault="00487579" w:rsidP="000F0494">
      <w:pPr>
        <w:pStyle w:val="a4"/>
        <w:numPr>
          <w:ilvl w:val="0"/>
          <w:numId w:val="7"/>
        </w:numPr>
      </w:pPr>
      <w:r w:rsidRPr="00A37B65">
        <w:t>субвенція на соціально-економічний розвиток;</w:t>
      </w:r>
    </w:p>
    <w:p w:rsidR="00487579" w:rsidRPr="00A37B65" w:rsidRDefault="00C85C12" w:rsidP="000F0494">
      <w:pPr>
        <w:pStyle w:val="a4"/>
        <w:numPr>
          <w:ilvl w:val="0"/>
          <w:numId w:val="7"/>
        </w:numPr>
      </w:pPr>
      <w:r w:rsidRPr="00A37B65">
        <w:t>кошти ДФРР</w:t>
      </w:r>
      <w:r w:rsidR="00487579" w:rsidRPr="00A37B65">
        <w:t>;</w:t>
      </w:r>
    </w:p>
    <w:p w:rsidR="00C85C12" w:rsidRPr="00A37B65" w:rsidRDefault="00487579" w:rsidP="000F0494">
      <w:pPr>
        <w:pStyle w:val="a4"/>
        <w:numPr>
          <w:ilvl w:val="0"/>
          <w:numId w:val="7"/>
        </w:numPr>
      </w:pPr>
      <w:r w:rsidRPr="00A37B65">
        <w:t>інші державні субвенції на виконання інвестиційних програм</w:t>
      </w:r>
      <w:r w:rsidR="00C85C12" w:rsidRPr="00A37B65">
        <w:t xml:space="preserve">. </w:t>
      </w:r>
    </w:p>
    <w:p w:rsidR="00C85C12" w:rsidRPr="00A37B65" w:rsidRDefault="00C85C12" w:rsidP="000F0494">
      <w:r w:rsidRPr="00A37B65">
        <w:lastRenderedPageBreak/>
        <w:t>Щодо першого випадку – ці кошти над</w:t>
      </w:r>
      <w:r w:rsidR="00487579" w:rsidRPr="00A37B65">
        <w:t>а</w:t>
      </w:r>
      <w:r w:rsidRPr="00A37B65">
        <w:t>ватимуться обмежений період (</w:t>
      </w:r>
      <w:r w:rsidR="00487579" w:rsidRPr="00A37B65">
        <w:t>найімовірніше</w:t>
      </w:r>
      <w:r w:rsidRPr="00A37B65">
        <w:t xml:space="preserve">, </w:t>
      </w:r>
      <w:r w:rsidR="00487579" w:rsidRPr="00A37B65">
        <w:t>до 2020 р. включно</w:t>
      </w:r>
      <w:r w:rsidRPr="00A37B65">
        <w:t>)</w:t>
      </w:r>
      <w:r w:rsidR="00487579" w:rsidRPr="00A37B65">
        <w:t xml:space="preserve">, причому очікується, що обсяги Державної інфраструктурної субвенції поступово зменшуватимуться. </w:t>
      </w:r>
      <w:r w:rsidRPr="00A37B65">
        <w:t>Відповідно до постанови Кабінету Міністрів У</w:t>
      </w:r>
      <w:r w:rsidR="00487579" w:rsidRPr="00A37B65">
        <w:t>країни від 16 березня 2016 р. № </w:t>
      </w:r>
      <w:r w:rsidRPr="00A37B65">
        <w:t xml:space="preserve">200 (зі змінами) та змісту Стратегії </w:t>
      </w:r>
      <w:r w:rsidR="00F27682" w:rsidRPr="00A37B65">
        <w:t xml:space="preserve">Менської міської </w:t>
      </w:r>
      <w:r w:rsidR="00FE2BB7" w:rsidRPr="00A37B65">
        <w:t>ОТГ</w:t>
      </w:r>
      <w:r w:rsidRPr="00A37B65">
        <w:t xml:space="preserve"> ці кошти використовуватимуться для:</w:t>
      </w:r>
    </w:p>
    <w:p w:rsidR="00C85C12" w:rsidRPr="00A37B65" w:rsidRDefault="00C85C12" w:rsidP="00456AFB">
      <w:pPr>
        <w:jc w:val="right"/>
        <w:rPr>
          <w:i/>
          <w:color w:val="222222"/>
        </w:rPr>
      </w:pPr>
      <w:r w:rsidRPr="00A37B65">
        <w:rPr>
          <w:i/>
        </w:rPr>
        <w:t>Зовнішні джерела фінансування</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1304"/>
        <w:gridCol w:w="1304"/>
        <w:gridCol w:w="1304"/>
        <w:gridCol w:w="1304"/>
      </w:tblGrid>
      <w:tr w:rsidR="00650290" w:rsidRPr="00A37B65" w:rsidTr="001041E7">
        <w:trPr>
          <w:cantSplit/>
          <w:trHeight w:val="57"/>
          <w:tblHeader/>
        </w:trPr>
        <w:tc>
          <w:tcPr>
            <w:tcW w:w="4500" w:type="dxa"/>
            <w:shd w:val="clear" w:color="auto" w:fill="D9D9D9"/>
          </w:tcPr>
          <w:p w:rsidR="00650290" w:rsidRPr="00A37B65" w:rsidRDefault="00650290" w:rsidP="00D12E66">
            <w:pPr>
              <w:ind w:firstLine="0"/>
              <w:rPr>
                <w:sz w:val="20"/>
              </w:rPr>
            </w:pPr>
            <w:r w:rsidRPr="00A37B65">
              <w:rPr>
                <w:sz w:val="20"/>
              </w:rPr>
              <w:t>Операційні цілі</w:t>
            </w:r>
          </w:p>
        </w:tc>
        <w:tc>
          <w:tcPr>
            <w:tcW w:w="1304" w:type="dxa"/>
            <w:shd w:val="clear" w:color="auto" w:fill="D9D9D9"/>
          </w:tcPr>
          <w:p w:rsidR="00650290" w:rsidRPr="00A37B65" w:rsidRDefault="00650290" w:rsidP="00D12E66">
            <w:pPr>
              <w:ind w:firstLine="0"/>
              <w:rPr>
                <w:sz w:val="20"/>
              </w:rPr>
            </w:pPr>
            <w:r w:rsidRPr="00A37B65">
              <w:rPr>
                <w:sz w:val="20"/>
              </w:rPr>
              <w:t>Державна інфраструктурна субвенція</w:t>
            </w:r>
          </w:p>
        </w:tc>
        <w:tc>
          <w:tcPr>
            <w:tcW w:w="1304" w:type="dxa"/>
            <w:shd w:val="clear" w:color="auto" w:fill="D9D9D9"/>
          </w:tcPr>
          <w:p w:rsidR="00650290" w:rsidRPr="00A37B65" w:rsidRDefault="00650290" w:rsidP="00D12E66">
            <w:pPr>
              <w:ind w:firstLine="0"/>
              <w:rPr>
                <w:sz w:val="20"/>
              </w:rPr>
            </w:pPr>
            <w:r w:rsidRPr="00A37B65">
              <w:rPr>
                <w:sz w:val="20"/>
              </w:rPr>
              <w:t>ДФРР та державна субвенція на соціально-економічний розвиток</w:t>
            </w:r>
          </w:p>
        </w:tc>
        <w:tc>
          <w:tcPr>
            <w:tcW w:w="1304" w:type="dxa"/>
            <w:shd w:val="clear" w:color="auto" w:fill="D9D9D9"/>
          </w:tcPr>
          <w:p w:rsidR="00650290" w:rsidRPr="00A37B65" w:rsidRDefault="00650290" w:rsidP="00D12E66">
            <w:pPr>
              <w:ind w:firstLine="0"/>
              <w:rPr>
                <w:sz w:val="20"/>
              </w:rPr>
            </w:pPr>
            <w:r w:rsidRPr="00A37B65">
              <w:rPr>
                <w:sz w:val="20"/>
              </w:rPr>
              <w:t>Міжнародна технічна допомога</w:t>
            </w:r>
          </w:p>
        </w:tc>
        <w:tc>
          <w:tcPr>
            <w:tcW w:w="1304" w:type="dxa"/>
            <w:shd w:val="clear" w:color="auto" w:fill="D9D9D9"/>
          </w:tcPr>
          <w:p w:rsidR="00650290" w:rsidRPr="00A37B65" w:rsidRDefault="00650290" w:rsidP="00D12E66">
            <w:pPr>
              <w:ind w:firstLine="0"/>
              <w:rPr>
                <w:sz w:val="20"/>
              </w:rPr>
            </w:pPr>
            <w:r w:rsidRPr="00A37B65">
              <w:rPr>
                <w:sz w:val="20"/>
              </w:rPr>
              <w:t>Інші джерела</w:t>
            </w:r>
          </w:p>
        </w:tc>
      </w:tr>
      <w:tr w:rsidR="00650290" w:rsidRPr="00A37B65" w:rsidTr="001041E7">
        <w:trPr>
          <w:cantSplit/>
          <w:trHeight w:val="57"/>
        </w:trPr>
        <w:tc>
          <w:tcPr>
            <w:tcW w:w="4500" w:type="dxa"/>
          </w:tcPr>
          <w:p w:rsidR="00650290" w:rsidRPr="00A37B65" w:rsidRDefault="00650290" w:rsidP="00D12E66">
            <w:pPr>
              <w:ind w:firstLine="0"/>
              <w:rPr>
                <w:shd w:val="clear" w:color="auto" w:fill="FFFFFF"/>
              </w:rPr>
            </w:pPr>
            <w:r w:rsidRPr="00A37B65">
              <w:rPr>
                <w:rStyle w:val="textexposedshow"/>
                <w:shd w:val="clear" w:color="auto" w:fill="FFFFFF"/>
              </w:rPr>
              <w:t xml:space="preserve">1.1. Стимулювання розвитку аграрного сектору економіки </w:t>
            </w:r>
          </w:p>
        </w:tc>
        <w:tc>
          <w:tcPr>
            <w:tcW w:w="1304" w:type="dxa"/>
          </w:tcPr>
          <w:p w:rsidR="00650290" w:rsidRPr="00A37B65" w:rsidRDefault="00650290" w:rsidP="00456AFB">
            <w:pPr>
              <w:pStyle w:val="rvps2"/>
              <w:spacing w:before="0" w:beforeAutospacing="0" w:after="0" w:afterAutospacing="0"/>
              <w:ind w:firstLine="0"/>
              <w:jc w:val="center"/>
              <w:rPr>
                <w:lang w:val="uk-UA"/>
              </w:rPr>
            </w:pPr>
          </w:p>
        </w:tc>
        <w:tc>
          <w:tcPr>
            <w:tcW w:w="1304" w:type="dxa"/>
          </w:tcPr>
          <w:p w:rsidR="00650290" w:rsidRPr="00A37B65" w:rsidRDefault="00650290" w:rsidP="00456AFB">
            <w:pPr>
              <w:ind w:firstLine="0"/>
              <w:jc w:val="center"/>
            </w:pPr>
          </w:p>
        </w:tc>
        <w:tc>
          <w:tcPr>
            <w:tcW w:w="1304" w:type="dxa"/>
          </w:tcPr>
          <w:p w:rsidR="00650290" w:rsidRPr="00A37B65" w:rsidRDefault="00650290" w:rsidP="00456AFB">
            <w:pPr>
              <w:ind w:firstLine="0"/>
              <w:jc w:val="center"/>
            </w:pPr>
            <w:r w:rsidRPr="00A37B65">
              <w:rPr>
                <w:rStyle w:val="textexposedshow"/>
                <w:shd w:val="clear" w:color="auto" w:fill="FFFFFF"/>
              </w:rPr>
              <w:t>Х</w:t>
            </w:r>
          </w:p>
        </w:tc>
        <w:tc>
          <w:tcPr>
            <w:tcW w:w="1304" w:type="dxa"/>
          </w:tcPr>
          <w:p w:rsidR="00650290" w:rsidRPr="00A37B65" w:rsidRDefault="00650290" w:rsidP="00456AFB">
            <w:pPr>
              <w:ind w:firstLine="0"/>
              <w:jc w:val="center"/>
            </w:pPr>
            <w:r w:rsidRPr="00A37B65">
              <w:rPr>
                <w:rStyle w:val="textexposedshow"/>
                <w:shd w:val="clear" w:color="auto" w:fill="FFFFFF"/>
              </w:rPr>
              <w:t>Х</w:t>
            </w:r>
          </w:p>
        </w:tc>
      </w:tr>
      <w:tr w:rsidR="00650290" w:rsidRPr="00A37B65" w:rsidTr="001041E7">
        <w:trPr>
          <w:cantSplit/>
          <w:trHeight w:val="57"/>
        </w:trPr>
        <w:tc>
          <w:tcPr>
            <w:tcW w:w="4500" w:type="dxa"/>
          </w:tcPr>
          <w:p w:rsidR="00650290" w:rsidRPr="00A37B65" w:rsidRDefault="00650290" w:rsidP="00D12E66">
            <w:pPr>
              <w:ind w:firstLine="0"/>
            </w:pPr>
            <w:r w:rsidRPr="00A37B65">
              <w:t>1.2. Маркетинг громади</w:t>
            </w:r>
          </w:p>
        </w:tc>
        <w:tc>
          <w:tcPr>
            <w:tcW w:w="1304" w:type="dxa"/>
          </w:tcPr>
          <w:p w:rsidR="00650290" w:rsidRPr="00A37B65" w:rsidRDefault="00650290" w:rsidP="00456AFB">
            <w:pPr>
              <w:pStyle w:val="rvps2"/>
              <w:spacing w:before="0" w:beforeAutospacing="0" w:after="0" w:afterAutospacing="0"/>
              <w:ind w:firstLine="0"/>
              <w:jc w:val="center"/>
              <w:rPr>
                <w:lang w:val="uk-UA"/>
              </w:rPr>
            </w:pPr>
          </w:p>
        </w:tc>
        <w:tc>
          <w:tcPr>
            <w:tcW w:w="1304" w:type="dxa"/>
          </w:tcPr>
          <w:p w:rsidR="00650290" w:rsidRPr="00A37B65" w:rsidRDefault="00650290" w:rsidP="00456AFB">
            <w:pPr>
              <w:ind w:firstLine="0"/>
              <w:jc w:val="center"/>
            </w:pPr>
          </w:p>
        </w:tc>
        <w:tc>
          <w:tcPr>
            <w:tcW w:w="1304" w:type="dxa"/>
          </w:tcPr>
          <w:p w:rsidR="00650290" w:rsidRPr="00A37B65" w:rsidRDefault="00650290" w:rsidP="00456AFB">
            <w:pPr>
              <w:ind w:firstLine="0"/>
              <w:jc w:val="center"/>
            </w:pPr>
            <w:r w:rsidRPr="00A37B65">
              <w:t>Х</w:t>
            </w:r>
          </w:p>
        </w:tc>
        <w:tc>
          <w:tcPr>
            <w:tcW w:w="1304" w:type="dxa"/>
          </w:tcPr>
          <w:p w:rsidR="00650290" w:rsidRPr="00A37B65" w:rsidRDefault="00650290" w:rsidP="00456AFB">
            <w:pPr>
              <w:ind w:firstLine="0"/>
              <w:jc w:val="center"/>
            </w:pPr>
            <w:r w:rsidRPr="00A37B65">
              <w:t>Х</w:t>
            </w:r>
          </w:p>
        </w:tc>
      </w:tr>
      <w:tr w:rsidR="00650290" w:rsidRPr="00A37B65" w:rsidTr="001041E7">
        <w:trPr>
          <w:cantSplit/>
          <w:trHeight w:val="57"/>
        </w:trPr>
        <w:tc>
          <w:tcPr>
            <w:tcW w:w="4500" w:type="dxa"/>
          </w:tcPr>
          <w:p w:rsidR="00650290" w:rsidRPr="00A37B65" w:rsidRDefault="00650290" w:rsidP="00D12E66">
            <w:pPr>
              <w:ind w:firstLine="0"/>
            </w:pPr>
            <w:r w:rsidRPr="00A37B65">
              <w:rPr>
                <w:rStyle w:val="textexposedshow"/>
                <w:shd w:val="clear" w:color="auto" w:fill="FFFFFF"/>
              </w:rPr>
              <w:t>1.3. Покращення підприємницького клімату</w:t>
            </w:r>
          </w:p>
        </w:tc>
        <w:tc>
          <w:tcPr>
            <w:tcW w:w="1304" w:type="dxa"/>
          </w:tcPr>
          <w:p w:rsidR="00650290" w:rsidRPr="00A37B65" w:rsidRDefault="00650290" w:rsidP="00456AFB">
            <w:pPr>
              <w:pStyle w:val="rvps2"/>
              <w:spacing w:before="0" w:beforeAutospacing="0" w:after="0" w:afterAutospacing="0"/>
              <w:ind w:firstLine="0"/>
              <w:jc w:val="center"/>
              <w:rPr>
                <w:lang w:val="uk-UA"/>
              </w:rPr>
            </w:pPr>
            <w:r w:rsidRPr="00A37B65">
              <w:rPr>
                <w:lang w:val="uk-UA"/>
              </w:rPr>
              <w:t>Х</w:t>
            </w:r>
          </w:p>
        </w:tc>
        <w:tc>
          <w:tcPr>
            <w:tcW w:w="1304" w:type="dxa"/>
          </w:tcPr>
          <w:p w:rsidR="00650290" w:rsidRPr="00A37B65" w:rsidRDefault="00650290" w:rsidP="00456AFB">
            <w:pPr>
              <w:ind w:firstLine="0"/>
              <w:jc w:val="center"/>
            </w:pPr>
            <w:r w:rsidRPr="00A37B65">
              <w:t>Х</w:t>
            </w:r>
          </w:p>
        </w:tc>
        <w:tc>
          <w:tcPr>
            <w:tcW w:w="1304" w:type="dxa"/>
          </w:tcPr>
          <w:p w:rsidR="00650290" w:rsidRPr="00A37B65" w:rsidRDefault="00650290" w:rsidP="00456AFB">
            <w:pPr>
              <w:ind w:firstLine="0"/>
              <w:jc w:val="center"/>
            </w:pPr>
            <w:r w:rsidRPr="00A37B65">
              <w:t>Х</w:t>
            </w:r>
          </w:p>
        </w:tc>
        <w:tc>
          <w:tcPr>
            <w:tcW w:w="1304" w:type="dxa"/>
          </w:tcPr>
          <w:p w:rsidR="00650290" w:rsidRPr="00A37B65" w:rsidRDefault="00650290" w:rsidP="00456AFB">
            <w:pPr>
              <w:ind w:firstLine="0"/>
              <w:jc w:val="center"/>
            </w:pPr>
            <w:r w:rsidRPr="00A37B65">
              <w:t>Х</w:t>
            </w:r>
          </w:p>
        </w:tc>
      </w:tr>
      <w:tr w:rsidR="00650290" w:rsidRPr="00A37B65" w:rsidTr="001041E7">
        <w:trPr>
          <w:cantSplit/>
          <w:trHeight w:val="57"/>
        </w:trPr>
        <w:tc>
          <w:tcPr>
            <w:tcW w:w="4500" w:type="dxa"/>
          </w:tcPr>
          <w:p w:rsidR="00650290" w:rsidRPr="00A37B65" w:rsidRDefault="00650290" w:rsidP="00D12E66">
            <w:pPr>
              <w:ind w:firstLine="0"/>
            </w:pPr>
            <w:r w:rsidRPr="00A37B65">
              <w:rPr>
                <w:rStyle w:val="textexposedshow"/>
                <w:shd w:val="clear" w:color="auto" w:fill="FFFFFF"/>
              </w:rPr>
              <w:t>1.4. Розвиток туризму та рекреації</w:t>
            </w:r>
          </w:p>
        </w:tc>
        <w:tc>
          <w:tcPr>
            <w:tcW w:w="1304" w:type="dxa"/>
          </w:tcPr>
          <w:p w:rsidR="00650290" w:rsidRPr="00A37B65" w:rsidRDefault="00650290" w:rsidP="00456AFB">
            <w:pPr>
              <w:pStyle w:val="rvps2"/>
              <w:spacing w:before="0" w:beforeAutospacing="0" w:after="0" w:afterAutospacing="0"/>
              <w:ind w:firstLine="0"/>
              <w:jc w:val="center"/>
              <w:rPr>
                <w:lang w:val="uk-UA"/>
              </w:rPr>
            </w:pPr>
          </w:p>
        </w:tc>
        <w:tc>
          <w:tcPr>
            <w:tcW w:w="1304" w:type="dxa"/>
          </w:tcPr>
          <w:p w:rsidR="00650290" w:rsidRPr="00A37B65" w:rsidRDefault="00650290" w:rsidP="00456AFB">
            <w:pPr>
              <w:ind w:firstLine="0"/>
              <w:jc w:val="center"/>
            </w:pPr>
            <w:r w:rsidRPr="00A37B65">
              <w:t>Х</w:t>
            </w:r>
          </w:p>
        </w:tc>
        <w:tc>
          <w:tcPr>
            <w:tcW w:w="1304" w:type="dxa"/>
          </w:tcPr>
          <w:p w:rsidR="00650290" w:rsidRPr="00A37B65" w:rsidRDefault="00650290" w:rsidP="00456AFB">
            <w:pPr>
              <w:ind w:firstLine="0"/>
              <w:jc w:val="center"/>
            </w:pPr>
            <w:r w:rsidRPr="00A37B65">
              <w:t>Х</w:t>
            </w:r>
          </w:p>
        </w:tc>
        <w:tc>
          <w:tcPr>
            <w:tcW w:w="1304" w:type="dxa"/>
          </w:tcPr>
          <w:p w:rsidR="00650290" w:rsidRPr="00A37B65" w:rsidRDefault="00650290" w:rsidP="00456AFB">
            <w:pPr>
              <w:ind w:firstLine="0"/>
              <w:jc w:val="center"/>
            </w:pPr>
            <w:r w:rsidRPr="00A37B65">
              <w:t>Х</w:t>
            </w:r>
          </w:p>
        </w:tc>
      </w:tr>
      <w:tr w:rsidR="00650290" w:rsidRPr="00A37B65" w:rsidTr="001041E7">
        <w:trPr>
          <w:cantSplit/>
          <w:trHeight w:val="57"/>
        </w:trPr>
        <w:tc>
          <w:tcPr>
            <w:tcW w:w="4500" w:type="dxa"/>
          </w:tcPr>
          <w:p w:rsidR="00650290" w:rsidRPr="00A37B65" w:rsidRDefault="00650290" w:rsidP="00D12E66">
            <w:pPr>
              <w:ind w:firstLine="0"/>
            </w:pPr>
            <w:r w:rsidRPr="00A37B65">
              <w:rPr>
                <w:rStyle w:val="textexposedshow"/>
                <w:shd w:val="clear" w:color="auto" w:fill="FFFFFF"/>
              </w:rPr>
              <w:t>2.1. Гарантування екологічної безпеки</w:t>
            </w:r>
          </w:p>
        </w:tc>
        <w:tc>
          <w:tcPr>
            <w:tcW w:w="1304" w:type="dxa"/>
          </w:tcPr>
          <w:p w:rsidR="00650290" w:rsidRPr="00A37B65" w:rsidRDefault="00650290" w:rsidP="00456AFB">
            <w:pPr>
              <w:pStyle w:val="rvps2"/>
              <w:spacing w:before="0" w:beforeAutospacing="0" w:after="0" w:afterAutospacing="0"/>
              <w:ind w:firstLine="0"/>
              <w:jc w:val="center"/>
              <w:rPr>
                <w:lang w:val="uk-UA"/>
              </w:rPr>
            </w:pPr>
          </w:p>
        </w:tc>
        <w:tc>
          <w:tcPr>
            <w:tcW w:w="1304" w:type="dxa"/>
          </w:tcPr>
          <w:p w:rsidR="00650290" w:rsidRPr="00A37B65" w:rsidRDefault="00650290" w:rsidP="00456AFB">
            <w:pPr>
              <w:ind w:firstLine="0"/>
              <w:jc w:val="center"/>
            </w:pP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r>
      <w:tr w:rsidR="00650290" w:rsidRPr="00A37B65" w:rsidTr="001041E7">
        <w:trPr>
          <w:cantSplit/>
          <w:trHeight w:val="57"/>
        </w:trPr>
        <w:tc>
          <w:tcPr>
            <w:tcW w:w="4500" w:type="dxa"/>
          </w:tcPr>
          <w:p w:rsidR="00650290" w:rsidRPr="00A37B65" w:rsidRDefault="00650290" w:rsidP="00D12E66">
            <w:pPr>
              <w:pStyle w:val="11"/>
              <w:rPr>
                <w:sz w:val="28"/>
                <w:szCs w:val="28"/>
                <w:lang w:val="uk-UA"/>
              </w:rPr>
            </w:pPr>
            <w:r w:rsidRPr="00A37B65">
              <w:rPr>
                <w:bCs/>
                <w:sz w:val="28"/>
                <w:szCs w:val="28"/>
                <w:lang w:val="uk-UA"/>
              </w:rPr>
              <w:t>2.2. Забезпечення належного рівня охорони здоров'я мешканців громади</w:t>
            </w:r>
          </w:p>
        </w:tc>
        <w:tc>
          <w:tcPr>
            <w:tcW w:w="1304" w:type="dxa"/>
          </w:tcPr>
          <w:p w:rsidR="00650290" w:rsidRPr="00A37B65" w:rsidRDefault="00650290" w:rsidP="00456AFB">
            <w:pPr>
              <w:ind w:firstLine="0"/>
              <w:jc w:val="center"/>
            </w:pP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r>
      <w:tr w:rsidR="00650290" w:rsidRPr="00A37B65" w:rsidTr="001041E7">
        <w:trPr>
          <w:cantSplit/>
          <w:trHeight w:val="57"/>
        </w:trPr>
        <w:tc>
          <w:tcPr>
            <w:tcW w:w="4500" w:type="dxa"/>
          </w:tcPr>
          <w:p w:rsidR="00650290" w:rsidRPr="00A37B65" w:rsidRDefault="00650290" w:rsidP="00D12E66">
            <w:pPr>
              <w:pStyle w:val="11"/>
              <w:rPr>
                <w:sz w:val="28"/>
                <w:szCs w:val="28"/>
                <w:lang w:val="uk-UA"/>
              </w:rPr>
            </w:pPr>
            <w:r w:rsidRPr="00A37B65">
              <w:rPr>
                <w:rStyle w:val="textexposedshow"/>
                <w:sz w:val="28"/>
                <w:szCs w:val="28"/>
                <w:shd w:val="clear" w:color="auto" w:fill="FFFFFF"/>
                <w:lang w:val="uk-UA"/>
              </w:rPr>
              <w:t>3.1. Розвиток інфраструктури громади</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r>
      <w:tr w:rsidR="00650290" w:rsidRPr="00A37B65" w:rsidTr="001041E7">
        <w:trPr>
          <w:cantSplit/>
          <w:trHeight w:val="57"/>
        </w:trPr>
        <w:tc>
          <w:tcPr>
            <w:tcW w:w="4500" w:type="dxa"/>
          </w:tcPr>
          <w:p w:rsidR="00650290" w:rsidRPr="00A37B65" w:rsidRDefault="00650290" w:rsidP="00D12E66">
            <w:pPr>
              <w:pStyle w:val="11"/>
              <w:rPr>
                <w:sz w:val="28"/>
                <w:szCs w:val="28"/>
                <w:lang w:val="uk-UA"/>
              </w:rPr>
            </w:pPr>
            <w:r w:rsidRPr="00A37B65">
              <w:rPr>
                <w:rStyle w:val="textexposedshow"/>
                <w:sz w:val="28"/>
                <w:szCs w:val="28"/>
                <w:shd w:val="clear" w:color="auto" w:fill="FFFFFF"/>
                <w:lang w:val="uk-UA"/>
              </w:rPr>
              <w:t>3.2. Покращення благоустрою населених пунктів</w:t>
            </w:r>
          </w:p>
        </w:tc>
        <w:tc>
          <w:tcPr>
            <w:tcW w:w="1304" w:type="dxa"/>
          </w:tcPr>
          <w:p w:rsidR="00650290" w:rsidRPr="00A37B65" w:rsidRDefault="00BE07F2" w:rsidP="00456AFB">
            <w:pPr>
              <w:pStyle w:val="rvps2"/>
              <w:spacing w:before="0" w:beforeAutospacing="0" w:after="0" w:afterAutospacing="0"/>
              <w:ind w:firstLine="0"/>
              <w:jc w:val="center"/>
              <w:rPr>
                <w:lang w:val="uk-UA"/>
              </w:rPr>
            </w:pPr>
            <w:r w:rsidRPr="00A37B65">
              <w:rPr>
                <w:lang w:val="uk-UA"/>
              </w:rPr>
              <w:t>Х</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r>
      <w:tr w:rsidR="00650290" w:rsidRPr="00A37B65" w:rsidTr="001041E7">
        <w:trPr>
          <w:cantSplit/>
          <w:trHeight w:val="57"/>
        </w:trPr>
        <w:tc>
          <w:tcPr>
            <w:tcW w:w="4500" w:type="dxa"/>
          </w:tcPr>
          <w:p w:rsidR="00650290" w:rsidRPr="00A37B65" w:rsidRDefault="00650290" w:rsidP="00D12E66">
            <w:pPr>
              <w:pStyle w:val="11"/>
              <w:rPr>
                <w:sz w:val="28"/>
                <w:szCs w:val="28"/>
                <w:lang w:val="uk-UA"/>
              </w:rPr>
            </w:pPr>
            <w:r w:rsidRPr="00A37B65">
              <w:rPr>
                <w:rStyle w:val="textexposedshow"/>
                <w:sz w:val="28"/>
                <w:szCs w:val="28"/>
                <w:shd w:val="clear" w:color="auto" w:fill="FFFFFF"/>
                <w:lang w:val="uk-UA"/>
              </w:rPr>
              <w:t>3.3. Розвиток комунальних послуг</w:t>
            </w:r>
          </w:p>
        </w:tc>
        <w:tc>
          <w:tcPr>
            <w:tcW w:w="1304" w:type="dxa"/>
          </w:tcPr>
          <w:p w:rsidR="00650290" w:rsidRPr="00A37B65" w:rsidRDefault="00650290" w:rsidP="00456AFB">
            <w:pPr>
              <w:ind w:firstLine="0"/>
              <w:jc w:val="center"/>
            </w:pPr>
          </w:p>
        </w:tc>
        <w:tc>
          <w:tcPr>
            <w:tcW w:w="1304" w:type="dxa"/>
          </w:tcPr>
          <w:p w:rsidR="00650290" w:rsidRPr="00A37B65" w:rsidRDefault="00650290" w:rsidP="00456AFB">
            <w:pPr>
              <w:ind w:firstLine="0"/>
              <w:jc w:val="center"/>
            </w:pP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r>
      <w:tr w:rsidR="00650290" w:rsidRPr="00A37B65" w:rsidTr="001041E7">
        <w:trPr>
          <w:cantSplit/>
          <w:trHeight w:val="57"/>
        </w:trPr>
        <w:tc>
          <w:tcPr>
            <w:tcW w:w="4500" w:type="dxa"/>
          </w:tcPr>
          <w:p w:rsidR="00650290" w:rsidRPr="00A37B65" w:rsidRDefault="00650290" w:rsidP="00D12E66">
            <w:pPr>
              <w:pStyle w:val="11"/>
              <w:rPr>
                <w:sz w:val="28"/>
                <w:szCs w:val="28"/>
                <w:lang w:val="uk-UA"/>
              </w:rPr>
            </w:pPr>
            <w:r w:rsidRPr="00A37B65">
              <w:rPr>
                <w:rStyle w:val="textexposedshow"/>
                <w:sz w:val="28"/>
                <w:szCs w:val="28"/>
                <w:shd w:val="clear" w:color="auto" w:fill="FFFFFF"/>
                <w:lang w:val="uk-UA"/>
              </w:rPr>
              <w:t>3.4. Підвищення рівня безпеки</w:t>
            </w:r>
          </w:p>
        </w:tc>
        <w:tc>
          <w:tcPr>
            <w:tcW w:w="1304" w:type="dxa"/>
          </w:tcPr>
          <w:p w:rsidR="00650290" w:rsidRPr="00A37B65" w:rsidRDefault="00650290" w:rsidP="00456AFB">
            <w:pPr>
              <w:ind w:firstLine="0"/>
              <w:jc w:val="center"/>
            </w:pPr>
          </w:p>
        </w:tc>
        <w:tc>
          <w:tcPr>
            <w:tcW w:w="1304" w:type="dxa"/>
          </w:tcPr>
          <w:p w:rsidR="00650290" w:rsidRPr="00A37B65" w:rsidRDefault="00650290" w:rsidP="00456AFB">
            <w:pPr>
              <w:ind w:firstLine="0"/>
              <w:jc w:val="center"/>
            </w:pP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r>
      <w:tr w:rsidR="00650290" w:rsidRPr="00A37B65" w:rsidTr="001041E7">
        <w:trPr>
          <w:cantSplit/>
          <w:trHeight w:val="57"/>
        </w:trPr>
        <w:tc>
          <w:tcPr>
            <w:tcW w:w="4500" w:type="dxa"/>
          </w:tcPr>
          <w:p w:rsidR="00650290" w:rsidRPr="00A37B65" w:rsidRDefault="00650290" w:rsidP="00D12E66">
            <w:pPr>
              <w:pStyle w:val="11"/>
              <w:rPr>
                <w:sz w:val="28"/>
                <w:szCs w:val="28"/>
                <w:lang w:val="uk-UA"/>
              </w:rPr>
            </w:pPr>
            <w:r w:rsidRPr="00A37B65">
              <w:rPr>
                <w:rStyle w:val="textexposedshow"/>
                <w:sz w:val="28"/>
                <w:szCs w:val="28"/>
                <w:shd w:val="clear" w:color="auto" w:fill="FFFFFF"/>
                <w:lang w:val="uk-UA"/>
              </w:rPr>
              <w:t>4.1. Покращення управління громадою та взаємодії з громадськістю</w:t>
            </w:r>
          </w:p>
        </w:tc>
        <w:tc>
          <w:tcPr>
            <w:tcW w:w="1304" w:type="dxa"/>
          </w:tcPr>
          <w:p w:rsidR="00650290" w:rsidRPr="00A37B65" w:rsidRDefault="00650290" w:rsidP="00456AFB">
            <w:pPr>
              <w:pStyle w:val="rvps2"/>
              <w:spacing w:before="0" w:beforeAutospacing="0" w:after="0" w:afterAutospacing="0"/>
              <w:ind w:firstLine="0"/>
              <w:jc w:val="center"/>
              <w:rPr>
                <w:lang w:val="uk-UA"/>
              </w:rPr>
            </w:pPr>
          </w:p>
        </w:tc>
        <w:tc>
          <w:tcPr>
            <w:tcW w:w="1304" w:type="dxa"/>
          </w:tcPr>
          <w:p w:rsidR="00650290" w:rsidRPr="00A37B65" w:rsidRDefault="00650290" w:rsidP="00456AFB">
            <w:pPr>
              <w:ind w:firstLine="0"/>
              <w:jc w:val="center"/>
            </w:pP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r>
      <w:tr w:rsidR="00650290" w:rsidRPr="00A37B65" w:rsidTr="001041E7">
        <w:trPr>
          <w:cantSplit/>
          <w:trHeight w:val="57"/>
        </w:trPr>
        <w:tc>
          <w:tcPr>
            <w:tcW w:w="4500" w:type="dxa"/>
          </w:tcPr>
          <w:p w:rsidR="00650290" w:rsidRPr="00A37B65" w:rsidRDefault="00650290" w:rsidP="00D12E66">
            <w:pPr>
              <w:pStyle w:val="11"/>
              <w:rPr>
                <w:sz w:val="28"/>
                <w:szCs w:val="28"/>
                <w:lang w:val="uk-UA"/>
              </w:rPr>
            </w:pPr>
            <w:r w:rsidRPr="00A37B65">
              <w:rPr>
                <w:rStyle w:val="textexposedshow"/>
                <w:sz w:val="28"/>
                <w:szCs w:val="28"/>
                <w:shd w:val="clear" w:color="auto" w:fill="FFFFFF"/>
                <w:lang w:val="uk-UA"/>
              </w:rPr>
              <w:t>4.2. Підвищення доступності пропозицій у сфері культури та фізичної культури</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r>
      <w:tr w:rsidR="00650290" w:rsidRPr="00A37B65" w:rsidTr="001041E7">
        <w:trPr>
          <w:cantSplit/>
          <w:trHeight w:val="57"/>
        </w:trPr>
        <w:tc>
          <w:tcPr>
            <w:tcW w:w="4500" w:type="dxa"/>
          </w:tcPr>
          <w:p w:rsidR="00650290" w:rsidRPr="00A37B65" w:rsidRDefault="00650290" w:rsidP="00D12E66">
            <w:pPr>
              <w:pStyle w:val="11"/>
              <w:rPr>
                <w:sz w:val="28"/>
                <w:szCs w:val="28"/>
                <w:lang w:val="uk-UA"/>
              </w:rPr>
            </w:pPr>
            <w:r w:rsidRPr="00A37B65">
              <w:rPr>
                <w:rStyle w:val="textexposedshow"/>
                <w:sz w:val="28"/>
                <w:szCs w:val="28"/>
                <w:shd w:val="clear" w:color="auto" w:fill="FFFFFF"/>
                <w:lang w:val="uk-UA"/>
              </w:rPr>
              <w:t>4.3. Забезпечення доступу до якісної освіти</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c>
          <w:tcPr>
            <w:tcW w:w="1304" w:type="dxa"/>
          </w:tcPr>
          <w:p w:rsidR="00650290" w:rsidRPr="00A37B65" w:rsidRDefault="00BE07F2" w:rsidP="00456AFB">
            <w:pPr>
              <w:ind w:firstLine="0"/>
              <w:jc w:val="center"/>
            </w:pPr>
            <w:r w:rsidRPr="00A37B65">
              <w:t>Х</w:t>
            </w:r>
          </w:p>
        </w:tc>
      </w:tr>
    </w:tbl>
    <w:p w:rsidR="00C85C12" w:rsidRPr="00A37B65" w:rsidRDefault="00C85C12" w:rsidP="004164FE">
      <w:pPr>
        <w:pStyle w:val="rvps2"/>
        <w:spacing w:before="0" w:beforeAutospacing="0" w:after="0" w:afterAutospacing="0"/>
        <w:rPr>
          <w:lang w:val="uk-UA"/>
        </w:rPr>
      </w:pPr>
      <w:r w:rsidRPr="00A37B65">
        <w:rPr>
          <w:lang w:val="uk-UA"/>
        </w:rPr>
        <w:t xml:space="preserve">Можливості обласного бюджету значно менші. Фактично, громада </w:t>
      </w:r>
      <w:r w:rsidR="00487579" w:rsidRPr="00A37B65">
        <w:rPr>
          <w:lang w:val="uk-UA"/>
        </w:rPr>
        <w:t xml:space="preserve">може </w:t>
      </w:r>
      <w:r w:rsidRPr="00A37B65">
        <w:rPr>
          <w:lang w:val="uk-UA"/>
        </w:rPr>
        <w:t xml:space="preserve">розраховувати на кошти спеціального (але не загального) фонду обласного бюджету за двома </w:t>
      </w:r>
      <w:r w:rsidR="00E01201" w:rsidRPr="00A37B65">
        <w:rPr>
          <w:lang w:val="uk-UA"/>
        </w:rPr>
        <w:t>напрямами</w:t>
      </w:r>
      <w:r w:rsidRPr="00A37B65">
        <w:rPr>
          <w:lang w:val="uk-UA"/>
        </w:rPr>
        <w:t>:</w:t>
      </w:r>
    </w:p>
    <w:p w:rsidR="00C85C12" w:rsidRPr="00A37B65" w:rsidRDefault="00C85C12" w:rsidP="00775F69">
      <w:pPr>
        <w:pStyle w:val="a4"/>
        <w:numPr>
          <w:ilvl w:val="0"/>
          <w:numId w:val="27"/>
        </w:numPr>
        <w:ind w:left="0" w:firstLine="360"/>
      </w:pPr>
      <w:r w:rsidRPr="00A37B65">
        <w:t xml:space="preserve">так звані екологічні кошти обласного бюджету (в </w:t>
      </w:r>
      <w:r w:rsidR="00487579" w:rsidRPr="00A37B65">
        <w:t>Мені</w:t>
      </w:r>
      <w:r w:rsidRPr="00A37B65">
        <w:t xml:space="preserve"> є екологічні проблеми, які можна розв`язати виключно за їх допомогою); це природоохоронний фонд;</w:t>
      </w:r>
    </w:p>
    <w:p w:rsidR="00C85C12" w:rsidRPr="00A37B65" w:rsidRDefault="00C85C12" w:rsidP="00775F69">
      <w:pPr>
        <w:pStyle w:val="a4"/>
        <w:numPr>
          <w:ilvl w:val="0"/>
          <w:numId w:val="27"/>
        </w:numPr>
        <w:ind w:left="0" w:firstLine="360"/>
      </w:pPr>
      <w:r w:rsidRPr="00A37B65">
        <w:t xml:space="preserve">кошти для </w:t>
      </w:r>
      <w:proofErr w:type="spellStart"/>
      <w:r w:rsidRPr="00A37B65">
        <w:t>співвфінансування</w:t>
      </w:r>
      <w:proofErr w:type="spellEnd"/>
      <w:r w:rsidRPr="00A37B65">
        <w:t xml:space="preserve"> реконструкції доріг місцевого значення.</w:t>
      </w:r>
    </w:p>
    <w:p w:rsidR="00487579" w:rsidRPr="00A37B65" w:rsidRDefault="00487579" w:rsidP="000F0494">
      <w:r w:rsidRPr="00A37B65">
        <w:t xml:space="preserve">Обсяг </w:t>
      </w:r>
      <w:r w:rsidR="00E01201" w:rsidRPr="00A37B65">
        <w:t xml:space="preserve">коштів обласного бюджету, на які претендуватиме громада, можуть збільшитися в разі заснування обласного конкурсу проектів місцевого </w:t>
      </w:r>
      <w:r w:rsidR="00E01201" w:rsidRPr="00A37B65">
        <w:lastRenderedPageBreak/>
        <w:t xml:space="preserve">розвитку. В такому разі Менська громада братиме в них участь за напрямами, що визначені в Стратегії для державної інфраструктурної субвенції та ДФРР. </w:t>
      </w:r>
    </w:p>
    <w:p w:rsidR="00C85C12" w:rsidRPr="00A37B65" w:rsidRDefault="00AA039F" w:rsidP="000F0494">
      <w:r w:rsidRPr="00A37B65">
        <w:t>Н</w:t>
      </w:r>
      <w:r w:rsidR="00C85C12" w:rsidRPr="00A37B65">
        <w:t xml:space="preserve">айближчими роками </w:t>
      </w:r>
      <w:r w:rsidRPr="00A37B65">
        <w:t xml:space="preserve">ДФРР залишатиметься одним із основних </w:t>
      </w:r>
      <w:r w:rsidR="00C85C12" w:rsidRPr="00A37B65">
        <w:t xml:space="preserve">джерелом </w:t>
      </w:r>
      <w:r w:rsidRPr="00A37B65">
        <w:t>ф</w:t>
      </w:r>
      <w:r w:rsidR="00C85C12" w:rsidRPr="00A37B65">
        <w:t>інансування діяльності</w:t>
      </w:r>
      <w:r w:rsidRPr="00A37B65">
        <w:t xml:space="preserve"> Менської громади</w:t>
      </w:r>
      <w:r w:rsidR="00C85C12" w:rsidRPr="00A37B65">
        <w:t xml:space="preserve">, спрямованої на </w:t>
      </w:r>
      <w:r w:rsidRPr="00A37B65">
        <w:t>її розвиток. Водночас</w:t>
      </w:r>
      <w:r w:rsidR="00C85C12" w:rsidRPr="00A37B65">
        <w:t xml:space="preserve"> очікується, що через цей фонд </w:t>
      </w:r>
      <w:r w:rsidRPr="00A37B65">
        <w:t xml:space="preserve">може </w:t>
      </w:r>
      <w:r w:rsidR="00C85C12" w:rsidRPr="00A37B65">
        <w:t xml:space="preserve">реалізовуватиметься частина європейської допомоги для інфраструктурних проектів. </w:t>
      </w:r>
      <w:r w:rsidRPr="00A37B65">
        <w:t>Йдеться, насамперед, про проекти розвитку, що фінансуватимуться за кошти ЄС (секторальна співпраця). Вони повинні мати регіональний або міжрегіональний характер. Таким є проект створення на базі села Стольне олімпійського спортивного центру.</w:t>
      </w:r>
    </w:p>
    <w:p w:rsidR="00380314" w:rsidRPr="00A37B65" w:rsidRDefault="00380314" w:rsidP="000F0494">
      <w:r w:rsidRPr="00A37B65">
        <w:t>В</w:t>
      </w:r>
      <w:r w:rsidR="00C85C12" w:rsidRPr="00A37B65">
        <w:t>арто зауважити</w:t>
      </w:r>
      <w:r w:rsidR="00AA039F" w:rsidRPr="00A37B65">
        <w:t xml:space="preserve">, що надалі діятимуть менші </w:t>
      </w:r>
      <w:r w:rsidR="00C85C12" w:rsidRPr="00A37B65">
        <w:t xml:space="preserve">програми, </w:t>
      </w:r>
      <w:r w:rsidR="00AA039F" w:rsidRPr="00A37B65">
        <w:t>які ф</w:t>
      </w:r>
      <w:r w:rsidR="00C85C12" w:rsidRPr="00A37B65">
        <w:t>інансуються міжнародними інституціями, в тому числі –</w:t>
      </w:r>
      <w:r w:rsidRPr="00A37B65">
        <w:t xml:space="preserve"> Радою Європи, </w:t>
      </w:r>
      <w:r w:rsidR="00AA039F" w:rsidRPr="00A37B65">
        <w:t>Європейськ</w:t>
      </w:r>
      <w:r w:rsidRPr="00A37B65">
        <w:t>им Союзом</w:t>
      </w:r>
      <w:r w:rsidR="00C85C12" w:rsidRPr="00A37B65">
        <w:t xml:space="preserve">, </w:t>
      </w:r>
      <w:r w:rsidRPr="00A37B65">
        <w:t>США, окремими кра</w:t>
      </w:r>
      <w:r w:rsidR="00C85C12" w:rsidRPr="00A37B65">
        <w:t xml:space="preserve">їнами ЄС, </w:t>
      </w:r>
      <w:r w:rsidR="00236F14" w:rsidRPr="00A37B65">
        <w:t xml:space="preserve">Швейцарією, </w:t>
      </w:r>
      <w:r w:rsidR="00C85C12" w:rsidRPr="00A37B65">
        <w:t>Канадою</w:t>
      </w:r>
      <w:r w:rsidR="00AA039F" w:rsidRPr="00A37B65">
        <w:t xml:space="preserve">, Ізраїлем, </w:t>
      </w:r>
      <w:r w:rsidR="00C85C12" w:rsidRPr="00A37B65">
        <w:t>приватними міжнародними фондами, іншими суб`єктами. У зв`язку з цим бажаною є співпраця з громадами країн ЄС для реалізації трьохсторонніх проектів.</w:t>
      </w:r>
      <w:r w:rsidRPr="00A37B65">
        <w:t xml:space="preserve"> При цьому самоврядна влада надаватиме всію необхідну підтримку громадським організаціям, які ініціюватимуть та реалізовуватимуть проекти на території громади, що відповідають цілям та завданням її стратегії (включно з можливістю співфіна</w:t>
      </w:r>
      <w:r w:rsidR="00A029AB">
        <w:t>н</w:t>
      </w:r>
      <w:r w:rsidRPr="00A37B65">
        <w:t>сування).</w:t>
      </w:r>
    </w:p>
    <w:p w:rsidR="00C85C12" w:rsidRPr="00A37B65" w:rsidRDefault="00C85C12" w:rsidP="000F0494">
      <w:r w:rsidRPr="00A37B65">
        <w:t xml:space="preserve"> З огляду на </w:t>
      </w:r>
      <w:r w:rsidR="00D841B0" w:rsidRPr="00A37B65">
        <w:t xml:space="preserve">зазначене </w:t>
      </w:r>
      <w:r w:rsidRPr="00A37B65">
        <w:t>можлив</w:t>
      </w:r>
      <w:r w:rsidR="00D841B0" w:rsidRPr="00A37B65">
        <w:t>а співпраця з такими донорами</w:t>
      </w:r>
      <w:r w:rsidR="003B5EAA" w:rsidRPr="00A37B65">
        <w:t xml:space="preserve"> (вибірково)</w:t>
      </w:r>
      <w:r w:rsidR="00D841B0" w:rsidRPr="00A37B65">
        <w:t>:</w:t>
      </w:r>
    </w:p>
    <w:p w:rsidR="00D841B0" w:rsidRPr="00A37B65" w:rsidRDefault="00D841B0" w:rsidP="00775F69">
      <w:pPr>
        <w:pStyle w:val="a4"/>
        <w:numPr>
          <w:ilvl w:val="0"/>
          <w:numId w:val="8"/>
        </w:numPr>
        <w:tabs>
          <w:tab w:val="left" w:pos="426"/>
        </w:tabs>
        <w:ind w:left="0" w:firstLine="425"/>
      </w:pPr>
      <w:r w:rsidRPr="00A37B65">
        <w:t xml:space="preserve">Програма U-LEAD з Європою: Програма для України з розширення прав і можливостей на місцевому рівні, підзвітності та розвитку. </w:t>
      </w:r>
      <w:hyperlink r:id="rId21" w:history="1">
        <w:r w:rsidRPr="00A37B65">
          <w:rPr>
            <w:rStyle w:val="a6"/>
          </w:rPr>
          <w:t>http://tsnap.ulead.org.ua/</w:t>
        </w:r>
      </w:hyperlink>
    </w:p>
    <w:p w:rsidR="00C85C12" w:rsidRPr="00A37B65" w:rsidRDefault="00C85C12" w:rsidP="00775F69">
      <w:pPr>
        <w:pStyle w:val="a4"/>
        <w:numPr>
          <w:ilvl w:val="0"/>
          <w:numId w:val="8"/>
        </w:numPr>
        <w:tabs>
          <w:tab w:val="left" w:pos="426"/>
        </w:tabs>
        <w:ind w:left="0" w:firstLine="425"/>
      </w:pPr>
      <w:proofErr w:type="spellStart"/>
      <w:r w:rsidRPr="00A37B65">
        <w:t>Deutsche</w:t>
      </w:r>
      <w:proofErr w:type="spellEnd"/>
      <w:r w:rsidRPr="00A37B65">
        <w:t xml:space="preserve"> </w:t>
      </w:r>
      <w:proofErr w:type="spellStart"/>
      <w:r w:rsidRPr="00A37B65">
        <w:t>Gesellschaft</w:t>
      </w:r>
      <w:proofErr w:type="spellEnd"/>
      <w:r w:rsidRPr="00A37B65">
        <w:t xml:space="preserve"> </w:t>
      </w:r>
      <w:proofErr w:type="spellStart"/>
      <w:r w:rsidRPr="00A37B65">
        <w:t>für</w:t>
      </w:r>
      <w:proofErr w:type="spellEnd"/>
      <w:r w:rsidRPr="00A37B65">
        <w:t xml:space="preserve"> </w:t>
      </w:r>
      <w:proofErr w:type="spellStart"/>
      <w:r w:rsidRPr="00A37B65">
        <w:t>Internationale</w:t>
      </w:r>
      <w:proofErr w:type="spellEnd"/>
      <w:r w:rsidRPr="00A37B65">
        <w:t xml:space="preserve"> </w:t>
      </w:r>
      <w:proofErr w:type="spellStart"/>
      <w:r w:rsidRPr="00A37B65">
        <w:t>Zusammenarbeit</w:t>
      </w:r>
      <w:proofErr w:type="spellEnd"/>
      <w:r w:rsidRPr="00A37B65">
        <w:t xml:space="preserve"> (GIZ) </w:t>
      </w:r>
      <w:proofErr w:type="spellStart"/>
      <w:r w:rsidRPr="00A37B65">
        <w:t>GmbH</w:t>
      </w:r>
      <w:proofErr w:type="spellEnd"/>
      <w:r w:rsidRPr="00A37B65">
        <w:t xml:space="preserve"> підтримує Україну за дорученням Федерального уряду Німеччини з 1993 року. Пріоритетними напрямами німецько-української співпраці є:.</w:t>
      </w:r>
      <w:hyperlink r:id="rId22" w:history="1">
        <w:r w:rsidRPr="00A37B65">
          <w:rPr>
            <w:rStyle w:val="a6"/>
          </w:rPr>
          <w:t>https://www.giz.de/en/worldwide/32413.html</w:t>
        </w:r>
      </w:hyperlink>
    </w:p>
    <w:p w:rsidR="000C1EDD" w:rsidRPr="00A37B65" w:rsidRDefault="000C1EDD" w:rsidP="00775F69">
      <w:pPr>
        <w:pStyle w:val="a4"/>
        <w:numPr>
          <w:ilvl w:val="0"/>
          <w:numId w:val="8"/>
        </w:numPr>
        <w:tabs>
          <w:tab w:val="left" w:pos="426"/>
        </w:tabs>
        <w:ind w:left="0" w:firstLine="425"/>
      </w:pPr>
      <w:r w:rsidRPr="00A37B65">
        <w:t xml:space="preserve">Гранти від Європейської </w:t>
      </w:r>
      <w:r w:rsidR="00B603EC" w:rsidRPr="00A37B65">
        <w:t>К</w:t>
      </w:r>
      <w:r w:rsidRPr="00A37B65">
        <w:t>омісії для країн Східного партнерства:</w:t>
      </w:r>
      <w:hyperlink r:id="rId23" w:history="1">
        <w:r w:rsidRPr="00A37B65">
          <w:rPr>
            <w:rStyle w:val="a6"/>
            <w:bCs w:val="0"/>
          </w:rPr>
          <w:t>https://eap-csf.eu/4th-call-for-project-proposals-under-the-eap-csf-re-granting-scheme/</w:t>
        </w:r>
      </w:hyperlink>
    </w:p>
    <w:p w:rsidR="00236F14" w:rsidRPr="00A37B65" w:rsidRDefault="00236F14" w:rsidP="00775F69">
      <w:pPr>
        <w:pStyle w:val="a4"/>
        <w:numPr>
          <w:ilvl w:val="0"/>
          <w:numId w:val="8"/>
        </w:numPr>
        <w:tabs>
          <w:tab w:val="left" w:pos="426"/>
        </w:tabs>
        <w:ind w:left="0" w:firstLine="425"/>
      </w:pPr>
      <w:r w:rsidRPr="00A37B65">
        <w:rPr>
          <w:shd w:val="clear" w:color="auto" w:fill="FFFFFF"/>
        </w:rPr>
        <w:t xml:space="preserve">Швейцарсько-український проект «Підтримка децентралізації в Україні» – DESPRO </w:t>
      </w:r>
      <w:hyperlink r:id="rId24" w:history="1">
        <w:r w:rsidRPr="00A37B65">
          <w:rPr>
            <w:rStyle w:val="a6"/>
            <w:shd w:val="clear" w:color="auto" w:fill="FFFFFF"/>
          </w:rPr>
          <w:t>http://despro.org.ua/news/news/?ELEMENT_ID=1838</w:t>
        </w:r>
      </w:hyperlink>
    </w:p>
    <w:p w:rsidR="00C85C12" w:rsidRPr="00A37B65" w:rsidRDefault="00C85C12" w:rsidP="00775F69">
      <w:pPr>
        <w:pStyle w:val="a4"/>
        <w:numPr>
          <w:ilvl w:val="0"/>
          <w:numId w:val="8"/>
        </w:numPr>
        <w:tabs>
          <w:tab w:val="left" w:pos="426"/>
        </w:tabs>
        <w:ind w:left="0" w:firstLine="425"/>
      </w:pPr>
      <w:r w:rsidRPr="00A37B65">
        <w:t xml:space="preserve">Міжнародний фонд “Відродження”: </w:t>
      </w:r>
      <w:hyperlink r:id="rId25" w:history="1">
        <w:r w:rsidRPr="00A37B65">
          <w:rPr>
            <w:rStyle w:val="a6"/>
          </w:rPr>
          <w:t>http://www.irf.ua/</w:t>
        </w:r>
      </w:hyperlink>
    </w:p>
    <w:p w:rsidR="0040051E" w:rsidRPr="00A37B65" w:rsidRDefault="0040051E" w:rsidP="00775F69">
      <w:pPr>
        <w:pStyle w:val="a4"/>
        <w:numPr>
          <w:ilvl w:val="0"/>
          <w:numId w:val="8"/>
        </w:numPr>
        <w:tabs>
          <w:tab w:val="left" w:pos="426"/>
        </w:tabs>
        <w:ind w:left="0" w:firstLine="425"/>
      </w:pPr>
      <w:r w:rsidRPr="00A37B65">
        <w:t xml:space="preserve">Проект USAID “Підтримка аграрного та сільського розвитку» </w:t>
      </w:r>
      <w:hyperlink r:id="rId26" w:history="1">
        <w:r w:rsidRPr="00A37B65">
          <w:rPr>
            <w:rStyle w:val="a6"/>
          </w:rPr>
          <w:t>https://www.facebook.com/usaid.ards/</w:t>
        </w:r>
      </w:hyperlink>
    </w:p>
    <w:p w:rsidR="00C85C12" w:rsidRPr="00A37B65" w:rsidRDefault="00C85C12" w:rsidP="00775F69">
      <w:pPr>
        <w:pStyle w:val="a4"/>
        <w:numPr>
          <w:ilvl w:val="0"/>
          <w:numId w:val="8"/>
        </w:numPr>
        <w:tabs>
          <w:tab w:val="left" w:pos="426"/>
        </w:tabs>
        <w:ind w:left="0" w:firstLine="425"/>
      </w:pPr>
      <w:r w:rsidRPr="00A37B65">
        <w:t xml:space="preserve">Міністерство закордонних </w:t>
      </w:r>
      <w:r w:rsidR="00D841B0" w:rsidRPr="00A37B65">
        <w:t>с</w:t>
      </w:r>
      <w:r w:rsidRPr="00A37B65">
        <w:t>прав Польщі – Польська допомога</w:t>
      </w:r>
      <w:hyperlink r:id="rId27" w:history="1">
        <w:r w:rsidR="00D841B0" w:rsidRPr="00A37B65">
          <w:rPr>
            <w:rStyle w:val="a6"/>
            <w:bCs w:val="0"/>
          </w:rPr>
          <w:t>http://kijow.msz.gov.pl/uk/wspolpraca_dwustronna/polska_pomoc/</w:t>
        </w:r>
      </w:hyperlink>
    </w:p>
    <w:p w:rsidR="00B603EC" w:rsidRPr="00A37B65" w:rsidRDefault="00B603EC" w:rsidP="00775F69">
      <w:pPr>
        <w:pStyle w:val="a4"/>
        <w:numPr>
          <w:ilvl w:val="0"/>
          <w:numId w:val="8"/>
        </w:numPr>
        <w:tabs>
          <w:tab w:val="left" w:pos="426"/>
        </w:tabs>
        <w:ind w:left="0" w:firstLine="425"/>
      </w:pPr>
      <w:r w:rsidRPr="00A37B65">
        <w:t xml:space="preserve">Міністерство закордонних справ Нідерландів, </w:t>
      </w:r>
      <w:r w:rsidR="00A029AB" w:rsidRPr="00A37B65">
        <w:t>програма</w:t>
      </w:r>
      <w:r w:rsidRPr="00A37B65">
        <w:t xml:space="preserve"> «</w:t>
      </w:r>
      <w:proofErr w:type="spellStart"/>
      <w:r w:rsidR="003B5EAA" w:rsidRPr="00A37B65">
        <w:t>Matra</w:t>
      </w:r>
      <w:proofErr w:type="spellEnd"/>
      <w:r w:rsidRPr="00A37B65">
        <w:t xml:space="preserve">» (трансформація суспільства) </w:t>
      </w:r>
      <w:hyperlink r:id="rId28" w:history="1">
        <w:r w:rsidRPr="00A37B65">
          <w:rPr>
            <w:rStyle w:val="a6"/>
            <w:bCs w:val="0"/>
          </w:rPr>
          <w:t>https://www.netherlandsandyou.nl/your-country-and-the-netherlands/ukraine/and-the-netherlands/matra-programme</w:t>
        </w:r>
      </w:hyperlink>
    </w:p>
    <w:p w:rsidR="00C85C12" w:rsidRPr="00A37B65" w:rsidRDefault="00C85C12" w:rsidP="00775F69">
      <w:pPr>
        <w:pStyle w:val="a4"/>
        <w:numPr>
          <w:ilvl w:val="0"/>
          <w:numId w:val="8"/>
        </w:numPr>
        <w:tabs>
          <w:tab w:val="left" w:pos="426"/>
        </w:tabs>
        <w:ind w:left="0" w:firstLine="425"/>
      </w:pPr>
      <w:r w:rsidRPr="00A37B65">
        <w:t>Фонд сприяння демократії Посольст</w:t>
      </w:r>
      <w:r w:rsidR="00D841B0" w:rsidRPr="00A37B65">
        <w:t xml:space="preserve">ва США – програма малих грантів </w:t>
      </w:r>
      <w:hyperlink r:id="rId29" w:history="1">
        <w:r w:rsidR="00D841B0" w:rsidRPr="00A37B65">
          <w:rPr>
            <w:rStyle w:val="a6"/>
            <w:bCs w:val="0"/>
          </w:rPr>
          <w:t>https://ua.usembassy.gov/uk/education-culture-uk/democracy-grants-uk/</w:t>
        </w:r>
      </w:hyperlink>
    </w:p>
    <w:p w:rsidR="00CC7928" w:rsidRPr="00A37B65" w:rsidRDefault="00C85C12" w:rsidP="00775F69">
      <w:pPr>
        <w:pStyle w:val="a4"/>
        <w:numPr>
          <w:ilvl w:val="0"/>
          <w:numId w:val="8"/>
        </w:numPr>
        <w:tabs>
          <w:tab w:val="left" w:pos="426"/>
        </w:tabs>
        <w:ind w:left="0" w:firstLine="425"/>
      </w:pPr>
      <w:r w:rsidRPr="00A37B65">
        <w:t xml:space="preserve">Національний Фонд підтримки </w:t>
      </w:r>
      <w:r w:rsidR="00D841B0" w:rsidRPr="00A37B65">
        <w:t>д</w:t>
      </w:r>
      <w:r w:rsidRPr="00A37B65">
        <w:t>емократії (NED)</w:t>
      </w:r>
      <w:r w:rsidR="00D841B0" w:rsidRPr="00A37B65">
        <w:t xml:space="preserve">: </w:t>
      </w:r>
      <w:hyperlink r:id="rId30" w:history="1">
        <w:r w:rsidR="00D841B0" w:rsidRPr="00A37B65">
          <w:rPr>
            <w:rStyle w:val="a6"/>
            <w:bCs w:val="0"/>
          </w:rPr>
          <w:t>https://www.ned.org/apply-for-grant/ru/</w:t>
        </w:r>
      </w:hyperlink>
    </w:p>
    <w:p w:rsidR="007E128B" w:rsidRPr="00A37B65" w:rsidRDefault="007E128B">
      <w:pPr>
        <w:spacing w:after="200" w:line="276" w:lineRule="auto"/>
        <w:ind w:firstLine="0"/>
        <w:jc w:val="left"/>
        <w:rPr>
          <w:b/>
          <w:color w:val="0070C0"/>
        </w:rPr>
      </w:pPr>
      <w:bookmarkStart w:id="79" w:name="_Toc503620939"/>
      <w:r w:rsidRPr="00A37B65">
        <w:br w:type="page"/>
      </w:r>
    </w:p>
    <w:p w:rsidR="00E642C6" w:rsidRPr="00A37B65" w:rsidRDefault="00E642C6" w:rsidP="00CA6E41">
      <w:pPr>
        <w:pStyle w:val="3"/>
      </w:pPr>
      <w:r w:rsidRPr="00A37B65">
        <w:lastRenderedPageBreak/>
        <w:t>Припущення та ризики, рекомендації</w:t>
      </w:r>
      <w:bookmarkEnd w:id="79"/>
    </w:p>
    <w:p w:rsidR="0086696F" w:rsidRPr="00A37B65" w:rsidRDefault="0086696F" w:rsidP="000F0494">
      <w:r w:rsidRPr="00A37B65">
        <w:t>Рамковими припущеннями для реалізації Стратегії розвитку Менської громади є:</w:t>
      </w:r>
    </w:p>
    <w:p w:rsidR="0086696F" w:rsidRPr="00A37B65" w:rsidRDefault="0086696F" w:rsidP="00775F69">
      <w:pPr>
        <w:pStyle w:val="a4"/>
        <w:numPr>
          <w:ilvl w:val="0"/>
          <w:numId w:val="27"/>
        </w:numPr>
        <w:ind w:left="0" w:firstLine="360"/>
      </w:pPr>
      <w:r w:rsidRPr="00A37B65">
        <w:t>успішне запровадження в Україні низки реформ – як найбільш комплексної, т</w:t>
      </w:r>
      <w:r w:rsidR="009908CB" w:rsidRPr="00A37B65">
        <w:t>о</w:t>
      </w:r>
      <w:r w:rsidRPr="00A37B65">
        <w:t xml:space="preserve">бто місцевого самоврядування, так і галузеві – освіти, охорони здоров`я, соціального забезпечення (зокрема – пенсійної), земельних відносин, публічних закупівель та інших; </w:t>
      </w:r>
    </w:p>
    <w:p w:rsidR="00E642C6" w:rsidRPr="00A37B65" w:rsidRDefault="0086696F" w:rsidP="00775F69">
      <w:pPr>
        <w:pStyle w:val="a4"/>
        <w:numPr>
          <w:ilvl w:val="0"/>
          <w:numId w:val="27"/>
        </w:numPr>
        <w:ind w:left="0" w:firstLine="360"/>
      </w:pPr>
      <w:r w:rsidRPr="00A37B65">
        <w:t xml:space="preserve">неухильне дотримання державою своїх </w:t>
      </w:r>
      <w:r w:rsidR="00A029AB" w:rsidRPr="00A37B65">
        <w:t>зобов’язань</w:t>
      </w:r>
      <w:r w:rsidRPr="00A37B65">
        <w:t>, задекларованих на по</w:t>
      </w:r>
      <w:r w:rsidR="009908CB" w:rsidRPr="00A37B65">
        <w:t>ч</w:t>
      </w:r>
      <w:r w:rsidRPr="00A37B65">
        <w:t>атку реформ</w:t>
      </w:r>
      <w:r w:rsidR="009908CB" w:rsidRPr="00A37B65">
        <w:t xml:space="preserve">, </w:t>
      </w:r>
      <w:r w:rsidR="00A029AB" w:rsidRPr="00A37B65">
        <w:t>насамперед</w:t>
      </w:r>
      <w:r w:rsidR="009908CB" w:rsidRPr="00A37B65">
        <w:t>, у</w:t>
      </w:r>
      <w:r w:rsidRPr="00A37B65">
        <w:t xml:space="preserve">никнення спокуси нового </w:t>
      </w:r>
      <w:proofErr w:type="spellStart"/>
      <w:r w:rsidR="00A029AB" w:rsidRPr="00A37B65">
        <w:t>перерозподілубюджетн</w:t>
      </w:r>
      <w:r w:rsidR="00A029AB">
        <w:t>их</w:t>
      </w:r>
      <w:proofErr w:type="spellEnd"/>
      <w:r w:rsidRPr="00A37B65">
        <w:t xml:space="preserve"> коштів, цього разу на користь державного бюджету, </w:t>
      </w:r>
      <w:r w:rsidR="009908CB" w:rsidRPr="00A37B65">
        <w:t xml:space="preserve">а також надання існуючим місцевим державним адміністраціям нових функцій стосовно </w:t>
      </w:r>
      <w:r w:rsidR="00FE2BB7" w:rsidRPr="00A37B65">
        <w:t>ОТГ</w:t>
      </w:r>
      <w:r w:rsidRPr="00A37B65">
        <w:t>;</w:t>
      </w:r>
    </w:p>
    <w:p w:rsidR="009908CB" w:rsidRPr="00A37B65" w:rsidRDefault="00A029AB" w:rsidP="00775F69">
      <w:pPr>
        <w:pStyle w:val="a4"/>
        <w:numPr>
          <w:ilvl w:val="0"/>
          <w:numId w:val="27"/>
        </w:numPr>
        <w:ind w:left="0" w:firstLine="360"/>
      </w:pPr>
      <w:proofErr w:type="spellStart"/>
      <w:r w:rsidRPr="00A37B65">
        <w:t>побоювання</w:t>
      </w:r>
      <w:r w:rsidR="009908CB" w:rsidRPr="00A37B65">
        <w:t>відвертого</w:t>
      </w:r>
      <w:proofErr w:type="spellEnd"/>
      <w:r w:rsidR="009908CB" w:rsidRPr="00A37B65">
        <w:t xml:space="preserve"> та брутального </w:t>
      </w:r>
      <w:r w:rsidR="0086696F" w:rsidRPr="00A37B65">
        <w:t xml:space="preserve">втручання </w:t>
      </w:r>
      <w:r w:rsidR="009908CB" w:rsidRPr="00A37B65">
        <w:t xml:space="preserve">великого </w:t>
      </w:r>
      <w:r w:rsidR="0086696F" w:rsidRPr="00A37B65">
        <w:t xml:space="preserve">бізнесу </w:t>
      </w:r>
      <w:r w:rsidR="009908CB" w:rsidRPr="00A37B65">
        <w:t xml:space="preserve">та не обумовленого </w:t>
      </w:r>
      <w:r w:rsidRPr="00A37B65">
        <w:t>законодавством</w:t>
      </w:r>
      <w:r w:rsidR="009908CB" w:rsidRPr="00A37B65">
        <w:t xml:space="preserve"> адміністративного ресурсу в діяльність </w:t>
      </w:r>
      <w:r w:rsidR="00FE2BB7" w:rsidRPr="00A37B65">
        <w:t>ОТГ</w:t>
      </w:r>
      <w:r w:rsidR="004D7831" w:rsidRPr="00A37B65">
        <w:t>, блокування по суті контрреволюційних намірів</w:t>
      </w:r>
      <w:r w:rsidR="009908CB" w:rsidRPr="00A37B65">
        <w:t>;</w:t>
      </w:r>
    </w:p>
    <w:p w:rsidR="009908CB" w:rsidRPr="00A37B65" w:rsidRDefault="009908CB" w:rsidP="00775F69">
      <w:pPr>
        <w:pStyle w:val="a4"/>
        <w:numPr>
          <w:ilvl w:val="0"/>
          <w:numId w:val="27"/>
        </w:numPr>
        <w:ind w:left="0" w:firstLine="360"/>
      </w:pPr>
      <w:r w:rsidRPr="00A37B65">
        <w:t>щонайменше уникнення загострення військових дій на сході Україн</w:t>
      </w:r>
      <w:r w:rsidR="00A029AB">
        <w:t>и та збереження відносного спо</w:t>
      </w:r>
      <w:r w:rsidRPr="00A37B65">
        <w:t xml:space="preserve">кою на контрольованій </w:t>
      </w:r>
      <w:r w:rsidR="00A029AB" w:rsidRPr="00A37B65">
        <w:t>українською</w:t>
      </w:r>
      <w:r w:rsidRPr="00A37B65">
        <w:t xml:space="preserve"> владою території держави;</w:t>
      </w:r>
    </w:p>
    <w:p w:rsidR="009908CB" w:rsidRPr="00A37B65" w:rsidRDefault="009908CB" w:rsidP="00775F69">
      <w:pPr>
        <w:pStyle w:val="a4"/>
        <w:numPr>
          <w:ilvl w:val="0"/>
          <w:numId w:val="27"/>
        </w:numPr>
        <w:ind w:left="0" w:firstLine="360"/>
      </w:pPr>
      <w:r w:rsidRPr="00A37B65">
        <w:t xml:space="preserve">доступність та прозорість отримання (в тому числі, на конкурсних засадах) обіцяних державою коштів на розвиток </w:t>
      </w:r>
      <w:r w:rsidR="00FE2BB7" w:rsidRPr="00A37B65">
        <w:t>ОТГ</w:t>
      </w:r>
      <w:r w:rsidRPr="00A37B65">
        <w:t>.</w:t>
      </w:r>
    </w:p>
    <w:p w:rsidR="009908CB" w:rsidRPr="00A37B65" w:rsidRDefault="009908CB" w:rsidP="000F0494">
      <w:r w:rsidRPr="00A37B65">
        <w:t xml:space="preserve">Втім лише останнього джерела та власних надходжень буде недостатньо. Менська громада вже має досвід реалізації на своїх теренах значного проекту, що здійснюється за кошти ЄС, а саме – освітлення вулиць. </w:t>
      </w:r>
      <w:r w:rsidR="007E23A9" w:rsidRPr="00A37B65">
        <w:t xml:space="preserve">Робимо припущення, що його вдасться успішно завершити, що стане хорошим </w:t>
      </w:r>
      <w:r w:rsidR="00A029AB" w:rsidRPr="00A37B65">
        <w:t>підґрунтям</w:t>
      </w:r>
      <w:r w:rsidR="007E23A9" w:rsidRPr="00A37B65">
        <w:t xml:space="preserve"> для довіри потенційних донорів та </w:t>
      </w:r>
      <w:r w:rsidR="00A029AB" w:rsidRPr="00A37B65">
        <w:t>залучення</w:t>
      </w:r>
      <w:r w:rsidR="007E23A9" w:rsidRPr="00A37B65">
        <w:t xml:space="preserve"> нових </w:t>
      </w:r>
      <w:r w:rsidR="004D7831" w:rsidRPr="00A37B65">
        <w:t xml:space="preserve">значних </w:t>
      </w:r>
      <w:r w:rsidR="007E23A9" w:rsidRPr="00A37B65">
        <w:t xml:space="preserve">міжнародних проектів. </w:t>
      </w:r>
    </w:p>
    <w:p w:rsidR="00E0310C" w:rsidRPr="00A37B65" w:rsidRDefault="007E23A9" w:rsidP="000F0494">
      <w:r w:rsidRPr="00A37B65">
        <w:t>Разом із тим варто врахувати досвід розробки та реалізації «Стратегічного плану економ</w:t>
      </w:r>
      <w:r w:rsidR="00E0310C" w:rsidRPr="00A37B65">
        <w:t>ічного розвитку м. Мена на 2008</w:t>
      </w:r>
      <w:r w:rsidRPr="00A37B65">
        <w:t xml:space="preserve">–2012 рр.», підготовленого експертним комітетом стратегічного планування м. Мена та агенцією </w:t>
      </w:r>
      <w:proofErr w:type="spellStart"/>
      <w:r w:rsidRPr="00A37B65">
        <w:t>ЧернігівІнвест</w:t>
      </w:r>
      <w:proofErr w:type="spellEnd"/>
      <w:r w:rsidRPr="00A37B65">
        <w:t xml:space="preserve">» за сприяння USAID. Попри високий професійний рівень цієї розробки та висловлені системні та слушні пропозиції щодо заходів із реалізації зазначеного </w:t>
      </w:r>
      <w:r w:rsidR="00A029AB" w:rsidRPr="00A37B65">
        <w:t>Стратегічного</w:t>
      </w:r>
      <w:r w:rsidRPr="00A37B65">
        <w:t xml:space="preserve"> плану вона залишилася саме аналітичною розробкою, переважна більшість запланованого залишилос</w:t>
      </w:r>
      <w:r w:rsidR="00A029AB">
        <w:t xml:space="preserve">я нереалізованим, а новий </w:t>
      </w:r>
      <w:r w:rsidR="00283212">
        <w:t>стратег</w:t>
      </w:r>
      <w:r w:rsidR="00283212" w:rsidRPr="00A37B65">
        <w:t>ічний</w:t>
      </w:r>
      <w:r w:rsidRPr="00A37B65">
        <w:t xml:space="preserve"> док</w:t>
      </w:r>
      <w:r w:rsidR="00E0310C" w:rsidRPr="00A37B65">
        <w:t>умент, так і не було розроблено</w:t>
      </w:r>
      <w:r w:rsidRPr="00A37B65">
        <w:t xml:space="preserve">. </w:t>
      </w:r>
    </w:p>
    <w:p w:rsidR="007E23A9" w:rsidRPr="00A37B65" w:rsidRDefault="007E23A9" w:rsidP="000F0494">
      <w:r w:rsidRPr="00A37B65">
        <w:t>На нашу думку це сталося тому що:</w:t>
      </w:r>
    </w:p>
    <w:p w:rsidR="004D7831" w:rsidRPr="00A37B65" w:rsidRDefault="004D7831" w:rsidP="00775F69">
      <w:pPr>
        <w:pStyle w:val="a4"/>
        <w:numPr>
          <w:ilvl w:val="0"/>
          <w:numId w:val="27"/>
        </w:numPr>
        <w:ind w:left="0" w:firstLine="360"/>
      </w:pPr>
      <w:r w:rsidRPr="00A37B65">
        <w:t>п</w:t>
      </w:r>
      <w:r w:rsidR="007E23A9" w:rsidRPr="00A37B65">
        <w:t xml:space="preserve">опередня міська громада не мала достатньо ресурсів та владних повноважень </w:t>
      </w:r>
      <w:r w:rsidRPr="00A37B65">
        <w:t>для реалізації запланованого;</w:t>
      </w:r>
    </w:p>
    <w:p w:rsidR="004D7831" w:rsidRPr="00A37B65" w:rsidRDefault="004D7831" w:rsidP="00775F69">
      <w:pPr>
        <w:pStyle w:val="a4"/>
        <w:numPr>
          <w:ilvl w:val="0"/>
          <w:numId w:val="27"/>
        </w:numPr>
        <w:ind w:left="0" w:firstLine="360"/>
      </w:pPr>
      <w:r w:rsidRPr="00A37B65">
        <w:t xml:space="preserve">в країні відбулися драматичні </w:t>
      </w:r>
      <w:r w:rsidR="00283212" w:rsidRPr="00A37B65">
        <w:t>революційні</w:t>
      </w:r>
      <w:r w:rsidRPr="00A37B65">
        <w:t xml:space="preserve"> події та зміна влади, що суттєво вплину</w:t>
      </w:r>
      <w:r w:rsidR="00981A0D" w:rsidRPr="00A37B65">
        <w:t>ло на пріоритет розвитку, в т. ч.</w:t>
      </w:r>
      <w:r w:rsidRPr="00A37B65">
        <w:t xml:space="preserve"> на місцевому рівні;</w:t>
      </w:r>
    </w:p>
    <w:p w:rsidR="007E23A9" w:rsidRPr="00A37B65" w:rsidRDefault="004D7831" w:rsidP="00775F69">
      <w:pPr>
        <w:pStyle w:val="a4"/>
        <w:numPr>
          <w:ilvl w:val="0"/>
          <w:numId w:val="27"/>
        </w:numPr>
        <w:ind w:left="0" w:firstLine="360"/>
      </w:pPr>
      <w:r w:rsidRPr="00A37B65">
        <w:t xml:space="preserve">попередній документ було розроблено переважно експертами, а не в партисипативний спосіб, що зрештою призвело до його забуття. </w:t>
      </w:r>
    </w:p>
    <w:p w:rsidR="009908CB" w:rsidRPr="00A37B65" w:rsidRDefault="004D7831" w:rsidP="000F0494">
      <w:r w:rsidRPr="00A37B65">
        <w:t xml:space="preserve">Тому тепер для реалізації нової Стратегії дуже важливо залучити громадськість – як формалізовані та зареєстровані організації, так і неформальні, але впливові групи та, звичайно, засоби масової інформації, </w:t>
      </w:r>
      <w:r w:rsidRPr="00A37B65">
        <w:lastRenderedPageBreak/>
        <w:t xml:space="preserve">блогерів. Це дозволить створити навколо Стратегії приязну </w:t>
      </w:r>
      <w:r w:rsidR="00283212" w:rsidRPr="00A37B65">
        <w:t>суспільну</w:t>
      </w:r>
      <w:r w:rsidRPr="00A37B65">
        <w:t xml:space="preserve"> атмосферу, а в ідеалі – об`єднати навколо неї найбільш </w:t>
      </w:r>
      <w:proofErr w:type="spellStart"/>
      <w:r w:rsidR="00283212" w:rsidRPr="00A37B65">
        <w:t>активнихмешканців</w:t>
      </w:r>
      <w:proofErr w:type="spellEnd"/>
      <w:r w:rsidRPr="00A37B65">
        <w:t xml:space="preserve"> громади незалежно від їхніх переконань, партійної, релігійної чи будь-якої іншої приналежності. Тобто Стратегія має стати для нової громади інтегруючим чинником. Саме тому важливий не лише її текст, а спосіб розробки й реалізації. Вони рівноцінні. </w:t>
      </w:r>
    </w:p>
    <w:p w:rsidR="00FB1574" w:rsidRPr="00A37B65" w:rsidRDefault="004D7831" w:rsidP="000F0494">
      <w:r w:rsidRPr="00A37B65">
        <w:t xml:space="preserve">Такий підхід </w:t>
      </w:r>
      <w:r w:rsidR="00FB1574" w:rsidRPr="00A37B65">
        <w:t>означає, що це не може бути документ, що існує у первісному варіанті весь відведений йому час – Стратегії не уникнути щорічних змін саме через плинність інтересів місцевих мешканців та виникнення нових ідей (які, втім, мають відповідати пріоритетам розробки). Вочевидь, їх треба розглядати відповідно до схваленої процедури та вносити до Плану заходів із реалізації нові проектні ідеї та технічні завдання до них. Але робити таке не часто – не більше, ніж двічі на рік.</w:t>
      </w:r>
    </w:p>
    <w:p w:rsidR="004D7831" w:rsidRPr="00A37B65" w:rsidRDefault="00FB1574" w:rsidP="000F0494">
      <w:r w:rsidRPr="00A37B65">
        <w:t>Також важливо, аби Стратегія стала об`єднуючим чинником для суб`єктів господарювання всіх форм власності – державної, комунальної, приватної</w:t>
      </w:r>
      <w:r w:rsidR="00981A0D" w:rsidRPr="00A37B65">
        <w:t xml:space="preserve"> (</w:t>
      </w:r>
      <w:r w:rsidRPr="00A37B65">
        <w:t xml:space="preserve">втому числі місцевих підприємців та фермерів), адже вона спрямована на забезпечення сприятливих умов для їхньої діяльності. Власне, </w:t>
      </w:r>
      <w:r w:rsidR="00283212" w:rsidRPr="00A37B65">
        <w:t>реалізація</w:t>
      </w:r>
      <w:r w:rsidRPr="00A37B65">
        <w:t xml:space="preserve"> стратегії передбачає об`єднання зацікавлених сторін в їхніх же інтересах.</w:t>
      </w:r>
    </w:p>
    <w:p w:rsidR="009908CB" w:rsidRPr="00A37B65" w:rsidRDefault="00EF2E09" w:rsidP="000F0494">
      <w:r w:rsidRPr="00A37B65">
        <w:t>Ос</w:t>
      </w:r>
      <w:r w:rsidR="00FB1574" w:rsidRPr="00A37B65">
        <w:t>новні ризики, пов`язані з реалізацією Стратегії, включають:</w:t>
      </w:r>
    </w:p>
    <w:p w:rsidR="00EF2E09" w:rsidRPr="00A37B65" w:rsidRDefault="00981A0D" w:rsidP="00775F69">
      <w:pPr>
        <w:pStyle w:val="a4"/>
        <w:numPr>
          <w:ilvl w:val="0"/>
          <w:numId w:val="27"/>
        </w:numPr>
        <w:ind w:left="0" w:firstLine="360"/>
      </w:pPr>
      <w:r w:rsidRPr="00A37B65">
        <w:t>б</w:t>
      </w:r>
      <w:r w:rsidR="00275DE6" w:rsidRPr="00A37B65">
        <w:t xml:space="preserve">рак галузевих фахівців, необхідних </w:t>
      </w:r>
      <w:r w:rsidR="00EF2E09" w:rsidRPr="00A37B65">
        <w:t>для реалізації запланов</w:t>
      </w:r>
      <w:r w:rsidR="00275DE6" w:rsidRPr="00A37B65">
        <w:t>аного;</w:t>
      </w:r>
    </w:p>
    <w:p w:rsidR="00EF2E09" w:rsidRPr="00A37B65" w:rsidRDefault="00EF2E09" w:rsidP="00775F69">
      <w:pPr>
        <w:pStyle w:val="a4"/>
        <w:numPr>
          <w:ilvl w:val="0"/>
          <w:numId w:val="27"/>
        </w:numPr>
        <w:ind w:left="0" w:firstLine="360"/>
      </w:pPr>
      <w:r w:rsidRPr="00A37B65">
        <w:t xml:space="preserve">гірша (порівняно з органами </w:t>
      </w:r>
      <w:r w:rsidR="00283212" w:rsidRPr="00A37B65">
        <w:t>державної</w:t>
      </w:r>
      <w:r w:rsidRPr="00A37B65">
        <w:t xml:space="preserve"> влади) адміністративна культура та виконавча дисципліна;</w:t>
      </w:r>
    </w:p>
    <w:p w:rsidR="00BE68AB" w:rsidRPr="00A37B65" w:rsidRDefault="00EF2E09" w:rsidP="00775F69">
      <w:pPr>
        <w:pStyle w:val="a4"/>
        <w:numPr>
          <w:ilvl w:val="0"/>
          <w:numId w:val="27"/>
        </w:numPr>
        <w:ind w:left="0" w:firstLine="360"/>
      </w:pPr>
      <w:r w:rsidRPr="00A37B65">
        <w:t>звичка до інертного виконання своїх обов`язків зі сторони досвідчених адміністраторів, що працювали в органах державної влади;</w:t>
      </w:r>
    </w:p>
    <w:p w:rsidR="00EF2E09" w:rsidRPr="00A37B65" w:rsidRDefault="00BE68AB" w:rsidP="00775F69">
      <w:pPr>
        <w:pStyle w:val="a4"/>
        <w:numPr>
          <w:ilvl w:val="0"/>
          <w:numId w:val="27"/>
        </w:numPr>
        <w:ind w:left="0" w:firstLine="360"/>
      </w:pPr>
      <w:r w:rsidRPr="00A37B65">
        <w:t xml:space="preserve">очікування значної частини мешканців нової громади </w:t>
      </w:r>
      <w:proofErr w:type="spellStart"/>
      <w:r w:rsidRPr="00A37B65">
        <w:t>над</w:t>
      </w:r>
      <w:r w:rsidR="00283212">
        <w:t>ш</w:t>
      </w:r>
      <w:r w:rsidRPr="00A37B65">
        <w:t>видких</w:t>
      </w:r>
      <w:proofErr w:type="spellEnd"/>
      <w:r w:rsidRPr="00A37B65">
        <w:t xml:space="preserve"> ефектів від самого факту її створення;</w:t>
      </w:r>
    </w:p>
    <w:p w:rsidR="00275DE6" w:rsidRPr="00A37B65" w:rsidRDefault="00981A0D" w:rsidP="00775F69">
      <w:pPr>
        <w:pStyle w:val="a4"/>
        <w:numPr>
          <w:ilvl w:val="0"/>
          <w:numId w:val="27"/>
        </w:numPr>
        <w:ind w:left="0" w:firstLine="360"/>
      </w:pPr>
      <w:r w:rsidRPr="00A37B65">
        <w:t>н</w:t>
      </w:r>
      <w:r w:rsidR="008452D8" w:rsidRPr="00A37B65">
        <w:t xml:space="preserve">еготовність </w:t>
      </w:r>
      <w:r w:rsidR="00275DE6" w:rsidRPr="00A37B65">
        <w:t>місцевих груп впливів знайти компроміс із ключових</w:t>
      </w:r>
      <w:r w:rsidR="008452D8" w:rsidRPr="00A37B65">
        <w:t xml:space="preserve"> питань</w:t>
      </w:r>
      <w:r w:rsidR="00275DE6" w:rsidRPr="00A37B65">
        <w:t xml:space="preserve">, тривале взаємне </w:t>
      </w:r>
      <w:r w:rsidR="00283212" w:rsidRPr="00A37B65">
        <w:t>побоювання</w:t>
      </w:r>
      <w:r w:rsidR="00275DE6" w:rsidRPr="00A37B65">
        <w:t>;</w:t>
      </w:r>
    </w:p>
    <w:p w:rsidR="00EF2E09" w:rsidRPr="00A37B65" w:rsidRDefault="00981A0D" w:rsidP="00775F69">
      <w:pPr>
        <w:pStyle w:val="a4"/>
        <w:numPr>
          <w:ilvl w:val="0"/>
          <w:numId w:val="27"/>
        </w:numPr>
        <w:ind w:left="0" w:firstLine="360"/>
      </w:pPr>
      <w:r w:rsidRPr="00A37B65">
        <w:t>в</w:t>
      </w:r>
      <w:r w:rsidR="00EF2E09" w:rsidRPr="00A37B65">
        <w:t xml:space="preserve">нутрішній дисонанс мешканців громади, насамперед управлінців, між умовами що швидко змінюють </w:t>
      </w:r>
      <w:r w:rsidR="00283212" w:rsidRPr="00A37B65">
        <w:t>та їхнім</w:t>
      </w:r>
      <w:r w:rsidR="00EF2E09" w:rsidRPr="00A37B65">
        <w:t xml:space="preserve"> попереднім </w:t>
      </w:r>
      <w:r w:rsidR="00283212" w:rsidRPr="00A37B65">
        <w:t>досвідом</w:t>
      </w:r>
      <w:r w:rsidR="00EF2E09" w:rsidRPr="00A37B65">
        <w:t>, прагнення розв`язувати проблеми у звичний (застарілий) спосіб;</w:t>
      </w:r>
    </w:p>
    <w:p w:rsidR="00EF2E09" w:rsidRPr="00A37B65" w:rsidRDefault="00981A0D" w:rsidP="00775F69">
      <w:pPr>
        <w:pStyle w:val="a4"/>
        <w:numPr>
          <w:ilvl w:val="0"/>
          <w:numId w:val="27"/>
        </w:numPr>
        <w:ind w:left="0" w:firstLine="360"/>
      </w:pPr>
      <w:r w:rsidRPr="00A37B65">
        <w:t>п</w:t>
      </w:r>
      <w:r w:rsidR="00EF2E09" w:rsidRPr="00A37B65">
        <w:t>остійне балансування на межі дозволено та необхідність ухвалення рішень, що не завжди мають однозначно врегульовані в законодавстві України;</w:t>
      </w:r>
    </w:p>
    <w:p w:rsidR="00EF2E09" w:rsidRPr="00A37B65" w:rsidRDefault="00283212" w:rsidP="00775F69">
      <w:pPr>
        <w:pStyle w:val="a4"/>
        <w:numPr>
          <w:ilvl w:val="0"/>
          <w:numId w:val="27"/>
        </w:numPr>
        <w:ind w:left="0" w:firstLine="360"/>
      </w:pPr>
      <w:r w:rsidRPr="00A37B65">
        <w:t>безпрецедентні</w:t>
      </w:r>
      <w:r w:rsidR="00EF2E09" w:rsidRPr="00A37B65">
        <w:t xml:space="preserve"> можливості зовнішніх контактів на тлі браку досвіду спілкування з іноземцями;</w:t>
      </w:r>
    </w:p>
    <w:p w:rsidR="00275DE6" w:rsidRPr="00A37B65" w:rsidRDefault="00981A0D" w:rsidP="00775F69">
      <w:pPr>
        <w:pStyle w:val="a4"/>
        <w:numPr>
          <w:ilvl w:val="0"/>
          <w:numId w:val="27"/>
        </w:numPr>
        <w:ind w:left="0" w:firstLine="360"/>
      </w:pPr>
      <w:proofErr w:type="spellStart"/>
      <w:r w:rsidRPr="00A37B65">
        <w:t>п</w:t>
      </w:r>
      <w:r w:rsidR="00275DE6" w:rsidRPr="00A37B65">
        <w:t>опулістичні</w:t>
      </w:r>
      <w:proofErr w:type="spellEnd"/>
      <w:r w:rsidR="00275DE6" w:rsidRPr="00A37B65">
        <w:t xml:space="preserve"> рішення, </w:t>
      </w:r>
      <w:r w:rsidR="00283212" w:rsidRPr="00A37B65">
        <w:t>ухвалені</w:t>
      </w:r>
      <w:r w:rsidR="00275DE6" w:rsidRPr="00A37B65">
        <w:t xml:space="preserve"> з міркувань політичної доцільності без </w:t>
      </w:r>
      <w:r w:rsidR="00283212" w:rsidRPr="00A37B65">
        <w:t>врахування</w:t>
      </w:r>
      <w:r w:rsidR="00275DE6" w:rsidRPr="00A37B65">
        <w:t xml:space="preserve"> довгострокових інтересів громади;</w:t>
      </w:r>
    </w:p>
    <w:p w:rsidR="00275DE6" w:rsidRPr="00A37B65" w:rsidRDefault="00981A0D" w:rsidP="00775F69">
      <w:pPr>
        <w:pStyle w:val="a4"/>
        <w:numPr>
          <w:ilvl w:val="0"/>
          <w:numId w:val="27"/>
        </w:numPr>
        <w:ind w:left="0" w:firstLine="360"/>
      </w:pPr>
      <w:r w:rsidRPr="00A37B65">
        <w:t>т</w:t>
      </w:r>
      <w:r w:rsidR="00275DE6" w:rsidRPr="00A37B65">
        <w:t xml:space="preserve">ривале погіршення екологічної ситуації та </w:t>
      </w:r>
      <w:r w:rsidR="00283212" w:rsidRPr="00A37B65">
        <w:t>поступова</w:t>
      </w:r>
      <w:r w:rsidR="00275DE6" w:rsidRPr="00A37B65">
        <w:t xml:space="preserve"> втрата громадою однієї </w:t>
      </w:r>
      <w:r w:rsidR="00EF2E09" w:rsidRPr="00A37B65">
        <w:t>з</w:t>
      </w:r>
      <w:r w:rsidR="00275DE6" w:rsidRPr="00A37B65">
        <w:t xml:space="preserve"> найпривабливіших своїх рис;</w:t>
      </w:r>
    </w:p>
    <w:p w:rsidR="00275DE6" w:rsidRPr="00A37B65" w:rsidRDefault="00981A0D" w:rsidP="00775F69">
      <w:pPr>
        <w:pStyle w:val="a4"/>
        <w:numPr>
          <w:ilvl w:val="0"/>
          <w:numId w:val="27"/>
        </w:numPr>
        <w:ind w:left="0" w:firstLine="360"/>
      </w:pPr>
      <w:r w:rsidRPr="00A37B65">
        <w:t>н</w:t>
      </w:r>
      <w:r w:rsidR="00275DE6" w:rsidRPr="00A37B65">
        <w:t>едовіра сільських мешканців до міста, постійні підозри в несправедливому розподілі коштів;</w:t>
      </w:r>
    </w:p>
    <w:p w:rsidR="00275DE6" w:rsidRPr="00A37B65" w:rsidRDefault="00981A0D" w:rsidP="00775F69">
      <w:pPr>
        <w:pStyle w:val="a4"/>
        <w:numPr>
          <w:ilvl w:val="0"/>
          <w:numId w:val="27"/>
        </w:numPr>
        <w:ind w:left="0" w:firstLine="360"/>
      </w:pPr>
      <w:r w:rsidRPr="00A37B65">
        <w:lastRenderedPageBreak/>
        <w:t>п</w:t>
      </w:r>
      <w:r w:rsidR="00275DE6" w:rsidRPr="00A37B65">
        <w:t xml:space="preserve">остійні непорозуміння зі старостами, складнощі </w:t>
      </w:r>
      <w:r w:rsidR="00283212" w:rsidRPr="00A37B65">
        <w:t>адаптації</w:t>
      </w:r>
      <w:r w:rsidR="00275DE6" w:rsidRPr="00A37B65">
        <w:t xml:space="preserve"> їх до нової ролі</w:t>
      </w:r>
      <w:r w:rsidR="00EF2E09" w:rsidRPr="00A37B65">
        <w:t xml:space="preserve"> представника інтересів мешканців старостинських округів та лідерського способу</w:t>
      </w:r>
      <w:r w:rsidR="00BE68AB" w:rsidRPr="00A37B65">
        <w:t xml:space="preserve"> поведінки.</w:t>
      </w:r>
    </w:p>
    <w:p w:rsidR="00BE68AB" w:rsidRPr="00A37B65" w:rsidRDefault="00BE68AB" w:rsidP="004164FE">
      <w:pPr>
        <w:ind w:firstLine="360"/>
      </w:pPr>
      <w:r w:rsidRPr="00A37B65">
        <w:t>У зв`язку з зазначеним рекомендуємо:</w:t>
      </w:r>
    </w:p>
    <w:p w:rsidR="00BE68AB" w:rsidRPr="00A37B65" w:rsidRDefault="00BE68AB" w:rsidP="00775F69">
      <w:pPr>
        <w:pStyle w:val="a4"/>
        <w:numPr>
          <w:ilvl w:val="0"/>
          <w:numId w:val="26"/>
        </w:numPr>
        <w:ind w:left="0" w:firstLine="360"/>
      </w:pPr>
      <w:r w:rsidRPr="00A37B65">
        <w:t>докласти значних зусиль для формування локальної ідентичності, створення територіальної спільноти, навчитися поєднуються різновекторні інтереси різних груп впливу;</w:t>
      </w:r>
    </w:p>
    <w:p w:rsidR="00BE68AB" w:rsidRPr="00A37B65" w:rsidRDefault="00BE68AB" w:rsidP="00775F69">
      <w:pPr>
        <w:pStyle w:val="a4"/>
        <w:numPr>
          <w:ilvl w:val="0"/>
          <w:numId w:val="26"/>
        </w:numPr>
        <w:ind w:left="0" w:firstLine="360"/>
      </w:pPr>
      <w:r w:rsidRPr="00A37B65">
        <w:t xml:space="preserve">використовувати всі наявні можливості для збільшення </w:t>
      </w:r>
      <w:proofErr w:type="spellStart"/>
      <w:r w:rsidRPr="00A37B65">
        <w:t>впізнаваності</w:t>
      </w:r>
      <w:proofErr w:type="spellEnd"/>
      <w:r w:rsidRPr="00A37B65">
        <w:t xml:space="preserve"> громади за межами області;</w:t>
      </w:r>
    </w:p>
    <w:p w:rsidR="00BE68AB" w:rsidRPr="00A37B65" w:rsidRDefault="00BE68AB" w:rsidP="00775F69">
      <w:pPr>
        <w:pStyle w:val="a4"/>
        <w:numPr>
          <w:ilvl w:val="0"/>
          <w:numId w:val="26"/>
        </w:numPr>
        <w:ind w:left="0" w:firstLine="360"/>
      </w:pPr>
      <w:r w:rsidRPr="00A37B65">
        <w:t>робити наголос на використанні власних ресурсів для розвитку громади, а не зовнішніх;</w:t>
      </w:r>
    </w:p>
    <w:p w:rsidR="00BE68AB" w:rsidRPr="00A37B65" w:rsidRDefault="00BE68AB" w:rsidP="00775F69">
      <w:pPr>
        <w:pStyle w:val="a4"/>
        <w:numPr>
          <w:ilvl w:val="0"/>
          <w:numId w:val="26"/>
        </w:numPr>
        <w:ind w:left="0" w:firstLine="360"/>
      </w:pPr>
      <w:r w:rsidRPr="00A37B65">
        <w:t>працювати з міжнародними донорами професійно, що передбачає створення відповідного структурного підрозділу та залучення (підготовку) фахівців із проектного менеджменту;</w:t>
      </w:r>
    </w:p>
    <w:p w:rsidR="00BE68AB" w:rsidRPr="00A37B65" w:rsidRDefault="00BE68AB" w:rsidP="00775F69">
      <w:pPr>
        <w:pStyle w:val="a4"/>
        <w:numPr>
          <w:ilvl w:val="0"/>
          <w:numId w:val="26"/>
        </w:numPr>
        <w:ind w:left="0" w:firstLine="360"/>
      </w:pPr>
      <w:r w:rsidRPr="00A37B65">
        <w:t xml:space="preserve">максимально скористатися досвідом громад з інших регіонів та закордонним, для чого розширяти зовнішні </w:t>
      </w:r>
      <w:r w:rsidR="00283212" w:rsidRPr="00A37B65">
        <w:t>контакти</w:t>
      </w:r>
      <w:r w:rsidRPr="00A37B65">
        <w:t xml:space="preserve">, навчати </w:t>
      </w:r>
      <w:r w:rsidR="00283212" w:rsidRPr="00A37B65">
        <w:t>працівників</w:t>
      </w:r>
      <w:r w:rsidRPr="00A37B65">
        <w:t xml:space="preserve"> апарату новим методам управління. </w:t>
      </w:r>
    </w:p>
    <w:p w:rsidR="00CC7928" w:rsidRPr="00A37B65" w:rsidRDefault="00CC7928" w:rsidP="000F0494">
      <w:r w:rsidRPr="00A37B65">
        <w:br w:type="page"/>
      </w:r>
    </w:p>
    <w:p w:rsidR="00D53439" w:rsidRPr="00A37B65" w:rsidRDefault="00737AE3" w:rsidP="00C9118D">
      <w:pPr>
        <w:pStyle w:val="2"/>
        <w:rPr>
          <w:lang w:val="uk-UA"/>
        </w:rPr>
      </w:pPr>
      <w:bookmarkStart w:id="80" w:name="_Toc489300126"/>
      <w:bookmarkStart w:id="81" w:name="_Toc488229071"/>
      <w:bookmarkStart w:id="82" w:name="_Toc488833072"/>
      <w:bookmarkStart w:id="83" w:name="_Toc503620940"/>
      <w:r w:rsidRPr="00A37B65">
        <w:rPr>
          <w:lang w:val="uk-UA"/>
        </w:rPr>
        <w:lastRenderedPageBreak/>
        <w:t xml:space="preserve">V. </w:t>
      </w:r>
      <w:r w:rsidR="00D53439" w:rsidRPr="00A37B65">
        <w:rPr>
          <w:lang w:val="uk-UA"/>
        </w:rPr>
        <w:t xml:space="preserve">Система впровадження та моніторингу реалізації Стратегії, актуалізації </w:t>
      </w:r>
      <w:r w:rsidR="00837567" w:rsidRPr="00A37B65">
        <w:rPr>
          <w:lang w:val="uk-UA"/>
        </w:rPr>
        <w:t>його змісту</w:t>
      </w:r>
      <w:bookmarkEnd w:id="80"/>
      <w:bookmarkEnd w:id="81"/>
      <w:bookmarkEnd w:id="82"/>
      <w:bookmarkEnd w:id="83"/>
    </w:p>
    <w:p w:rsidR="00D53439" w:rsidRPr="00A37B65" w:rsidRDefault="00D53439" w:rsidP="000F0494">
      <w:r w:rsidRPr="00A37B65">
        <w:t xml:space="preserve">Ефективність впровадження Стратегії значною мірою </w:t>
      </w:r>
      <w:proofErr w:type="spellStart"/>
      <w:r w:rsidRPr="00A37B65">
        <w:t>залежатиме</w:t>
      </w:r>
      <w:proofErr w:type="spellEnd"/>
      <w:r w:rsidRPr="00A37B65">
        <w:t xml:space="preserve"> від наступної відповідальності та послідовності Менської міської ради та її виконкому, наполегливості представників робочої групи та зацікавлених сторін, усіх небайдужих, хто матиме нагоду та бажання взяти участь у досягненні сформульованого бачення майбутнього територіальної громади. При цьому роль ініціатора, координатора впровадження, моніторингу та оцінки бере на себе сама громада – через виборні органи самоврядної влади. </w:t>
      </w:r>
    </w:p>
    <w:p w:rsidR="00567636" w:rsidRPr="00A37B65" w:rsidRDefault="00D53439" w:rsidP="000F0494">
      <w:r w:rsidRPr="00A37B65">
        <w:t>Міський голова особисто та через призначених фахівців відповід</w:t>
      </w:r>
      <w:r w:rsidR="00567636" w:rsidRPr="00A37B65">
        <w:t>а</w:t>
      </w:r>
      <w:r w:rsidRPr="00A37B65">
        <w:t>є за формальну організацію</w:t>
      </w:r>
      <w:r w:rsidR="00567636" w:rsidRPr="00A37B65">
        <w:t xml:space="preserve">, </w:t>
      </w:r>
      <w:r w:rsidRPr="00A37B65">
        <w:t>підготовку стратегії</w:t>
      </w:r>
      <w:r w:rsidR="00567636" w:rsidRPr="00A37B65">
        <w:t xml:space="preserve"> та її реалізацію. </w:t>
      </w:r>
      <w:r w:rsidR="00283212" w:rsidRPr="00A37B65">
        <w:t>Мета його</w:t>
      </w:r>
      <w:r w:rsidR="00567636" w:rsidRPr="00A37B65">
        <w:t xml:space="preserve"> дій:</w:t>
      </w:r>
    </w:p>
    <w:p w:rsidR="00567636" w:rsidRPr="00A37B65" w:rsidRDefault="00D53439" w:rsidP="00D12E66">
      <w:pPr>
        <w:pStyle w:val="a4"/>
        <w:numPr>
          <w:ilvl w:val="0"/>
          <w:numId w:val="3"/>
        </w:numPr>
      </w:pPr>
      <w:r w:rsidRPr="00A37B65">
        <w:t>створення сприятливого клімату навколо стратегії та пошук прихильників її реалізації</w:t>
      </w:r>
      <w:r w:rsidR="00567636" w:rsidRPr="00A37B65">
        <w:t>;</w:t>
      </w:r>
    </w:p>
    <w:p w:rsidR="00567636" w:rsidRPr="00A37B65" w:rsidRDefault="00567636" w:rsidP="00D12E66">
      <w:pPr>
        <w:pStyle w:val="a4"/>
        <w:numPr>
          <w:ilvl w:val="0"/>
          <w:numId w:val="3"/>
        </w:numPr>
      </w:pPr>
      <w:r w:rsidRPr="00A37B65">
        <w:t>переказ настроїв та думок мешканців, різноманітних соціальних середовищ та груп інтересів, втруч</w:t>
      </w:r>
      <w:r w:rsidR="002F58A2" w:rsidRPr="00A37B65">
        <w:t>а</w:t>
      </w:r>
      <w:r w:rsidRPr="00A37B65">
        <w:t>ння в ситуаціях, коли необхідно внести зміни до стратегії.</w:t>
      </w:r>
    </w:p>
    <w:p w:rsidR="00D53439" w:rsidRPr="00A37B65" w:rsidRDefault="00D53439" w:rsidP="000F0494">
      <w:r w:rsidRPr="00A37B65">
        <w:t xml:space="preserve">Для забезпечення належного рівня відповідальності за впровадження стратегічного </w:t>
      </w:r>
      <w:r w:rsidR="00283212" w:rsidRPr="00A37B65">
        <w:t>плану створюється</w:t>
      </w:r>
      <w:r w:rsidR="00567636" w:rsidRPr="00A37B65">
        <w:t xml:space="preserve"> система</w:t>
      </w:r>
      <w:r w:rsidRPr="00A37B65">
        <w:t xml:space="preserve"> моніторингу його впровадження. </w:t>
      </w:r>
      <w:r w:rsidR="00567636" w:rsidRPr="00A37B65">
        <w:t>Вона</w:t>
      </w:r>
      <w:r w:rsidRPr="00A37B65">
        <w:t xml:space="preserve"> включає:</w:t>
      </w:r>
    </w:p>
    <w:p w:rsidR="00D53439" w:rsidRPr="00A37B65" w:rsidRDefault="00D53439" w:rsidP="000F0494">
      <w:pPr>
        <w:pStyle w:val="a4"/>
        <w:numPr>
          <w:ilvl w:val="0"/>
          <w:numId w:val="3"/>
        </w:numPr>
      </w:pPr>
      <w:r w:rsidRPr="00A37B65">
        <w:t>Комітет із управління впровадженням Стр</w:t>
      </w:r>
      <w:r w:rsidR="00567636" w:rsidRPr="00A37B65">
        <w:t>атегії (</w:t>
      </w:r>
      <w:r w:rsidR="002F58A2" w:rsidRPr="00A37B65">
        <w:t xml:space="preserve">із </w:t>
      </w:r>
      <w:proofErr w:type="spellStart"/>
      <w:r w:rsidR="002F58A2" w:rsidRPr="00A37B65">
        <w:t>застосуваннямгендерного</w:t>
      </w:r>
      <w:proofErr w:type="spellEnd"/>
      <w:r w:rsidR="002F58A2" w:rsidRPr="00A37B65">
        <w:t xml:space="preserve"> підходу </w:t>
      </w:r>
      <w:r w:rsidR="00567636" w:rsidRPr="00A37B65">
        <w:t>включаються представники</w:t>
      </w:r>
      <w:r w:rsidRPr="00A37B65">
        <w:t xml:space="preserve"> органу місцевого самоврядування, бізнесу та громадськості, </w:t>
      </w:r>
      <w:r w:rsidR="00567636" w:rsidRPr="00A37B65">
        <w:t xml:space="preserve">зокрема, </w:t>
      </w:r>
      <w:r w:rsidR="002F58A2" w:rsidRPr="00A37B65">
        <w:t xml:space="preserve">фермерів, </w:t>
      </w:r>
      <w:r w:rsidR="00567636" w:rsidRPr="00A37B65">
        <w:t xml:space="preserve">молоді, </w:t>
      </w:r>
      <w:r w:rsidR="002F58A2" w:rsidRPr="00A37B65">
        <w:t xml:space="preserve">журналістів, пенсіонерів, неповносправних осіб </w:t>
      </w:r>
      <w:r w:rsidRPr="00A37B65">
        <w:t xml:space="preserve">– так, аби були відображені інтереси різних соціальних груп; </w:t>
      </w:r>
      <w:r w:rsidR="002F58A2" w:rsidRPr="00A37B65">
        <w:t xml:space="preserve">за окремим рішенням сесії міської ради </w:t>
      </w:r>
      <w:r w:rsidRPr="00A37B65">
        <w:t>ці фун</w:t>
      </w:r>
      <w:r w:rsidR="00567636" w:rsidRPr="00A37B65">
        <w:t>к</w:t>
      </w:r>
      <w:r w:rsidRPr="00A37B65">
        <w:t xml:space="preserve">ції можна покласти на одну з </w:t>
      </w:r>
      <w:r w:rsidR="002F58A2" w:rsidRPr="00A37B65">
        <w:t xml:space="preserve">її </w:t>
      </w:r>
      <w:r w:rsidRPr="00A37B65">
        <w:t>комісій); Комітет відповідає за забезпечення актуальності та реалістичності стратегічних і опера</w:t>
      </w:r>
      <w:r w:rsidR="002F58A2" w:rsidRPr="00A37B65">
        <w:t xml:space="preserve">ційних </w:t>
      </w:r>
      <w:r w:rsidRPr="00A37B65">
        <w:t xml:space="preserve">цілей та за їх досягнення, його засідання проводяться </w:t>
      </w:r>
      <w:r w:rsidR="002F58A2" w:rsidRPr="00A37B65">
        <w:t>не рідше дво</w:t>
      </w:r>
      <w:r w:rsidR="00E12927" w:rsidRPr="00A37B65">
        <w:t>х разів на рік, частіше – за потребою</w:t>
      </w:r>
      <w:r w:rsidRPr="00A37B65">
        <w:t xml:space="preserve">; </w:t>
      </w:r>
    </w:p>
    <w:p w:rsidR="00D53439" w:rsidRPr="00A37B65" w:rsidRDefault="00D53439" w:rsidP="000F0494">
      <w:pPr>
        <w:pStyle w:val="a4"/>
        <w:numPr>
          <w:ilvl w:val="0"/>
          <w:numId w:val="3"/>
        </w:numPr>
      </w:pPr>
      <w:r w:rsidRPr="00A37B65">
        <w:t xml:space="preserve">Положення про систему моніторингу виконання Стратегії (окремий документ, що ухвалюється рішенням сесії міської ради); </w:t>
      </w:r>
    </w:p>
    <w:p w:rsidR="00D53439" w:rsidRPr="00A37B65" w:rsidRDefault="00D53439" w:rsidP="000F0494">
      <w:pPr>
        <w:pStyle w:val="a4"/>
        <w:numPr>
          <w:ilvl w:val="0"/>
          <w:numId w:val="3"/>
        </w:numPr>
      </w:pPr>
      <w:r w:rsidRPr="00A37B65">
        <w:t xml:space="preserve">систему індикаторів (результатів) виконання Стратегії (зміни «ландшафту»); індикатори відображають ефективність виконання конкретних завдань та засвідчують їх відповідність стратегічним цілям Стратегії. </w:t>
      </w:r>
    </w:p>
    <w:p w:rsidR="00D53439" w:rsidRPr="00A37B65" w:rsidRDefault="00D53439" w:rsidP="000F0494">
      <w:pPr>
        <w:rPr>
          <w:lang w:eastAsia="ru-RU"/>
        </w:rPr>
      </w:pPr>
      <w:r w:rsidRPr="00A37B65">
        <w:t>Моніторинг Стратегії здійснюється протягом усього періоду її провадження. Р</w:t>
      </w:r>
      <w:r w:rsidRPr="00A37B65">
        <w:rPr>
          <w:lang w:eastAsia="ru-RU"/>
        </w:rPr>
        <w:t>ух за стратегічними напрямами забезпечується виконанням завдань (проектів) за таким алгоритмом:</w:t>
      </w:r>
    </w:p>
    <w:p w:rsidR="00D53439" w:rsidRPr="00A37B65" w:rsidRDefault="006576A6" w:rsidP="000F0494">
      <w:r>
        <w:rPr>
          <w:noProof/>
          <w:lang w:eastAsia="uk-UA"/>
        </w:rPr>
        <mc:AlternateContent>
          <mc:Choice Requires="wpg">
            <w:drawing>
              <wp:inline distT="0" distB="0" distL="0" distR="0">
                <wp:extent cx="5064760" cy="1658620"/>
                <wp:effectExtent l="12700" t="8255" r="8890" b="9525"/>
                <wp:docPr id="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760" cy="1658620"/>
                          <a:chOff x="2311" y="5009"/>
                          <a:chExt cx="6268" cy="2106"/>
                        </a:xfrm>
                      </wpg:grpSpPr>
                      <wps:wsp>
                        <wps:cNvPr id="9" name="AutoShape 8"/>
                        <wps:cNvSpPr>
                          <a:spLocks noChangeArrowheads="1"/>
                        </wps:cNvSpPr>
                        <wps:spPr bwMode="auto">
                          <a:xfrm>
                            <a:off x="5492" y="5053"/>
                            <a:ext cx="3087" cy="667"/>
                          </a:xfrm>
                          <a:prstGeom prst="leftArrowCallout">
                            <a:avLst>
                              <a:gd name="adj1" fmla="val 40028"/>
                              <a:gd name="adj2" fmla="val 50000"/>
                              <a:gd name="adj3" fmla="val 65073"/>
                              <a:gd name="adj4" fmla="val 82315"/>
                            </a:avLst>
                          </a:prstGeom>
                          <a:gradFill rotWithShape="1">
                            <a:gsLst>
                              <a:gs pos="0">
                                <a:srgbClr val="CAD9EB"/>
                              </a:gs>
                              <a:gs pos="17000">
                                <a:srgbClr val="B0C6E1"/>
                              </a:gs>
                              <a:gs pos="25999">
                                <a:srgbClr val="B0C6E1"/>
                              </a:gs>
                              <a:gs pos="100000">
                                <a:srgbClr val="F6F9FC"/>
                              </a:gs>
                            </a:gsLst>
                            <a:lin ang="0" scaled="1"/>
                          </a:gradFill>
                          <a:ln w="9525">
                            <a:solidFill>
                              <a:srgbClr val="000000"/>
                            </a:solidFill>
                            <a:miter lim="800000"/>
                            <a:headEnd/>
                            <a:tailEnd/>
                          </a:ln>
                        </wps:spPr>
                        <wps:txbx>
                          <w:txbxContent>
                            <w:p w:rsidR="003B5402" w:rsidRPr="00D831A3" w:rsidRDefault="003B5402" w:rsidP="0062595C">
                              <w:pPr>
                                <w:pStyle w:val="a3"/>
                                <w:spacing w:before="0" w:beforeAutospacing="0" w:after="0" w:afterAutospacing="0"/>
                                <w:ind w:firstLine="0"/>
                              </w:pPr>
                              <w:r>
                                <w:t>Коригування Стратегії</w:t>
                              </w:r>
                            </w:p>
                          </w:txbxContent>
                        </wps:txbx>
                        <wps:bodyPr rot="0" vert="horz" wrap="square" lIns="91440" tIns="45720" rIns="91440" bIns="45720" anchor="t" anchorCtr="0" upright="1">
                          <a:noAutofit/>
                        </wps:bodyPr>
                      </wps:wsp>
                      <wps:wsp>
                        <wps:cNvPr id="12" name="AutoShape 7"/>
                        <wps:cNvSpPr>
                          <a:spLocks noChangeArrowheads="1"/>
                        </wps:cNvSpPr>
                        <wps:spPr bwMode="auto">
                          <a:xfrm>
                            <a:off x="5671" y="5750"/>
                            <a:ext cx="2908" cy="1365"/>
                          </a:xfrm>
                          <a:prstGeom prst="upArrowCallout">
                            <a:avLst>
                              <a:gd name="adj1" fmla="val 52017"/>
                              <a:gd name="adj2" fmla="val 45241"/>
                              <a:gd name="adj3" fmla="val 23185"/>
                              <a:gd name="adj4" fmla="val 66667"/>
                            </a:avLst>
                          </a:prstGeom>
                          <a:gradFill rotWithShape="1">
                            <a:gsLst>
                              <a:gs pos="0">
                                <a:srgbClr val="CAD9EB"/>
                              </a:gs>
                              <a:gs pos="17000">
                                <a:srgbClr val="B0C6E1"/>
                              </a:gs>
                              <a:gs pos="25999">
                                <a:srgbClr val="B0C6E1"/>
                              </a:gs>
                              <a:gs pos="100000">
                                <a:srgbClr val="F6F9FC"/>
                              </a:gs>
                            </a:gsLst>
                            <a:lin ang="5400000" scaled="1"/>
                          </a:gradFill>
                          <a:ln w="9525">
                            <a:solidFill>
                              <a:srgbClr val="000000"/>
                            </a:solidFill>
                            <a:miter lim="800000"/>
                            <a:headEnd/>
                            <a:tailEnd/>
                          </a:ln>
                        </wps:spPr>
                        <wps:txbx>
                          <w:txbxContent>
                            <w:p w:rsidR="003B5402" w:rsidRPr="00D831A3" w:rsidRDefault="003B5402" w:rsidP="0062595C">
                              <w:pPr>
                                <w:pStyle w:val="a3"/>
                                <w:ind w:firstLine="0"/>
                              </w:pPr>
                              <w:r w:rsidRPr="00D831A3">
                                <w:t xml:space="preserve">Періодичний аналіз ефективності </w:t>
                              </w:r>
                              <w:r>
                                <w:t>та дієвості впровадження Стратегії</w:t>
                              </w:r>
                            </w:p>
                          </w:txbxContent>
                        </wps:txbx>
                        <wps:bodyPr rot="0" vert="horz" wrap="square" lIns="0" tIns="43200" rIns="0" bIns="43200" anchor="t" anchorCtr="0" upright="1">
                          <a:noAutofit/>
                        </wps:bodyPr>
                      </wps:wsp>
                      <wps:wsp>
                        <wps:cNvPr id="15" name="AutoShape 6"/>
                        <wps:cNvSpPr>
                          <a:spLocks noChangeArrowheads="1"/>
                        </wps:cNvSpPr>
                        <wps:spPr bwMode="auto">
                          <a:xfrm>
                            <a:off x="2311" y="6205"/>
                            <a:ext cx="3360" cy="901"/>
                          </a:xfrm>
                          <a:prstGeom prst="rightArrowCallout">
                            <a:avLst>
                              <a:gd name="adj1" fmla="val 47167"/>
                              <a:gd name="adj2" fmla="val 40856"/>
                              <a:gd name="adj3" fmla="val 34081"/>
                              <a:gd name="adj4" fmla="val 87171"/>
                            </a:avLst>
                          </a:prstGeom>
                          <a:gradFill rotWithShape="1">
                            <a:gsLst>
                              <a:gs pos="0">
                                <a:srgbClr val="F6F9FC"/>
                              </a:gs>
                              <a:gs pos="74001">
                                <a:srgbClr val="B0C6E1"/>
                              </a:gs>
                              <a:gs pos="83000">
                                <a:srgbClr val="B0C6E1"/>
                              </a:gs>
                              <a:gs pos="100000">
                                <a:srgbClr val="CAD9EB"/>
                              </a:gs>
                            </a:gsLst>
                            <a:lin ang="0" scaled="1"/>
                          </a:gradFill>
                          <a:ln w="9525">
                            <a:solidFill>
                              <a:srgbClr val="000000"/>
                            </a:solidFill>
                            <a:miter lim="800000"/>
                            <a:headEnd/>
                            <a:tailEnd/>
                          </a:ln>
                        </wps:spPr>
                        <wps:txbx>
                          <w:txbxContent>
                            <w:p w:rsidR="003B5402" w:rsidRPr="00D831A3" w:rsidRDefault="003B5402" w:rsidP="0062595C">
                              <w:pPr>
                                <w:pStyle w:val="a3"/>
                                <w:ind w:firstLine="0"/>
                              </w:pPr>
                              <w:r w:rsidRPr="00D831A3">
                                <w:t xml:space="preserve">Моніторинг та </w:t>
                              </w:r>
                              <w:r>
                                <w:t>управління впровадженням Стратегії</w:t>
                              </w:r>
                            </w:p>
                          </w:txbxContent>
                        </wps:txbx>
                        <wps:bodyPr rot="0" vert="horz" wrap="square" lIns="66240" tIns="45720" rIns="69840" bIns="45720" anchor="t" anchorCtr="0" upright="1">
                          <a:noAutofit/>
                        </wps:bodyPr>
                      </wps:wsp>
                      <wps:wsp>
                        <wps:cNvPr id="16" name="AutoShape 5"/>
                        <wps:cNvSpPr>
                          <a:spLocks noChangeArrowheads="1"/>
                        </wps:cNvSpPr>
                        <wps:spPr bwMode="auto">
                          <a:xfrm>
                            <a:off x="2311" y="5009"/>
                            <a:ext cx="3156" cy="1196"/>
                          </a:xfrm>
                          <a:prstGeom prst="downArrowCallout">
                            <a:avLst>
                              <a:gd name="adj1" fmla="val 69391"/>
                              <a:gd name="adj2" fmla="val 56245"/>
                              <a:gd name="adj3" fmla="val 23829"/>
                              <a:gd name="adj4" fmla="val 61370"/>
                            </a:avLst>
                          </a:prstGeom>
                          <a:gradFill rotWithShape="1">
                            <a:gsLst>
                              <a:gs pos="0">
                                <a:srgbClr val="F6F9FC"/>
                              </a:gs>
                              <a:gs pos="74001">
                                <a:srgbClr val="B0C6E1"/>
                              </a:gs>
                              <a:gs pos="83000">
                                <a:srgbClr val="B0C6E1"/>
                              </a:gs>
                              <a:gs pos="100000">
                                <a:srgbClr val="CAD9EB"/>
                              </a:gs>
                            </a:gsLst>
                            <a:lin ang="5400000" scaled="1"/>
                          </a:gradFill>
                          <a:ln w="9525">
                            <a:solidFill>
                              <a:srgbClr val="000000"/>
                            </a:solidFill>
                            <a:miter lim="800000"/>
                            <a:headEnd/>
                            <a:tailEnd/>
                          </a:ln>
                        </wps:spPr>
                        <wps:txbx>
                          <w:txbxContent>
                            <w:p w:rsidR="003B5402" w:rsidRPr="002A423F" w:rsidRDefault="003B5402" w:rsidP="0062595C">
                              <w:pPr>
                                <w:pStyle w:val="a3"/>
                                <w:ind w:firstLine="0"/>
                              </w:pPr>
                              <w:r w:rsidRPr="00D831A3">
                                <w:t>Пр</w:t>
                              </w:r>
                              <w:r>
                                <w:t xml:space="preserve">оектування та планування </w:t>
                              </w:r>
                              <w:proofErr w:type="spellStart"/>
                              <w:r>
                                <w:rPr>
                                  <w:lang w:val="en-US"/>
                                </w:rPr>
                                <w:t>Стратегії</w:t>
                              </w:r>
                              <w:proofErr w:type="spellEnd"/>
                            </w:p>
                          </w:txbxContent>
                        </wps:txbx>
                        <wps:bodyPr rot="0" vert="horz" wrap="square" lIns="91440" tIns="45720" rIns="91440" bIns="45720" anchor="t" anchorCtr="0" upright="1">
                          <a:noAutofit/>
                        </wps:bodyPr>
                      </wps:wsp>
                    </wpg:wgp>
                  </a:graphicData>
                </a:graphic>
              </wp:inline>
            </w:drawing>
          </mc:Choice>
          <mc:Fallback>
            <w:pict>
              <v:group id="Группа 1" o:spid="_x0000_s1036" style="width:398.8pt;height:130.6pt;mso-position-horizontal-relative:char;mso-position-vertical-relative:line" coordorigin="2311,5009" coordsize="6268,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">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8" o:spid="_x0000_s1037" type="#_x0000_t77" style="position:absolute;left:5492;top:5053;width:308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" adj="3820,0,3037,6477" fillcolor="#cad9eb">
                  <v:fill color2="#f6f9fc" rotate="t" angle="90" colors="0 #cad9eb;11141f #b0c6e1;17039f #b0c6e1;1 #f6f9fc" focus="100%" type="gradient"/>
                  <v:textbox>
                    <w:txbxContent>
                      <w:p w:rsidR="003B5402" w:rsidRPr="00D831A3" w:rsidRDefault="003B5402" w:rsidP="0062595C">
                        <w:pPr>
                          <w:pStyle w:val="a3"/>
                          <w:spacing w:before="0" w:beforeAutospacing="0" w:after="0" w:afterAutospacing="0"/>
                          <w:ind w:firstLine="0"/>
                        </w:pPr>
                        <w:r>
                          <w:t>Коригування Стратегії</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 o:spid="_x0000_s1038" type="#_x0000_t79" style="position:absolute;left:5671;top:5750;width:290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" adj=",6213,5008,8163" fillcolor="#cad9eb">
                  <v:fill color2="#f6f9fc" rotate="t" colors="0 #cad9eb;11141f #b0c6e1;17039f #b0c6e1;1 #f6f9fc" focus="100%" type="gradient"/>
                  <v:textbox inset="0,1.2mm,0,1.2mm">
                    <w:txbxContent>
                      <w:p w:rsidR="003B5402" w:rsidRPr="00D831A3" w:rsidRDefault="003B5402" w:rsidP="0062595C">
                        <w:pPr>
                          <w:pStyle w:val="a3"/>
                          <w:ind w:firstLine="0"/>
                        </w:pPr>
                        <w:r w:rsidRPr="00D831A3">
                          <w:t xml:space="preserve">Періодичний аналіз ефективності </w:t>
                        </w:r>
                        <w:r>
                          <w:t>та дієвості впровадження Стратегії</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 o:spid="_x0000_s1039" type="#_x0000_t78" style="position:absolute;left:2311;top:6205;width:336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" adj="18829,1975,19626,5706" fillcolor="#f6f9fc">
                  <v:fill color2="#cad9eb" rotate="t" angle="90" colors="0 #f6f9fc;48497f #b0c6e1;54395f #b0c6e1;1 #cad9eb" focus="100%" type="gradient"/>
                  <v:textbox inset="1.84mm,,1.94mm">
                    <w:txbxContent>
                      <w:p w:rsidR="003B5402" w:rsidRPr="00D831A3" w:rsidRDefault="003B5402" w:rsidP="0062595C">
                        <w:pPr>
                          <w:pStyle w:val="a3"/>
                          <w:ind w:firstLine="0"/>
                        </w:pPr>
                        <w:r w:rsidRPr="00D831A3">
                          <w:t xml:space="preserve">Моніторинг та </w:t>
                        </w:r>
                        <w:r>
                          <w:t>управління впровадженням Стратегії</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 o:spid="_x0000_s1040" type="#_x0000_t80" style="position:absolute;left:2311;top:5009;width:3156;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" adj="13256,6196,16453,7960" fillcolor="#f6f9fc">
                  <v:fill color2="#cad9eb" rotate="t" colors="0 #f6f9fc;48497f #b0c6e1;54395f #b0c6e1;1 #cad9eb" focus="100%" type="gradient"/>
                  <v:textbox>
                    <w:txbxContent>
                      <w:p w:rsidR="003B5402" w:rsidRPr="002A423F" w:rsidRDefault="003B5402" w:rsidP="0062595C">
                        <w:pPr>
                          <w:pStyle w:val="a3"/>
                          <w:ind w:firstLine="0"/>
                        </w:pPr>
                        <w:r w:rsidRPr="00D831A3">
                          <w:t>Пр</w:t>
                        </w:r>
                        <w:r>
                          <w:t xml:space="preserve">оектування та планування </w:t>
                        </w:r>
                        <w:proofErr w:type="spellStart"/>
                        <w:r>
                          <w:rPr>
                            <w:lang w:val="en-US"/>
                          </w:rPr>
                          <w:t>Стратегії</w:t>
                        </w:r>
                        <w:proofErr w:type="spellEnd"/>
                      </w:p>
                    </w:txbxContent>
                  </v:textbox>
                </v:shape>
                <w10:anchorlock/>
              </v:group>
            </w:pict>
          </mc:Fallback>
        </mc:AlternateContent>
      </w:r>
    </w:p>
    <w:p w:rsidR="00D53439" w:rsidRPr="00A37B65" w:rsidRDefault="00D53439" w:rsidP="000F0494">
      <w:r w:rsidRPr="00A37B65">
        <w:lastRenderedPageBreak/>
        <w:t xml:space="preserve">Моніторинг та оцінка </w:t>
      </w:r>
      <w:r w:rsidR="00C05F0F" w:rsidRPr="00A37B65">
        <w:t>здійснюються на основі систематичного збо</w:t>
      </w:r>
      <w:r w:rsidRPr="00A37B65">
        <w:t>р</w:t>
      </w:r>
      <w:r w:rsidR="00C05F0F" w:rsidRPr="00A37B65">
        <w:t>у</w:t>
      </w:r>
      <w:r w:rsidRPr="00A37B65">
        <w:t xml:space="preserve"> інформації про стан реалізації запланованих </w:t>
      </w:r>
      <w:r w:rsidR="00C05F0F" w:rsidRPr="00A37B65">
        <w:t xml:space="preserve">завдань </w:t>
      </w:r>
      <w:r w:rsidRPr="00A37B65">
        <w:t>та ці</w:t>
      </w:r>
      <w:r w:rsidR="00C05F0F" w:rsidRPr="00A37B65">
        <w:t>лей у ситуації що змінюється. З</w:t>
      </w:r>
      <w:r w:rsidRPr="00A37B65">
        <w:t>б</w:t>
      </w:r>
      <w:r w:rsidR="00C05F0F" w:rsidRPr="00A37B65">
        <w:t>и</w:t>
      </w:r>
      <w:r w:rsidRPr="00A37B65">
        <w:t xml:space="preserve">рання даних та </w:t>
      </w:r>
      <w:r w:rsidR="00C05F0F" w:rsidRPr="00A37B65">
        <w:t>систематичний їх аналіз має на меті оцінити</w:t>
      </w:r>
      <w:r w:rsidRPr="00A37B65">
        <w:t>:</w:t>
      </w:r>
    </w:p>
    <w:p w:rsidR="00D53439" w:rsidRPr="00A37B65" w:rsidRDefault="00D53439" w:rsidP="000F0494">
      <w:pPr>
        <w:pStyle w:val="a4"/>
        <w:numPr>
          <w:ilvl w:val="0"/>
          <w:numId w:val="2"/>
        </w:numPr>
      </w:pPr>
      <w:r w:rsidRPr="00A37B65">
        <w:t xml:space="preserve">відповідність до </w:t>
      </w:r>
      <w:r w:rsidR="00C05F0F" w:rsidRPr="00A37B65">
        <w:t>визначеного часу реалізації</w:t>
      </w:r>
      <w:r w:rsidRPr="00A37B65">
        <w:t>;</w:t>
      </w:r>
    </w:p>
    <w:p w:rsidR="00D53439" w:rsidRPr="00A37B65" w:rsidRDefault="00C05F0F" w:rsidP="000F0494">
      <w:pPr>
        <w:pStyle w:val="a4"/>
        <w:numPr>
          <w:ilvl w:val="0"/>
          <w:numId w:val="2"/>
        </w:numPr>
      </w:pPr>
      <w:r w:rsidRPr="00A37B65">
        <w:t>ступінь</w:t>
      </w:r>
      <w:r w:rsidR="00D53439" w:rsidRPr="00A37B65">
        <w:t xml:space="preserve"> реалізації закладених у документі продуктів та, водночас, досягнутих таким чином результатів;</w:t>
      </w:r>
    </w:p>
    <w:p w:rsidR="005D4306" w:rsidRPr="00A37B65" w:rsidRDefault="00D53439" w:rsidP="000F0494">
      <w:pPr>
        <w:pStyle w:val="a4"/>
        <w:numPr>
          <w:ilvl w:val="0"/>
          <w:numId w:val="2"/>
        </w:numPr>
      </w:pPr>
      <w:r w:rsidRPr="00A37B65">
        <w:t>запровадження змін до завдань у зв</w:t>
      </w:r>
      <w:r w:rsidR="00C05F0F" w:rsidRPr="00A37B65">
        <w:t>`</w:t>
      </w:r>
      <w:r w:rsidRPr="00A37B65">
        <w:t xml:space="preserve">язку зі змінами соціально-економічних умов та з огляду </w:t>
      </w:r>
      <w:r w:rsidR="005D4306" w:rsidRPr="00A37B65">
        <w:t xml:space="preserve">на </w:t>
      </w:r>
      <w:r w:rsidRPr="00A37B65">
        <w:t>безпекові питання.</w:t>
      </w:r>
    </w:p>
    <w:p w:rsidR="005D4306" w:rsidRPr="00A37B65" w:rsidRDefault="005D4306" w:rsidP="000F0494">
      <w:r w:rsidRPr="00A37B65">
        <w:t>Базову інформацію, що необхідна для визначення результатів виконання завдань, містить План заходів із реалізації Стратегії. Він приймається двічі:</w:t>
      </w:r>
    </w:p>
    <w:p w:rsidR="005D4306" w:rsidRPr="00A37B65" w:rsidRDefault="005D4306" w:rsidP="000F0494">
      <w:pPr>
        <w:pStyle w:val="a4"/>
        <w:numPr>
          <w:ilvl w:val="0"/>
          <w:numId w:val="4"/>
        </w:numPr>
      </w:pPr>
      <w:r w:rsidRPr="00A37B65">
        <w:t>на три роки (2018–2020 рр.);</w:t>
      </w:r>
    </w:p>
    <w:p w:rsidR="005D4306" w:rsidRPr="00A37B65" w:rsidRDefault="005D4306" w:rsidP="000F0494">
      <w:pPr>
        <w:pStyle w:val="a4"/>
        <w:numPr>
          <w:ilvl w:val="0"/>
          <w:numId w:val="4"/>
        </w:numPr>
      </w:pPr>
      <w:r w:rsidRPr="00A37B65">
        <w:t xml:space="preserve">на чотири роки (2021–2024 рр.). </w:t>
      </w:r>
    </w:p>
    <w:p w:rsidR="005D4306" w:rsidRPr="00A37B65" w:rsidRDefault="005D4306" w:rsidP="000F0494">
      <w:r w:rsidRPr="00A37B65">
        <w:t xml:space="preserve">Система індикаторів відображена у тексті Стратегії. Її зміст, зокрема, передбачає визначення очікуваних результатів, що мають якісний характер. Останні оцінюються </w:t>
      </w:r>
      <w:r w:rsidR="00306575" w:rsidRPr="00A37B65">
        <w:t>за доступними джерелами інформації та шляхом соціологічних і</w:t>
      </w:r>
      <w:r w:rsidRPr="00A37B65">
        <w:t xml:space="preserve"> експертних досліджень. Для цього в громаді запроваджується щорічне соціологічне дослідження якості життя на її теренах (орієнтовний час проведення – жовтень). Експерті дослідження </w:t>
      </w:r>
      <w:r w:rsidR="00306575" w:rsidRPr="00A37B65">
        <w:t xml:space="preserve">(певні впливові цільові групи – підприємці, вчителі, фермери, молодь, пенсіонери та ін.) проводяться за потребою, як правило, в разі виникнення потреби внесення тих чи інших змін до тексту Стратегії. </w:t>
      </w:r>
    </w:p>
    <w:p w:rsidR="005D4306" w:rsidRPr="00A37B65" w:rsidRDefault="005D4306" w:rsidP="000F0494">
      <w:r w:rsidRPr="00A37B65">
        <w:t xml:space="preserve"> Кількість індикаторів для оцінки досягнення цілей становить 2 – 3 показника. Для кожного показника визначені такі характеристики: показники результатів, значення індикатора, показники </w:t>
      </w:r>
      <w:r w:rsidR="00306575" w:rsidRPr="00A37B65">
        <w:t>продукту</w:t>
      </w:r>
      <w:r w:rsidRPr="00A37B65">
        <w:t>, поточне значення індикатора.</w:t>
      </w:r>
    </w:p>
    <w:p w:rsidR="00CE2666" w:rsidRPr="00A37B65" w:rsidRDefault="005D4306" w:rsidP="000F0494">
      <w:r w:rsidRPr="00A37B65">
        <w:t xml:space="preserve">Цикл зустрічей </w:t>
      </w:r>
      <w:r w:rsidR="00CE2666" w:rsidRPr="00A37B65">
        <w:t xml:space="preserve">Комітету з управління впровадженням Стратегії – це робота </w:t>
      </w:r>
      <w:r w:rsidR="006D27C4" w:rsidRPr="00A37B65">
        <w:t xml:space="preserve">принаймні двічі </w:t>
      </w:r>
      <w:r w:rsidR="00CE2666" w:rsidRPr="00A37B65">
        <w:t>на</w:t>
      </w:r>
      <w:r w:rsidRPr="00A37B65">
        <w:t xml:space="preserve"> рік</w:t>
      </w:r>
      <w:r w:rsidR="00CE2666" w:rsidRPr="00A37B65">
        <w:t>:</w:t>
      </w:r>
    </w:p>
    <w:p w:rsidR="00CE2666" w:rsidRPr="00A37B65" w:rsidRDefault="00CE2666" w:rsidP="000F0494">
      <w:r w:rsidRPr="00A37B65">
        <w:t>-у</w:t>
      </w:r>
      <w:r w:rsidR="005D4306" w:rsidRPr="00A37B65">
        <w:t xml:space="preserve"> квітні під час оцінки ре</w:t>
      </w:r>
      <w:r w:rsidR="006E71E3" w:rsidRPr="00A37B65">
        <w:t>ал</w:t>
      </w:r>
      <w:r w:rsidR="005D4306" w:rsidRPr="00A37B65">
        <w:t>ізації Стратегії за попередній рік</w:t>
      </w:r>
      <w:r w:rsidRPr="00A37B65">
        <w:t>;</w:t>
      </w:r>
    </w:p>
    <w:p w:rsidR="006D27C4" w:rsidRPr="00A37B65" w:rsidRDefault="00CE2666" w:rsidP="000F0494">
      <w:r w:rsidRPr="00A37B65">
        <w:t>- у</w:t>
      </w:r>
      <w:r w:rsidR="005D4306" w:rsidRPr="00A37B65">
        <w:t xml:space="preserve"> серпні під час збирання </w:t>
      </w:r>
      <w:r w:rsidR="006D27C4" w:rsidRPr="00A37B65">
        <w:t xml:space="preserve">нових </w:t>
      </w:r>
      <w:r w:rsidR="005D4306" w:rsidRPr="00A37B65">
        <w:t xml:space="preserve">пропозицій щодо проектів реалізації Стратегії. </w:t>
      </w:r>
    </w:p>
    <w:p w:rsidR="00306575" w:rsidRPr="00A37B65" w:rsidRDefault="006D27C4" w:rsidP="000F0494">
      <w:r w:rsidRPr="00A37B65">
        <w:t>В результаті роботи Комітету напрацьовується</w:t>
      </w:r>
      <w:r w:rsidR="005D4306" w:rsidRPr="00A37B65">
        <w:t xml:space="preserve"> аналітичний документ, що спирається на звітні матеріали, підготовлені відпо</w:t>
      </w:r>
      <w:r w:rsidR="00CE2666" w:rsidRPr="00A37B65">
        <w:t>в</w:t>
      </w:r>
      <w:r w:rsidR="005D4306" w:rsidRPr="00A37B65">
        <w:t xml:space="preserve">ідальними структурними </w:t>
      </w:r>
      <w:r w:rsidR="00CE2666" w:rsidRPr="00A37B65">
        <w:t xml:space="preserve">підрозділами </w:t>
      </w:r>
      <w:r w:rsidRPr="00A37B65">
        <w:t xml:space="preserve">міськвиконкому </w:t>
      </w:r>
      <w:r w:rsidR="00CE2666" w:rsidRPr="00A37B65">
        <w:t>(чере</w:t>
      </w:r>
      <w:r w:rsidR="005D4306" w:rsidRPr="00A37B65">
        <w:t xml:space="preserve">з </w:t>
      </w:r>
      <w:r w:rsidRPr="00A37B65">
        <w:t xml:space="preserve">визначеного рішенням міського голови </w:t>
      </w:r>
      <w:r w:rsidR="005D4306" w:rsidRPr="00A37B65">
        <w:t>координатора)</w:t>
      </w:r>
      <w:r w:rsidRPr="00A37B65">
        <w:t>.</w:t>
      </w:r>
      <w:r w:rsidR="005D4306" w:rsidRPr="00A37B65">
        <w:t xml:space="preserve"> Для цього викори</w:t>
      </w:r>
      <w:r w:rsidRPr="00A37B65">
        <w:t>стовуватиметься стандартна форма звіту</w:t>
      </w:r>
      <w:r w:rsidR="005D4306" w:rsidRPr="00A37B65">
        <w:t xml:space="preserve">. </w:t>
      </w:r>
    </w:p>
    <w:p w:rsidR="005D4306" w:rsidRPr="00A37B65" w:rsidRDefault="005D4306" w:rsidP="000F0494">
      <w:r w:rsidRPr="00A37B65">
        <w:t xml:space="preserve">Основний принцип оновлення </w:t>
      </w:r>
      <w:r w:rsidR="00D73823" w:rsidRPr="00A37B65">
        <w:t xml:space="preserve">Стратегії – </w:t>
      </w:r>
      <w:r w:rsidRPr="00A37B65">
        <w:t>діяльність відповідно до процесів пе</w:t>
      </w:r>
      <w:r w:rsidR="00306575" w:rsidRPr="00A37B65">
        <w:t>р</w:t>
      </w:r>
      <w:r w:rsidRPr="00A37B65">
        <w:t>шої редакції документу, що підготовлена на основі ш</w:t>
      </w:r>
      <w:r w:rsidR="00D73823" w:rsidRPr="00A37B65">
        <w:t>ирокої участі мешканців громади</w:t>
      </w:r>
      <w:r w:rsidRPr="00A37B65">
        <w:t xml:space="preserve">. </w:t>
      </w:r>
      <w:r w:rsidR="00D73823" w:rsidRPr="00A37B65">
        <w:t>Скажімо</w:t>
      </w:r>
      <w:r w:rsidRPr="00A37B65">
        <w:t xml:space="preserve">, жоден з видів діяльності, що має </w:t>
      </w:r>
      <w:r w:rsidR="00306575" w:rsidRPr="00A37B65">
        <w:t>з</w:t>
      </w:r>
      <w:r w:rsidRPr="00A37B65">
        <w:t>дійснюватися ві</w:t>
      </w:r>
      <w:r w:rsidR="00306575" w:rsidRPr="00A37B65">
        <w:t>д</w:t>
      </w:r>
      <w:r w:rsidRPr="00A37B65">
        <w:t>повідно до заз</w:t>
      </w:r>
      <w:r w:rsidR="00306575" w:rsidRPr="00A37B65">
        <w:t>н</w:t>
      </w:r>
      <w:r w:rsidRPr="00A37B65">
        <w:t>аченої редакції, не може бути виключений з наступної.</w:t>
      </w:r>
    </w:p>
    <w:p w:rsidR="005D4306" w:rsidRPr="00A37B65" w:rsidRDefault="005D4306" w:rsidP="000F0494">
      <w:r w:rsidRPr="00A37B65">
        <w:t>Іншим важливим принципом є акцент на а</w:t>
      </w:r>
      <w:r w:rsidR="00D73823" w:rsidRPr="00A37B65">
        <w:t>налізі змін і стану реалізації С</w:t>
      </w:r>
      <w:r w:rsidRPr="00A37B65">
        <w:t>тратегії розвитку</w:t>
      </w:r>
      <w:r w:rsidR="00D73823" w:rsidRPr="00A37B65">
        <w:t xml:space="preserve"> громади</w:t>
      </w:r>
      <w:r w:rsidRPr="00A37B65">
        <w:t>, також уміння робити висновки</w:t>
      </w:r>
      <w:r w:rsidR="00D73823" w:rsidRPr="00A37B65">
        <w:t xml:space="preserve"> та вносити корективи</w:t>
      </w:r>
      <w:r w:rsidRPr="00A37B65">
        <w:t xml:space="preserve">. Це робить можливим впевненість у встановлених пріоритетах або в добре продуманих рішеннях, що спрямовані на зміни. </w:t>
      </w:r>
      <w:r w:rsidR="00D73823" w:rsidRPr="00A37B65">
        <w:t>Крім того</w:t>
      </w:r>
      <w:r w:rsidRPr="00A37B65">
        <w:t>, це тягне за собою усунення випадковості проектів.</w:t>
      </w:r>
    </w:p>
    <w:p w:rsidR="005D4306" w:rsidRPr="00A37B65" w:rsidRDefault="005D4306" w:rsidP="000F0494">
      <w:r w:rsidRPr="00A37B65">
        <w:lastRenderedPageBreak/>
        <w:t xml:space="preserve">Також важливим є те, аби учасники системи </w:t>
      </w:r>
      <w:r w:rsidR="00D73823" w:rsidRPr="00A37B65">
        <w:t xml:space="preserve">моніторингу впровадження Стратегії </w:t>
      </w:r>
      <w:r w:rsidRPr="00A37B65">
        <w:t xml:space="preserve">не потрапили до рутини, бо </w:t>
      </w:r>
      <w:r w:rsidR="00D73823" w:rsidRPr="00A37B65">
        <w:t xml:space="preserve">це загроза </w:t>
      </w:r>
      <w:r w:rsidRPr="00A37B65">
        <w:t xml:space="preserve">втрати </w:t>
      </w:r>
      <w:proofErr w:type="spellStart"/>
      <w:r w:rsidR="00D73823" w:rsidRPr="00A37B65">
        <w:t>розвиткової</w:t>
      </w:r>
      <w:proofErr w:type="spellEnd"/>
      <w:r w:rsidR="00D73823" w:rsidRPr="00A37B65">
        <w:t xml:space="preserve"> </w:t>
      </w:r>
      <w:proofErr w:type="spellStart"/>
      <w:r w:rsidR="00D73823" w:rsidRPr="00A37B65">
        <w:t>актив</w:t>
      </w:r>
      <w:r w:rsidR="00283212">
        <w:t>но</w:t>
      </w:r>
      <w:r w:rsidR="00D73823" w:rsidRPr="00A37B65">
        <w:t>стігромади</w:t>
      </w:r>
      <w:proofErr w:type="spellEnd"/>
      <w:r w:rsidRPr="00A37B65">
        <w:t xml:space="preserve">. </w:t>
      </w:r>
    </w:p>
    <w:p w:rsidR="008017E7" w:rsidRPr="00A37B65" w:rsidRDefault="005D4306" w:rsidP="000F0494">
      <w:r w:rsidRPr="00A37B65">
        <w:t xml:space="preserve">В роботі з підготовки </w:t>
      </w:r>
      <w:r w:rsidR="008017E7" w:rsidRPr="00A37B65">
        <w:t>С</w:t>
      </w:r>
      <w:r w:rsidRPr="00A37B65">
        <w:t>тратегії особлива увага зверталася на усвідомленні того, що щорічне у</w:t>
      </w:r>
      <w:r w:rsidR="003C4C9F" w:rsidRPr="00A37B65">
        <w:t>з</w:t>
      </w:r>
      <w:r w:rsidRPr="00A37B65">
        <w:t>годження з соціальними партерами пріоритетів дозволяє представити пропозиції щодо проектів від усіх бажаючих взяти участь у реалізації Стратегії. Учас</w:t>
      </w:r>
      <w:r w:rsidR="008017E7" w:rsidRPr="00A37B65">
        <w:t xml:space="preserve">ть соціальних партнерів </w:t>
      </w:r>
      <w:r w:rsidR="00283212" w:rsidRPr="00A37B65">
        <w:t>дозволятиме враховувати</w:t>
      </w:r>
      <w:r w:rsidR="008017E7" w:rsidRPr="00A37B65">
        <w:t xml:space="preserve"> під час внесення змін до Стратегії волю, ідеї та інтереси груп, які є представницькими для територіальної спільноти</w:t>
      </w:r>
    </w:p>
    <w:p w:rsidR="008017E7" w:rsidRPr="00A37B65" w:rsidRDefault="008017E7" w:rsidP="000F0494">
      <w:pPr>
        <w:rPr>
          <w:iCs/>
          <w:kern w:val="1"/>
          <w:lang w:eastAsia="ar-SA"/>
        </w:rPr>
      </w:pPr>
      <w:r w:rsidRPr="00A37B65">
        <w:t xml:space="preserve">Кількість показників у </w:t>
      </w:r>
      <w:r w:rsidR="005D4306" w:rsidRPr="00A37B65">
        <w:t xml:space="preserve">Стратегії оптимізована – аби не зменшувати можливості управління, але водночас мати можливості для об`єктивного оцінювання. </w:t>
      </w:r>
      <w:r w:rsidR="005D4306" w:rsidRPr="00A37B65">
        <w:rPr>
          <w:iCs/>
          <w:kern w:val="1"/>
          <w:lang w:eastAsia="ar-SA"/>
        </w:rPr>
        <w:t>Причому вони спираються на переважно місцеві джерела: дані досліджень, звіти виконкому, інформацію місцевих органів державної влади, територіальних органів центральних органів державної влади (насамперед, казначейської служби, податкової, Пенсійного фонду), звіти суб`єктів господ</w:t>
      </w:r>
      <w:r w:rsidRPr="00A37B65">
        <w:rPr>
          <w:iCs/>
          <w:kern w:val="1"/>
          <w:lang w:eastAsia="ar-SA"/>
        </w:rPr>
        <w:t>а</w:t>
      </w:r>
      <w:r w:rsidR="005D4306" w:rsidRPr="00A37B65">
        <w:rPr>
          <w:iCs/>
          <w:kern w:val="1"/>
          <w:lang w:eastAsia="ar-SA"/>
        </w:rPr>
        <w:t>рювання, матеріали в ЗМІ</w:t>
      </w:r>
      <w:r w:rsidRPr="00A37B65">
        <w:rPr>
          <w:iCs/>
          <w:kern w:val="1"/>
          <w:lang w:eastAsia="ar-SA"/>
        </w:rPr>
        <w:t>, Інтернет-ресурсах, зокрема – соціальних мережах</w:t>
      </w:r>
      <w:r w:rsidR="005D4306" w:rsidRPr="00A37B65">
        <w:rPr>
          <w:iCs/>
          <w:kern w:val="1"/>
          <w:lang w:eastAsia="ar-SA"/>
        </w:rPr>
        <w:t>. За можливості от</w:t>
      </w:r>
      <w:r w:rsidRPr="00A37B65">
        <w:rPr>
          <w:iCs/>
          <w:kern w:val="1"/>
          <w:lang w:eastAsia="ar-SA"/>
        </w:rPr>
        <w:t xml:space="preserve">римана інформація </w:t>
      </w:r>
      <w:proofErr w:type="spellStart"/>
      <w:r w:rsidRPr="00A37B65">
        <w:rPr>
          <w:iCs/>
          <w:kern w:val="1"/>
          <w:lang w:eastAsia="ar-SA"/>
        </w:rPr>
        <w:t>співставлятиметься</w:t>
      </w:r>
      <w:proofErr w:type="spellEnd"/>
      <w:r w:rsidR="005D4306" w:rsidRPr="00A37B65">
        <w:rPr>
          <w:iCs/>
          <w:kern w:val="1"/>
          <w:lang w:eastAsia="ar-SA"/>
        </w:rPr>
        <w:t xml:space="preserve"> з даними державної статистики. Це дає можливість порівнювати локальні показники громади із загальнодержавними та міжнародними. </w:t>
      </w:r>
      <w:r w:rsidRPr="00A37B65">
        <w:rPr>
          <w:iCs/>
          <w:kern w:val="1"/>
          <w:lang w:eastAsia="ar-SA"/>
        </w:rPr>
        <w:t>Разом із тим Стратегія передбачає появу власної, муніципальної статистики, яка за своєю методикою спиратиметься на кращі зразки земської статистки Чернігівщини.</w:t>
      </w:r>
    </w:p>
    <w:p w:rsidR="00D53439" w:rsidRPr="00A37B65" w:rsidRDefault="005D4306" w:rsidP="000F0494">
      <w:pPr>
        <w:rPr>
          <w:lang w:eastAsia="ar-SA"/>
        </w:rPr>
      </w:pPr>
      <w:r w:rsidRPr="00A37B65">
        <w:rPr>
          <w:lang w:eastAsia="ar-SA"/>
        </w:rPr>
        <w:t xml:space="preserve">Важливим індикатором є врахування в процесі розробки щорічного бюджету </w:t>
      </w:r>
      <w:r w:rsidR="00506305" w:rsidRPr="00A37B65">
        <w:rPr>
          <w:lang w:eastAsia="ar-SA"/>
        </w:rPr>
        <w:t>проектів</w:t>
      </w:r>
      <w:r w:rsidRPr="00A37B65">
        <w:rPr>
          <w:lang w:eastAsia="ar-SA"/>
        </w:rPr>
        <w:t xml:space="preserve"> Стратегії, а також формування на основі </w:t>
      </w:r>
      <w:r w:rsidR="00283212" w:rsidRPr="00A37B65">
        <w:rPr>
          <w:lang w:eastAsia="ar-SA"/>
        </w:rPr>
        <w:t>Стратегії інвестиційних</w:t>
      </w:r>
      <w:r w:rsidR="00506305" w:rsidRPr="00A37B65">
        <w:rPr>
          <w:lang w:eastAsia="ar-SA"/>
        </w:rPr>
        <w:t xml:space="preserve"> програм та</w:t>
      </w:r>
      <w:r w:rsidRPr="00A37B65">
        <w:rPr>
          <w:lang w:eastAsia="ar-SA"/>
        </w:rPr>
        <w:t xml:space="preserve"> проектів місцевого розвитку</w:t>
      </w:r>
      <w:r w:rsidR="00506305" w:rsidRPr="00A37B65">
        <w:rPr>
          <w:lang w:eastAsia="ar-SA"/>
        </w:rPr>
        <w:t>, зокрема – планів (програм) соціально-економічного розвитку та галузевих програм</w:t>
      </w:r>
      <w:r w:rsidRPr="00A37B65">
        <w:rPr>
          <w:lang w:eastAsia="ar-SA"/>
        </w:rPr>
        <w:t xml:space="preserve">. </w:t>
      </w:r>
      <w:r w:rsidR="00506305" w:rsidRPr="00A37B65">
        <w:rPr>
          <w:lang w:eastAsia="ar-SA"/>
        </w:rPr>
        <w:t>Проекти</w:t>
      </w:r>
      <w:r w:rsidRPr="00A37B65">
        <w:rPr>
          <w:lang w:eastAsia="ar-SA"/>
        </w:rPr>
        <w:t>, включені до Стратегії</w:t>
      </w:r>
      <w:r w:rsidR="00506305" w:rsidRPr="00A37B65">
        <w:rPr>
          <w:lang w:eastAsia="ar-SA"/>
        </w:rPr>
        <w:t xml:space="preserve"> відповідно до визначених завдань</w:t>
      </w:r>
      <w:r w:rsidRPr="00A37B65">
        <w:rPr>
          <w:lang w:eastAsia="ar-SA"/>
        </w:rPr>
        <w:t>, користуватимуться пріоритетним правом на фінансування за рахунок бюджетних коштів. Зміни до Стратегії вноситимуться за результатами моніторингу її впровадження на основі запропонованих індикаторів. Моніторинг здійснюватиметься публічно – щорічно його результати оприлюднюватимуться на громадських слуханнях мешканців громади</w:t>
      </w:r>
      <w:r w:rsidR="00506305" w:rsidRPr="00A37B65">
        <w:rPr>
          <w:lang w:eastAsia="ar-SA"/>
        </w:rPr>
        <w:t>, висвітлюватимуться у меді-ресурсах</w:t>
      </w:r>
      <w:r w:rsidRPr="00A37B65">
        <w:rPr>
          <w:lang w:eastAsia="ar-SA"/>
        </w:rPr>
        <w:t>.</w:t>
      </w:r>
    </w:p>
    <w:p w:rsidR="00CA7CEA" w:rsidRPr="00A37B65" w:rsidRDefault="00506305" w:rsidP="000F0494">
      <w:pPr>
        <w:rPr>
          <w:lang w:eastAsia="ar-SA"/>
        </w:rPr>
        <w:sectPr w:rsidR="00CA7CEA" w:rsidRPr="00A37B65" w:rsidSect="004A284E">
          <w:pgSz w:w="11906" w:h="16838" w:code="9"/>
          <w:pgMar w:top="851" w:right="851" w:bottom="1134" w:left="1701" w:header="709" w:footer="361" w:gutter="0"/>
          <w:cols w:space="708"/>
          <w:docGrid w:linePitch="360"/>
        </w:sectPr>
      </w:pPr>
      <w:r w:rsidRPr="00A37B65">
        <w:rPr>
          <w:lang w:eastAsia="ar-SA"/>
        </w:rPr>
        <w:t xml:space="preserve">Засади оновлення Стратегії за щорічним циклом виглядатимуть так: </w:t>
      </w:r>
    </w:p>
    <w:tbl>
      <w:tblPr>
        <w:tblW w:w="15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3969"/>
        <w:gridCol w:w="3969"/>
        <w:gridCol w:w="3969"/>
      </w:tblGrid>
      <w:tr w:rsidR="00CA7CEA" w:rsidRPr="00A37B65" w:rsidTr="0062595C">
        <w:trPr>
          <w:cantSplit/>
          <w:trHeight w:val="503"/>
        </w:trPr>
        <w:tc>
          <w:tcPr>
            <w:tcW w:w="15805" w:type="dxa"/>
            <w:gridSpan w:val="4"/>
          </w:tcPr>
          <w:p w:rsidR="00CA7CEA" w:rsidRPr="00A37B65" w:rsidRDefault="00CA7CEA" w:rsidP="0062595C">
            <w:pPr>
              <w:ind w:firstLine="0"/>
              <w:jc w:val="left"/>
            </w:pPr>
            <w:r w:rsidRPr="00A37B65">
              <w:lastRenderedPageBreak/>
              <w:br w:type="page"/>
              <w:t>Засади оновлення Стратегії за щорічним циклом</w:t>
            </w:r>
          </w:p>
        </w:tc>
      </w:tr>
      <w:tr w:rsidR="00CA7CEA" w:rsidRPr="00A37B65" w:rsidTr="0062595C">
        <w:trPr>
          <w:trHeight w:val="523"/>
        </w:trPr>
        <w:tc>
          <w:tcPr>
            <w:tcW w:w="3898" w:type="dxa"/>
            <w:shd w:val="clear" w:color="auto" w:fill="D9D9D9"/>
          </w:tcPr>
          <w:p w:rsidR="00CA7CEA" w:rsidRPr="00A37B65" w:rsidRDefault="00CA7CEA" w:rsidP="0062595C">
            <w:pPr>
              <w:pStyle w:val="21"/>
              <w:spacing w:after="0" w:line="240" w:lineRule="auto"/>
              <w:ind w:firstLine="0"/>
              <w:jc w:val="left"/>
            </w:pPr>
            <w:r w:rsidRPr="00A37B65">
              <w:t>ФАЗА I</w:t>
            </w:r>
          </w:p>
        </w:tc>
        <w:tc>
          <w:tcPr>
            <w:tcW w:w="3969" w:type="dxa"/>
            <w:shd w:val="clear" w:color="auto" w:fill="D9D9D9"/>
          </w:tcPr>
          <w:p w:rsidR="00CA7CEA" w:rsidRPr="00A37B65" w:rsidRDefault="00CA7CEA" w:rsidP="0062595C">
            <w:pPr>
              <w:pStyle w:val="21"/>
              <w:spacing w:after="0" w:line="240" w:lineRule="auto"/>
              <w:ind w:firstLine="0"/>
              <w:jc w:val="left"/>
            </w:pPr>
            <w:r w:rsidRPr="00A37B65">
              <w:t>ФАЗА II</w:t>
            </w:r>
          </w:p>
        </w:tc>
        <w:tc>
          <w:tcPr>
            <w:tcW w:w="3969" w:type="dxa"/>
            <w:shd w:val="clear" w:color="auto" w:fill="D9D9D9"/>
          </w:tcPr>
          <w:p w:rsidR="00CA7CEA" w:rsidRPr="00A37B65" w:rsidRDefault="00CA7CEA" w:rsidP="0062595C">
            <w:pPr>
              <w:pStyle w:val="21"/>
              <w:spacing w:after="0" w:line="240" w:lineRule="auto"/>
              <w:ind w:firstLine="0"/>
              <w:jc w:val="left"/>
            </w:pPr>
            <w:r w:rsidRPr="00A37B65">
              <w:t>ФАЗА III</w:t>
            </w:r>
          </w:p>
        </w:tc>
        <w:tc>
          <w:tcPr>
            <w:tcW w:w="3969" w:type="dxa"/>
            <w:shd w:val="clear" w:color="auto" w:fill="D9D9D9"/>
          </w:tcPr>
          <w:p w:rsidR="00CA7CEA" w:rsidRPr="00A37B65" w:rsidRDefault="00CA7CEA" w:rsidP="0062595C">
            <w:pPr>
              <w:pStyle w:val="21"/>
              <w:spacing w:after="0" w:line="240" w:lineRule="auto"/>
              <w:ind w:firstLine="0"/>
              <w:jc w:val="left"/>
            </w:pPr>
            <w:r w:rsidRPr="00A37B65">
              <w:t>ФАЗА IV</w:t>
            </w:r>
          </w:p>
        </w:tc>
      </w:tr>
      <w:tr w:rsidR="00CA7CEA" w:rsidRPr="00A37B65" w:rsidTr="0062595C">
        <w:trPr>
          <w:trHeight w:val="1429"/>
        </w:trPr>
        <w:tc>
          <w:tcPr>
            <w:tcW w:w="3898" w:type="dxa"/>
          </w:tcPr>
          <w:p w:rsidR="00CA7CEA" w:rsidRPr="00A37B65" w:rsidRDefault="004D57A7" w:rsidP="0062595C">
            <w:pPr>
              <w:pStyle w:val="21"/>
              <w:spacing w:after="0" w:line="240" w:lineRule="auto"/>
              <w:ind w:firstLine="0"/>
              <w:jc w:val="left"/>
            </w:pPr>
            <w:r w:rsidRPr="00A37B65">
              <w:t>Оцінка стану</w:t>
            </w:r>
            <w:r w:rsidR="00CA7CEA" w:rsidRPr="00A37B65">
              <w:t xml:space="preserve"> соціально-економічного розвитку громади та реалізації Стратегії розвитку</w:t>
            </w:r>
          </w:p>
        </w:tc>
        <w:tc>
          <w:tcPr>
            <w:tcW w:w="3969" w:type="dxa"/>
          </w:tcPr>
          <w:p w:rsidR="00CA7CEA" w:rsidRPr="00A37B65" w:rsidRDefault="00CA7CEA" w:rsidP="0062595C">
            <w:pPr>
              <w:pStyle w:val="21"/>
              <w:spacing w:after="0" w:line="240" w:lineRule="auto"/>
              <w:ind w:firstLine="0"/>
              <w:jc w:val="left"/>
            </w:pPr>
            <w:r w:rsidRPr="00A37B65">
              <w:t>Іден</w:t>
            </w:r>
            <w:r w:rsidR="004D57A7" w:rsidRPr="00A37B65">
              <w:t>тифікація ключових проблем та і</w:t>
            </w:r>
            <w:r w:rsidRPr="00A37B65">
              <w:t xml:space="preserve">дентифікація пріоритетів </w:t>
            </w:r>
          </w:p>
        </w:tc>
        <w:tc>
          <w:tcPr>
            <w:tcW w:w="3969" w:type="dxa"/>
          </w:tcPr>
          <w:p w:rsidR="00CA7CEA" w:rsidRPr="00A37B65" w:rsidRDefault="00CA7CEA" w:rsidP="0062595C">
            <w:pPr>
              <w:pStyle w:val="21"/>
              <w:spacing w:after="0" w:line="240" w:lineRule="auto"/>
              <w:ind w:firstLine="0"/>
              <w:jc w:val="left"/>
            </w:pPr>
            <w:r w:rsidRPr="00A37B65">
              <w:t xml:space="preserve">Збирання </w:t>
            </w:r>
            <w:r w:rsidR="004D57A7" w:rsidRPr="00A37B65">
              <w:t xml:space="preserve">нових </w:t>
            </w:r>
            <w:r w:rsidRPr="00A37B65">
              <w:t xml:space="preserve">проектних пропозицій, </w:t>
            </w:r>
            <w:r w:rsidR="004D57A7" w:rsidRPr="00A37B65">
              <w:t xml:space="preserve">їх </w:t>
            </w:r>
            <w:r w:rsidRPr="00A37B65">
              <w:t xml:space="preserve">відбір та кваліфікація </w:t>
            </w:r>
          </w:p>
        </w:tc>
        <w:tc>
          <w:tcPr>
            <w:tcW w:w="3969" w:type="dxa"/>
          </w:tcPr>
          <w:p w:rsidR="00CA7CEA" w:rsidRPr="00A37B65" w:rsidRDefault="00CD5B4C" w:rsidP="0062595C">
            <w:pPr>
              <w:pStyle w:val="21"/>
              <w:spacing w:after="0" w:line="240" w:lineRule="auto"/>
              <w:ind w:firstLine="0"/>
              <w:jc w:val="left"/>
            </w:pPr>
            <w:r w:rsidRPr="00A37B65">
              <w:t>Підготовка аплікаці</w:t>
            </w:r>
            <w:r w:rsidR="00CA7CEA" w:rsidRPr="00A37B65">
              <w:t>й</w:t>
            </w:r>
            <w:r w:rsidRPr="00A37B65">
              <w:t>н</w:t>
            </w:r>
            <w:r w:rsidR="00CA7CEA" w:rsidRPr="00A37B65">
              <w:t>их форм стратегічних проектів</w:t>
            </w:r>
          </w:p>
          <w:p w:rsidR="00CA7CEA" w:rsidRPr="00A37B65" w:rsidRDefault="00CA7CEA" w:rsidP="0062595C">
            <w:pPr>
              <w:pStyle w:val="21"/>
              <w:spacing w:after="0" w:line="240" w:lineRule="auto"/>
              <w:ind w:firstLine="0"/>
              <w:jc w:val="left"/>
            </w:pPr>
            <w:r w:rsidRPr="00A37B65">
              <w:t xml:space="preserve">Підготовка та ухвалення проекту Плану заходів із реалізації Стратегії розвитку громади </w:t>
            </w:r>
          </w:p>
        </w:tc>
      </w:tr>
      <w:tr w:rsidR="00CA7CEA" w:rsidRPr="00A37B65" w:rsidTr="0062595C">
        <w:trPr>
          <w:trHeight w:val="3354"/>
        </w:trPr>
        <w:tc>
          <w:tcPr>
            <w:tcW w:w="3898" w:type="dxa"/>
          </w:tcPr>
          <w:p w:rsidR="00CA7CEA" w:rsidRPr="00A37B65" w:rsidRDefault="00CA7CEA" w:rsidP="0062595C">
            <w:pPr>
              <w:pStyle w:val="21"/>
              <w:spacing w:after="0" w:line="240" w:lineRule="auto"/>
              <w:ind w:firstLine="0"/>
              <w:jc w:val="left"/>
            </w:pPr>
            <w:r w:rsidRPr="00A37B65">
              <w:t xml:space="preserve">Доповідь, що описує актуальну ситуацію в економіці та соціальній сфері –– за всіма напрямами життя </w:t>
            </w:r>
            <w:r w:rsidR="00283212" w:rsidRPr="00A37B65">
              <w:t>громади. Зазначення</w:t>
            </w:r>
            <w:r w:rsidRPr="00A37B65">
              <w:t xml:space="preserve"> змін відносно попередньої редакції доповіді (попереднього року). Інформація про стан реалізації Стратегії</w:t>
            </w:r>
            <w:r w:rsidR="00984CA6" w:rsidRPr="00A37B65">
              <w:t xml:space="preserve"> та про зміни до переліку проектних ідей, які необхідно внести</w:t>
            </w:r>
          </w:p>
        </w:tc>
        <w:tc>
          <w:tcPr>
            <w:tcW w:w="3969" w:type="dxa"/>
          </w:tcPr>
          <w:p w:rsidR="00CA7CEA" w:rsidRPr="00A37B65" w:rsidRDefault="00CA7CEA" w:rsidP="0062595C">
            <w:pPr>
              <w:pStyle w:val="21"/>
              <w:spacing w:after="0" w:line="240" w:lineRule="auto"/>
              <w:ind w:firstLine="0"/>
              <w:jc w:val="left"/>
            </w:pPr>
            <w:r w:rsidRPr="00A37B65">
              <w:t>Оцінка реалізації Стратегії за попередній рік</w:t>
            </w:r>
          </w:p>
          <w:p w:rsidR="00CA7CEA" w:rsidRPr="00A37B65" w:rsidRDefault="00CA7CEA" w:rsidP="0062595C">
            <w:pPr>
              <w:pStyle w:val="21"/>
              <w:spacing w:after="0" w:line="240" w:lineRule="auto"/>
              <w:ind w:firstLine="0"/>
              <w:jc w:val="left"/>
            </w:pPr>
            <w:r w:rsidRPr="00A37B65">
              <w:t xml:space="preserve">Оцінка даних, </w:t>
            </w:r>
            <w:r w:rsidR="00283212" w:rsidRPr="00A37B65">
              <w:t>що випливають</w:t>
            </w:r>
            <w:r w:rsidRPr="00A37B65">
              <w:t xml:space="preserve"> із доповіді: зазначення тенденцій та відхилень, SWOT-аналіз.</w:t>
            </w:r>
          </w:p>
          <w:p w:rsidR="00CA7CEA" w:rsidRPr="00A37B65" w:rsidRDefault="004D57A7" w:rsidP="0062595C">
            <w:pPr>
              <w:pStyle w:val="21"/>
              <w:spacing w:after="0" w:line="240" w:lineRule="auto"/>
              <w:ind w:firstLine="0"/>
              <w:jc w:val="left"/>
            </w:pPr>
            <w:r w:rsidRPr="00A37B65">
              <w:t xml:space="preserve">Ідентифікація ключових </w:t>
            </w:r>
            <w:r w:rsidR="00283212" w:rsidRPr="00A37B65">
              <w:t>проблем. Внесення</w:t>
            </w:r>
            <w:r w:rsidRPr="00A37B65">
              <w:t xml:space="preserve"> змін до </w:t>
            </w:r>
            <w:r w:rsidR="00CA7CEA" w:rsidRPr="00A37B65">
              <w:t>індикаторів реалізації Стратегії</w:t>
            </w:r>
            <w:r w:rsidR="00CA7CEA" w:rsidRPr="00A37B65">
              <w:br/>
            </w:r>
          </w:p>
        </w:tc>
        <w:tc>
          <w:tcPr>
            <w:tcW w:w="3969" w:type="dxa"/>
          </w:tcPr>
          <w:p w:rsidR="00CA7CEA" w:rsidRPr="00A37B65" w:rsidRDefault="00CA7CEA" w:rsidP="0062595C">
            <w:pPr>
              <w:pStyle w:val="21"/>
              <w:spacing w:after="0" w:line="240" w:lineRule="auto"/>
              <w:ind w:firstLine="0"/>
              <w:jc w:val="left"/>
            </w:pPr>
            <w:r w:rsidRPr="00A37B65">
              <w:t xml:space="preserve">Збирання </w:t>
            </w:r>
            <w:r w:rsidR="004D57A7" w:rsidRPr="00A37B65">
              <w:t xml:space="preserve">нових </w:t>
            </w:r>
            <w:r w:rsidRPr="00A37B65">
              <w:t>проектних пропозицій з реалізації Стратегії – на спеціально підготовлених формулярах</w:t>
            </w:r>
          </w:p>
          <w:p w:rsidR="00CA7CEA" w:rsidRPr="00A37B65" w:rsidRDefault="00CA7CEA" w:rsidP="0062595C">
            <w:pPr>
              <w:pStyle w:val="21"/>
              <w:spacing w:after="0" w:line="240" w:lineRule="auto"/>
              <w:ind w:firstLine="0"/>
              <w:jc w:val="left"/>
            </w:pPr>
            <w:r w:rsidRPr="00A37B65">
              <w:t xml:space="preserve">Оцінка, відбір і кваліфікація </w:t>
            </w:r>
            <w:r w:rsidR="00283212" w:rsidRPr="00A37B65">
              <w:t xml:space="preserve">відповідності </w:t>
            </w:r>
            <w:proofErr w:type="spellStart"/>
            <w:r w:rsidR="00283212" w:rsidRPr="00A37B65">
              <w:t>проектів</w:t>
            </w:r>
            <w:r w:rsidR="004D57A7" w:rsidRPr="00A37B65">
              <w:t>цілям</w:t>
            </w:r>
            <w:proofErr w:type="spellEnd"/>
            <w:r w:rsidR="004D57A7" w:rsidRPr="00A37B65">
              <w:t xml:space="preserve"> </w:t>
            </w:r>
            <w:r w:rsidRPr="00A37B65">
              <w:t xml:space="preserve">Стратегії </w:t>
            </w:r>
          </w:p>
          <w:p w:rsidR="00CA7CEA" w:rsidRPr="00A37B65" w:rsidRDefault="004D57A7" w:rsidP="0062595C">
            <w:pPr>
              <w:pStyle w:val="21"/>
              <w:spacing w:after="0" w:line="240" w:lineRule="auto"/>
              <w:ind w:firstLine="0"/>
              <w:jc w:val="left"/>
            </w:pPr>
            <w:r w:rsidRPr="00A37B65">
              <w:t>Відбір проектних пропозицій, що можуть бути внесені у вигляді технічних завдань до Стратегії</w:t>
            </w:r>
            <w:r w:rsidR="00984CA6" w:rsidRPr="00A37B65">
              <w:t xml:space="preserve">, </w:t>
            </w:r>
          </w:p>
          <w:p w:rsidR="00CA7CEA" w:rsidRPr="00A37B65" w:rsidRDefault="00984CA6" w:rsidP="0062595C">
            <w:pPr>
              <w:pStyle w:val="21"/>
              <w:spacing w:after="0" w:line="240" w:lineRule="auto"/>
              <w:ind w:firstLine="0"/>
              <w:jc w:val="left"/>
            </w:pPr>
            <w:r w:rsidRPr="00A37B65">
              <w:t>Оголошення сп</w:t>
            </w:r>
            <w:r w:rsidR="00CA7CEA" w:rsidRPr="00A37B65">
              <w:t>и</w:t>
            </w:r>
            <w:r w:rsidRPr="00A37B65">
              <w:t>с</w:t>
            </w:r>
            <w:r w:rsidR="00CA7CEA" w:rsidRPr="00A37B65">
              <w:t xml:space="preserve">ку зазначених проектів </w:t>
            </w:r>
          </w:p>
        </w:tc>
        <w:tc>
          <w:tcPr>
            <w:tcW w:w="3969" w:type="dxa"/>
          </w:tcPr>
          <w:p w:rsidR="00CA7CEA" w:rsidRPr="00A37B65" w:rsidRDefault="00CA7CEA" w:rsidP="0062595C">
            <w:pPr>
              <w:pStyle w:val="21"/>
              <w:spacing w:after="0" w:line="240" w:lineRule="auto"/>
              <w:ind w:firstLine="0"/>
              <w:jc w:val="left"/>
            </w:pPr>
            <w:r w:rsidRPr="00A37B65">
              <w:t xml:space="preserve">Опрацювання проекту </w:t>
            </w:r>
            <w:r w:rsidR="00984CA6" w:rsidRPr="00A37B65">
              <w:t xml:space="preserve">плану (програми) соціально-економічного розвитку (або змін до нього) на предмет внесення до нього </w:t>
            </w:r>
            <w:r w:rsidRPr="00A37B65">
              <w:t xml:space="preserve">заходів із реалізації Стратегії громади, представлення його </w:t>
            </w:r>
            <w:r w:rsidR="00283212" w:rsidRPr="00A37B65">
              <w:t>для оцінки</w:t>
            </w:r>
            <w:r w:rsidR="00984CA6" w:rsidRPr="00A37B65">
              <w:t xml:space="preserve"> вибраним спільнотам</w:t>
            </w:r>
            <w:r w:rsidRPr="00A37B65">
              <w:t xml:space="preserve">. Презентація плану </w:t>
            </w:r>
            <w:r w:rsidR="00984CA6" w:rsidRPr="00A37B65">
              <w:t>(програми) соціально-</w:t>
            </w:r>
            <w:r w:rsidR="00283212" w:rsidRPr="00A37B65">
              <w:t xml:space="preserve">економічного </w:t>
            </w:r>
            <w:proofErr w:type="spellStart"/>
            <w:r w:rsidR="00283212" w:rsidRPr="00A37B65">
              <w:t>розвитку</w:t>
            </w:r>
            <w:r w:rsidRPr="00A37B65">
              <w:t>для</w:t>
            </w:r>
            <w:proofErr w:type="spellEnd"/>
            <w:r w:rsidRPr="00A37B65">
              <w:t xml:space="preserve"> прийняття рішення </w:t>
            </w:r>
            <w:r w:rsidR="00984CA6" w:rsidRPr="00A37B65">
              <w:t>міської ради</w:t>
            </w:r>
          </w:p>
        </w:tc>
      </w:tr>
      <w:tr w:rsidR="00CA7CEA" w:rsidRPr="00A37B65" w:rsidTr="0062595C">
        <w:trPr>
          <w:trHeight w:val="367"/>
        </w:trPr>
        <w:tc>
          <w:tcPr>
            <w:tcW w:w="3898" w:type="dxa"/>
          </w:tcPr>
          <w:p w:rsidR="00CA7CEA" w:rsidRPr="00A37B65" w:rsidRDefault="00CA7CEA" w:rsidP="0062595C">
            <w:pPr>
              <w:pStyle w:val="21"/>
              <w:spacing w:after="0" w:line="240" w:lineRule="auto"/>
              <w:ind w:firstLine="0"/>
              <w:jc w:val="left"/>
            </w:pPr>
            <w:r w:rsidRPr="00A37B65">
              <w:t>березень</w:t>
            </w:r>
          </w:p>
        </w:tc>
        <w:tc>
          <w:tcPr>
            <w:tcW w:w="3969" w:type="dxa"/>
          </w:tcPr>
          <w:p w:rsidR="00CA7CEA" w:rsidRPr="00A37B65" w:rsidRDefault="00CA7CEA" w:rsidP="0062595C">
            <w:pPr>
              <w:pStyle w:val="21"/>
              <w:spacing w:after="0" w:line="240" w:lineRule="auto"/>
              <w:ind w:firstLine="0"/>
              <w:jc w:val="left"/>
            </w:pPr>
            <w:r w:rsidRPr="00A37B65">
              <w:t>квітень</w:t>
            </w:r>
          </w:p>
        </w:tc>
        <w:tc>
          <w:tcPr>
            <w:tcW w:w="3969" w:type="dxa"/>
          </w:tcPr>
          <w:p w:rsidR="00CA7CEA" w:rsidRPr="00A37B65" w:rsidRDefault="00CA7CEA" w:rsidP="0062595C">
            <w:pPr>
              <w:pStyle w:val="21"/>
              <w:spacing w:after="0" w:line="240" w:lineRule="auto"/>
              <w:ind w:firstLine="0"/>
              <w:jc w:val="left"/>
            </w:pPr>
            <w:r w:rsidRPr="00A37B65">
              <w:t xml:space="preserve">серпень </w:t>
            </w:r>
          </w:p>
        </w:tc>
        <w:tc>
          <w:tcPr>
            <w:tcW w:w="3969" w:type="dxa"/>
          </w:tcPr>
          <w:p w:rsidR="00CA7CEA" w:rsidRPr="00A37B65" w:rsidRDefault="00984CA6" w:rsidP="0062595C">
            <w:pPr>
              <w:pStyle w:val="21"/>
              <w:spacing w:after="0" w:line="240" w:lineRule="auto"/>
              <w:ind w:firstLine="0"/>
              <w:jc w:val="left"/>
            </w:pPr>
            <w:r w:rsidRPr="00A37B65">
              <w:t xml:space="preserve">листопад – </w:t>
            </w:r>
            <w:r w:rsidR="00CA7CEA" w:rsidRPr="00A37B65">
              <w:t>грудень</w:t>
            </w:r>
          </w:p>
        </w:tc>
      </w:tr>
    </w:tbl>
    <w:p w:rsidR="00B401C2" w:rsidRPr="00A37B65" w:rsidRDefault="00B401C2" w:rsidP="000F0494">
      <w:pPr>
        <w:rPr>
          <w:lang w:eastAsia="ar-SA"/>
        </w:rPr>
        <w:sectPr w:rsidR="00B401C2" w:rsidRPr="00A37B65" w:rsidSect="00B61A75">
          <w:pgSz w:w="16838" w:h="11906" w:orient="landscape" w:code="9"/>
          <w:pgMar w:top="1701" w:right="567" w:bottom="851" w:left="567" w:header="709" w:footer="709" w:gutter="0"/>
          <w:cols w:space="708"/>
          <w:docGrid w:linePitch="360"/>
        </w:sectPr>
      </w:pPr>
    </w:p>
    <w:p w:rsidR="00737AE3" w:rsidRPr="00A37B65" w:rsidRDefault="00737AE3" w:rsidP="00C9118D">
      <w:pPr>
        <w:pStyle w:val="2"/>
        <w:rPr>
          <w:lang w:val="uk-UA"/>
        </w:rPr>
      </w:pPr>
      <w:bookmarkStart w:id="84" w:name="_Toc503620941"/>
      <w:r w:rsidRPr="00A37B65">
        <w:rPr>
          <w:lang w:val="uk-UA"/>
        </w:rPr>
        <w:lastRenderedPageBreak/>
        <w:t xml:space="preserve">VI. </w:t>
      </w:r>
      <w:r w:rsidR="00F07AB8" w:rsidRPr="00A37B65">
        <w:rPr>
          <w:lang w:val="uk-UA"/>
        </w:rPr>
        <w:t>Каталог технічних завданьта проектів місцевого розвитку на 2018–2020 роки</w:t>
      </w:r>
      <w:bookmarkEnd w:id="84"/>
    </w:p>
    <w:p w:rsidR="0062595C" w:rsidRPr="00A37B65" w:rsidRDefault="0062595C" w:rsidP="002A475A">
      <w:pPr>
        <w:ind w:firstLine="0"/>
        <w:jc w:val="left"/>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87"/>
        <w:gridCol w:w="1588"/>
        <w:gridCol w:w="1587"/>
        <w:gridCol w:w="1588"/>
      </w:tblGrid>
      <w:tr w:rsidR="00C25364" w:rsidRPr="00A37B65" w:rsidTr="002A475A">
        <w:trPr>
          <w:trHeight w:val="315"/>
        </w:trPr>
        <w:tc>
          <w:tcPr>
            <w:tcW w:w="353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t>Завдання Стратегії, якому відповідає проект</w:t>
            </w:r>
          </w:p>
        </w:tc>
        <w:tc>
          <w:tcPr>
            <w:tcW w:w="6350" w:type="dxa"/>
            <w:gridSpan w:val="4"/>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t>Освітлення населених пунктів, насамперед – сільських</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350" w:type="dxa"/>
            <w:gridSpan w:val="4"/>
            <w:shd w:val="clear" w:color="auto" w:fill="auto"/>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t xml:space="preserve">Будівництво мереж зовнішнього освітлення по вул. Шевченка, вул. Грушевського та вул. Козацька від КТП-60 в </w:t>
            </w:r>
            <w:proofErr w:type="spellStart"/>
            <w:r w:rsidRPr="00A37B65">
              <w:rPr>
                <w:rFonts w:eastAsia="Times New Roman"/>
                <w:sz w:val="24"/>
                <w:szCs w:val="24"/>
                <w:lang w:eastAsia="uk-UA"/>
              </w:rPr>
              <w:t>с.Блистова</w:t>
            </w:r>
            <w:proofErr w:type="spellEnd"/>
            <w:r w:rsidRPr="00A37B65">
              <w:rPr>
                <w:rFonts w:eastAsia="Times New Roman"/>
                <w:sz w:val="24"/>
                <w:szCs w:val="24"/>
                <w:lang w:eastAsia="uk-UA"/>
              </w:rPr>
              <w:t>, Менського району, Чернігівської області</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350" w:type="dxa"/>
            <w:gridSpan w:val="4"/>
            <w:shd w:val="clear" w:color="auto" w:fill="auto"/>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t>Покращення умов життя та його безпеки</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350" w:type="dxa"/>
            <w:gridSpan w:val="4"/>
            <w:shd w:val="clear" w:color="auto" w:fill="auto"/>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t>Блистівський старостинський округ Менської міської ради</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283212" w:rsidRPr="00A37B65">
              <w:rPr>
                <w:rFonts w:eastAsia="Times New Roman"/>
                <w:color w:val="000000"/>
                <w:sz w:val="24"/>
                <w:szCs w:val="24"/>
                <w:lang w:eastAsia="uk-UA"/>
              </w:rPr>
              <w:t>вигоди</w:t>
            </w:r>
          </w:p>
        </w:tc>
        <w:tc>
          <w:tcPr>
            <w:tcW w:w="6350" w:type="dxa"/>
            <w:gridSpan w:val="4"/>
            <w:shd w:val="clear" w:color="auto" w:fill="auto"/>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t>1000</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350" w:type="dxa"/>
            <w:gridSpan w:val="4"/>
            <w:shd w:val="clear" w:color="auto" w:fill="auto"/>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t>Відсутність вуличного освітлення в нічний час у селі, збільшення соціальної напруги і криміногенної ситуації, дорожньо-транспортних  пригод, хуліганських проявів  та інших правопорушень і злочинів</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350" w:type="dxa"/>
            <w:gridSpan w:val="4"/>
            <w:shd w:val="clear" w:color="auto" w:fill="auto"/>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t xml:space="preserve">Поліпшить якість вуличного освітлення та умов проживання мешканців населеного пункту; покращить безпеку дорожнього руху у вечірній і нічний час, кримінальну </w:t>
            </w:r>
            <w:r w:rsidR="002A475A" w:rsidRPr="00A37B65">
              <w:rPr>
                <w:rFonts w:eastAsia="Times New Roman"/>
                <w:sz w:val="24"/>
                <w:szCs w:val="24"/>
                <w:lang w:eastAsia="uk-UA"/>
              </w:rPr>
              <w:t>о</w:t>
            </w:r>
            <w:r w:rsidRPr="00A37B65">
              <w:rPr>
                <w:rFonts w:eastAsia="Times New Roman"/>
                <w:sz w:val="24"/>
                <w:szCs w:val="24"/>
                <w:lang w:eastAsia="uk-UA"/>
              </w:rPr>
              <w:t>бстановку; зниження рівня травматизму населення;</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350" w:type="dxa"/>
            <w:gridSpan w:val="4"/>
            <w:shd w:val="clear" w:color="auto" w:fill="auto"/>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t>Планується інформаційне супроводження проекту по мірі його впровадження</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350" w:type="dxa"/>
            <w:gridSpan w:val="4"/>
            <w:shd w:val="clear" w:color="auto" w:fill="auto"/>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t>2018</w:t>
            </w:r>
          </w:p>
        </w:tc>
      </w:tr>
      <w:tr w:rsidR="008263BF" w:rsidRPr="00A37B65" w:rsidTr="008263BF">
        <w:trPr>
          <w:trHeight w:val="315"/>
        </w:trPr>
        <w:tc>
          <w:tcPr>
            <w:tcW w:w="3539" w:type="dxa"/>
            <w:vMerge w:val="restart"/>
            <w:shd w:val="clear" w:color="auto" w:fill="auto"/>
            <w:noWrap/>
          </w:tcPr>
          <w:p w:rsidR="008263BF" w:rsidRPr="00A37B65" w:rsidRDefault="008263BF"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87" w:type="dxa"/>
            <w:shd w:val="clear" w:color="auto" w:fill="auto"/>
            <w:noWrap/>
          </w:tcPr>
          <w:p w:rsidR="008263BF" w:rsidRPr="00A37B65" w:rsidRDefault="008263BF" w:rsidP="002A475A">
            <w:pPr>
              <w:ind w:firstLine="0"/>
              <w:jc w:val="left"/>
              <w:rPr>
                <w:rFonts w:eastAsia="Times New Roman"/>
                <w:sz w:val="24"/>
                <w:szCs w:val="24"/>
                <w:lang w:eastAsia="uk-UA"/>
              </w:rPr>
            </w:pPr>
            <w:r w:rsidRPr="00A37B65">
              <w:rPr>
                <w:rFonts w:eastAsia="Times New Roman"/>
                <w:sz w:val="24"/>
                <w:szCs w:val="24"/>
                <w:lang w:eastAsia="uk-UA"/>
              </w:rPr>
              <w:t>2018</w:t>
            </w:r>
          </w:p>
        </w:tc>
        <w:tc>
          <w:tcPr>
            <w:tcW w:w="1588" w:type="dxa"/>
            <w:shd w:val="clear" w:color="auto" w:fill="auto"/>
          </w:tcPr>
          <w:p w:rsidR="008263BF" w:rsidRPr="00A37B65" w:rsidRDefault="008263BF" w:rsidP="002A475A">
            <w:pPr>
              <w:ind w:firstLine="0"/>
              <w:jc w:val="left"/>
              <w:rPr>
                <w:rFonts w:eastAsia="Times New Roman"/>
                <w:sz w:val="24"/>
                <w:szCs w:val="24"/>
                <w:lang w:eastAsia="uk-UA"/>
              </w:rPr>
            </w:pPr>
            <w:r w:rsidRPr="00A37B65">
              <w:rPr>
                <w:rFonts w:eastAsia="Times New Roman"/>
                <w:sz w:val="24"/>
                <w:szCs w:val="24"/>
                <w:lang w:eastAsia="uk-UA"/>
              </w:rPr>
              <w:t>2019</w:t>
            </w:r>
          </w:p>
        </w:tc>
        <w:tc>
          <w:tcPr>
            <w:tcW w:w="1587" w:type="dxa"/>
            <w:shd w:val="clear" w:color="auto" w:fill="auto"/>
          </w:tcPr>
          <w:p w:rsidR="008263BF" w:rsidRPr="00A37B65" w:rsidRDefault="008263BF" w:rsidP="002A475A">
            <w:pPr>
              <w:ind w:firstLine="0"/>
              <w:jc w:val="left"/>
              <w:rPr>
                <w:rFonts w:eastAsia="Times New Roman"/>
                <w:sz w:val="24"/>
                <w:szCs w:val="24"/>
                <w:lang w:eastAsia="uk-UA"/>
              </w:rPr>
            </w:pPr>
            <w:r w:rsidRPr="00A37B65">
              <w:rPr>
                <w:rFonts w:eastAsia="Times New Roman"/>
                <w:sz w:val="24"/>
                <w:szCs w:val="24"/>
                <w:lang w:eastAsia="uk-UA"/>
              </w:rPr>
              <w:t>2020</w:t>
            </w:r>
          </w:p>
        </w:tc>
        <w:tc>
          <w:tcPr>
            <w:tcW w:w="1588" w:type="dxa"/>
            <w:shd w:val="clear" w:color="auto" w:fill="auto"/>
          </w:tcPr>
          <w:p w:rsidR="008263BF" w:rsidRPr="00A37B65" w:rsidRDefault="008263BF" w:rsidP="002A475A">
            <w:pPr>
              <w:ind w:firstLine="0"/>
              <w:jc w:val="left"/>
              <w:rPr>
                <w:rFonts w:eastAsia="Times New Roman"/>
                <w:sz w:val="24"/>
                <w:szCs w:val="24"/>
                <w:lang w:eastAsia="uk-UA"/>
              </w:rPr>
            </w:pPr>
            <w:r w:rsidRPr="00A37B65">
              <w:rPr>
                <w:rFonts w:eastAsia="Times New Roman"/>
                <w:sz w:val="24"/>
                <w:szCs w:val="24"/>
                <w:lang w:eastAsia="uk-UA"/>
              </w:rPr>
              <w:t>Всього</w:t>
            </w:r>
          </w:p>
        </w:tc>
      </w:tr>
      <w:tr w:rsidR="008263BF" w:rsidRPr="00A37B65" w:rsidTr="008263BF">
        <w:trPr>
          <w:trHeight w:val="315"/>
        </w:trPr>
        <w:tc>
          <w:tcPr>
            <w:tcW w:w="3539" w:type="dxa"/>
            <w:vMerge/>
            <w:shd w:val="clear" w:color="auto" w:fill="auto"/>
            <w:noWrap/>
          </w:tcPr>
          <w:p w:rsidR="008263BF" w:rsidRPr="00A37B65" w:rsidRDefault="008263BF" w:rsidP="002A475A">
            <w:pPr>
              <w:ind w:firstLine="0"/>
              <w:jc w:val="left"/>
              <w:rPr>
                <w:rFonts w:eastAsia="Times New Roman"/>
                <w:color w:val="000000"/>
                <w:sz w:val="24"/>
                <w:szCs w:val="24"/>
                <w:lang w:eastAsia="uk-UA"/>
              </w:rPr>
            </w:pPr>
          </w:p>
        </w:tc>
        <w:tc>
          <w:tcPr>
            <w:tcW w:w="1587" w:type="dxa"/>
            <w:shd w:val="clear" w:color="auto" w:fill="auto"/>
            <w:noWrap/>
          </w:tcPr>
          <w:p w:rsidR="008263BF" w:rsidRPr="00A37B65" w:rsidRDefault="008263BF" w:rsidP="002A475A">
            <w:pPr>
              <w:ind w:firstLine="0"/>
              <w:jc w:val="left"/>
              <w:rPr>
                <w:rFonts w:eastAsia="Times New Roman"/>
                <w:sz w:val="24"/>
                <w:szCs w:val="24"/>
                <w:lang w:eastAsia="uk-UA"/>
              </w:rPr>
            </w:pPr>
            <w:r w:rsidRPr="00A37B65">
              <w:rPr>
                <w:rFonts w:eastAsia="Times New Roman"/>
                <w:sz w:val="24"/>
                <w:szCs w:val="24"/>
                <w:lang w:eastAsia="uk-UA"/>
              </w:rPr>
              <w:t>240,0876</w:t>
            </w:r>
          </w:p>
        </w:tc>
        <w:tc>
          <w:tcPr>
            <w:tcW w:w="1588" w:type="dxa"/>
            <w:shd w:val="clear" w:color="auto" w:fill="auto"/>
          </w:tcPr>
          <w:p w:rsidR="008263BF" w:rsidRPr="00A37B65" w:rsidRDefault="008263BF" w:rsidP="002A475A">
            <w:pPr>
              <w:ind w:firstLine="0"/>
              <w:jc w:val="left"/>
              <w:rPr>
                <w:rFonts w:eastAsia="Times New Roman"/>
                <w:sz w:val="24"/>
                <w:szCs w:val="24"/>
                <w:lang w:eastAsia="uk-UA"/>
              </w:rPr>
            </w:pPr>
          </w:p>
        </w:tc>
        <w:tc>
          <w:tcPr>
            <w:tcW w:w="1587" w:type="dxa"/>
            <w:shd w:val="clear" w:color="auto" w:fill="auto"/>
          </w:tcPr>
          <w:p w:rsidR="008263BF" w:rsidRPr="00A37B65" w:rsidRDefault="008263BF" w:rsidP="002A475A">
            <w:pPr>
              <w:ind w:firstLine="0"/>
              <w:jc w:val="left"/>
              <w:rPr>
                <w:rFonts w:eastAsia="Times New Roman"/>
                <w:sz w:val="24"/>
                <w:szCs w:val="24"/>
                <w:lang w:eastAsia="uk-UA"/>
              </w:rPr>
            </w:pPr>
          </w:p>
        </w:tc>
        <w:tc>
          <w:tcPr>
            <w:tcW w:w="1588" w:type="dxa"/>
            <w:shd w:val="clear" w:color="auto" w:fill="auto"/>
          </w:tcPr>
          <w:p w:rsidR="008263BF" w:rsidRPr="00A37B65" w:rsidRDefault="008263BF" w:rsidP="002A475A">
            <w:pPr>
              <w:ind w:firstLine="0"/>
              <w:jc w:val="left"/>
              <w:rPr>
                <w:rFonts w:eastAsia="Times New Roman"/>
                <w:sz w:val="24"/>
                <w:szCs w:val="24"/>
                <w:lang w:eastAsia="uk-UA"/>
              </w:rPr>
            </w:pPr>
            <w:r w:rsidRPr="00A37B65">
              <w:rPr>
                <w:rFonts w:eastAsia="Times New Roman"/>
                <w:sz w:val="24"/>
                <w:szCs w:val="24"/>
                <w:lang w:eastAsia="uk-UA"/>
              </w:rPr>
              <w:t>240,0876</w:t>
            </w:r>
          </w:p>
        </w:tc>
      </w:tr>
      <w:tr w:rsidR="00894472" w:rsidRPr="00A37B65" w:rsidTr="002A475A">
        <w:trPr>
          <w:trHeight w:val="315"/>
        </w:trPr>
        <w:tc>
          <w:tcPr>
            <w:tcW w:w="3539" w:type="dxa"/>
            <w:shd w:val="clear" w:color="auto" w:fill="auto"/>
            <w:noWrap/>
            <w:hideMark/>
          </w:tcPr>
          <w:p w:rsidR="00894472" w:rsidRPr="00A37B65" w:rsidRDefault="00894472" w:rsidP="00894472">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350" w:type="dxa"/>
            <w:gridSpan w:val="4"/>
            <w:shd w:val="clear" w:color="auto" w:fill="auto"/>
            <w:noWrap/>
            <w:hideMark/>
          </w:tcPr>
          <w:p w:rsidR="00894472" w:rsidRPr="00A37B65" w:rsidRDefault="00B73E91" w:rsidP="00894472">
            <w:pPr>
              <w:ind w:firstLine="0"/>
              <w:jc w:val="left"/>
              <w:rPr>
                <w:rFonts w:eastAsia="Times New Roman"/>
                <w:sz w:val="24"/>
                <w:szCs w:val="24"/>
                <w:lang w:eastAsia="uk-UA"/>
              </w:rPr>
            </w:pPr>
            <w:r w:rsidRPr="00A37B65">
              <w:rPr>
                <w:rFonts w:eastAsia="Times New Roman"/>
                <w:sz w:val="24"/>
                <w:szCs w:val="24"/>
                <w:lang w:eastAsia="uk-UA"/>
              </w:rPr>
              <w:t xml:space="preserve">Бюджет міської </w:t>
            </w:r>
            <w:r w:rsidR="00FE2BB7" w:rsidRPr="00A37B65">
              <w:rPr>
                <w:rFonts w:eastAsia="Times New Roman"/>
                <w:sz w:val="24"/>
                <w:szCs w:val="24"/>
                <w:lang w:eastAsia="uk-UA"/>
              </w:rPr>
              <w:t>ОТГ</w:t>
            </w:r>
            <w:r w:rsidR="00894472" w:rsidRPr="00A37B65">
              <w:rPr>
                <w:rFonts w:eastAsia="Times New Roman"/>
                <w:sz w:val="24"/>
                <w:szCs w:val="24"/>
                <w:lang w:eastAsia="uk-UA"/>
              </w:rPr>
              <w:t>, ДФРР</w:t>
            </w:r>
          </w:p>
        </w:tc>
      </w:tr>
      <w:tr w:rsidR="00894472" w:rsidRPr="00A37B65" w:rsidTr="002A475A">
        <w:trPr>
          <w:trHeight w:val="315"/>
        </w:trPr>
        <w:tc>
          <w:tcPr>
            <w:tcW w:w="3539" w:type="dxa"/>
            <w:shd w:val="clear" w:color="auto" w:fill="auto"/>
            <w:noWrap/>
            <w:hideMark/>
          </w:tcPr>
          <w:p w:rsidR="00894472" w:rsidRPr="00A37B65" w:rsidRDefault="00894472" w:rsidP="00894472">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350" w:type="dxa"/>
            <w:gridSpan w:val="4"/>
            <w:shd w:val="clear" w:color="auto" w:fill="auto"/>
            <w:noWrap/>
            <w:hideMark/>
          </w:tcPr>
          <w:p w:rsidR="00894472" w:rsidRPr="00A37B65" w:rsidRDefault="00894472" w:rsidP="00894472">
            <w:pPr>
              <w:ind w:firstLine="0"/>
              <w:jc w:val="left"/>
              <w:rPr>
                <w:rFonts w:eastAsia="Times New Roman"/>
                <w:sz w:val="24"/>
                <w:szCs w:val="24"/>
                <w:lang w:eastAsia="uk-UA"/>
              </w:rPr>
            </w:pPr>
            <w:r w:rsidRPr="00A37B65">
              <w:rPr>
                <w:rFonts w:eastAsia="Times New Roman"/>
                <w:sz w:val="24"/>
                <w:szCs w:val="24"/>
                <w:lang w:eastAsia="uk-UA"/>
              </w:rPr>
              <w:t>Менська міська рада, Державний фонд регіонального розвитку</w:t>
            </w:r>
          </w:p>
        </w:tc>
      </w:tr>
      <w:tr w:rsidR="00894472" w:rsidRPr="00A37B65" w:rsidTr="002A475A">
        <w:trPr>
          <w:trHeight w:val="315"/>
        </w:trPr>
        <w:tc>
          <w:tcPr>
            <w:tcW w:w="3539" w:type="dxa"/>
            <w:shd w:val="clear" w:color="auto" w:fill="auto"/>
            <w:noWrap/>
            <w:hideMark/>
          </w:tcPr>
          <w:p w:rsidR="00894472" w:rsidRPr="00A37B65" w:rsidRDefault="00894472" w:rsidP="00894472">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350" w:type="dxa"/>
            <w:gridSpan w:val="4"/>
            <w:shd w:val="clear" w:color="auto" w:fill="auto"/>
            <w:noWrap/>
            <w:hideMark/>
          </w:tcPr>
          <w:p w:rsidR="00894472" w:rsidRPr="00A37B65" w:rsidRDefault="00894472" w:rsidP="00894472">
            <w:pPr>
              <w:ind w:firstLine="0"/>
              <w:jc w:val="left"/>
              <w:rPr>
                <w:rFonts w:eastAsia="Times New Roman"/>
                <w:sz w:val="24"/>
                <w:szCs w:val="24"/>
                <w:lang w:eastAsia="uk-UA"/>
              </w:rPr>
            </w:pPr>
            <w:r w:rsidRPr="00A37B65">
              <w:rPr>
                <w:rFonts w:eastAsia="Times New Roman"/>
                <w:sz w:val="24"/>
                <w:szCs w:val="24"/>
                <w:lang w:eastAsia="uk-UA"/>
              </w:rPr>
              <w:t>В наявності є експертний звіт. По даному проекту проводились вже роботи</w:t>
            </w:r>
          </w:p>
        </w:tc>
      </w:tr>
    </w:tbl>
    <w:p w:rsidR="002A475A" w:rsidRPr="00A37B65" w:rsidRDefault="002A475A" w:rsidP="002A475A">
      <w:pPr>
        <w:ind w:firstLine="0"/>
        <w:jc w:val="left"/>
        <w:rPr>
          <w:sz w:val="24"/>
          <w:szCs w:val="24"/>
        </w:rPr>
      </w:pPr>
    </w:p>
    <w:p w:rsidR="002A475A" w:rsidRPr="00A37B65" w:rsidRDefault="002A475A" w:rsidP="002A475A">
      <w:pPr>
        <w:rPr>
          <w:sz w:val="24"/>
          <w:szCs w:val="24"/>
        </w:rPr>
      </w:pPr>
      <w:r w:rsidRPr="00A37B65">
        <w:rPr>
          <w:sz w:val="24"/>
          <w:szCs w:val="24"/>
        </w:rPr>
        <w:br w:type="page"/>
      </w:r>
    </w:p>
    <w:p w:rsidR="00C25364" w:rsidRPr="00A37B65" w:rsidRDefault="00C25364" w:rsidP="002A475A">
      <w:pPr>
        <w:ind w:firstLine="0"/>
        <w:jc w:val="left"/>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87"/>
        <w:gridCol w:w="1588"/>
        <w:gridCol w:w="1587"/>
        <w:gridCol w:w="1588"/>
      </w:tblGrid>
      <w:tr w:rsidR="00C25364" w:rsidRPr="00A37B65" w:rsidTr="002A475A">
        <w:trPr>
          <w:trHeight w:val="315"/>
        </w:trPr>
        <w:tc>
          <w:tcPr>
            <w:tcW w:w="353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sz w:val="24"/>
                <w:szCs w:val="24"/>
              </w:rPr>
              <w:br w:type="page"/>
            </w:r>
            <w:r w:rsidRPr="00A37B65">
              <w:rPr>
                <w:rFonts w:eastAsia="Times New Roman"/>
                <w:sz w:val="24"/>
                <w:szCs w:val="24"/>
                <w:lang w:eastAsia="uk-UA"/>
              </w:rPr>
              <w:t>Завдання Стратегії, якому відповідає проект</w:t>
            </w:r>
          </w:p>
        </w:tc>
        <w:tc>
          <w:tcPr>
            <w:tcW w:w="635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Освітлення населених пунктів, насамперед – сільських</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3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Будівництво мереж зовнішнього освітлення по вул. Гагаріна, вул. Довженка, вул. Шевченка та </w:t>
            </w:r>
            <w:proofErr w:type="spellStart"/>
            <w:r w:rsidRPr="00A37B65">
              <w:rPr>
                <w:sz w:val="24"/>
                <w:szCs w:val="24"/>
              </w:rPr>
              <w:t>провул</w:t>
            </w:r>
            <w:proofErr w:type="spellEnd"/>
            <w:r w:rsidRPr="00A37B65">
              <w:rPr>
                <w:sz w:val="24"/>
                <w:szCs w:val="24"/>
              </w:rPr>
              <w:t xml:space="preserve">. 1-ий Польовий від КТП-64 в </w:t>
            </w:r>
            <w:proofErr w:type="spellStart"/>
            <w:r w:rsidRPr="00A37B65">
              <w:rPr>
                <w:sz w:val="24"/>
                <w:szCs w:val="24"/>
              </w:rPr>
              <w:t>с.Блистова</w:t>
            </w:r>
            <w:proofErr w:type="spellEnd"/>
            <w:r w:rsidRPr="00A37B65">
              <w:rPr>
                <w:sz w:val="24"/>
                <w:szCs w:val="24"/>
              </w:rPr>
              <w:t>, Менського району, Чернігівської області</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3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3.Покращення умов життя та його безпеки</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3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Блистівський старостинський округ Менської міської ради</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283212" w:rsidRPr="00A37B65">
              <w:rPr>
                <w:rFonts w:eastAsia="Times New Roman"/>
                <w:color w:val="000000"/>
                <w:sz w:val="24"/>
                <w:szCs w:val="24"/>
                <w:lang w:eastAsia="uk-UA"/>
              </w:rPr>
              <w:t>вигоди</w:t>
            </w:r>
          </w:p>
        </w:tc>
        <w:tc>
          <w:tcPr>
            <w:tcW w:w="63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1000</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3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Відсутність вуличного освітлення в нічний час у селі, збільшення соціальної напруги і криміногенної ситуації, дорожньо-транспортних  пригод, хуліганських проявів  та інших правопорушень і злочинів</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3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Поліпшить якість вуличного освітлення та умов проживання мешканців населеного пункту; покращить безпеку дорожнього руху у вечірній і нічний час, кримінальну обстановку; зниження рівня травматизму населення;</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3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Планується інформаційне супроводження проекту по мірі його впровадження</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3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w:t>
            </w:r>
          </w:p>
        </w:tc>
      </w:tr>
      <w:tr w:rsidR="008263BF" w:rsidRPr="00A37B65" w:rsidTr="008263BF">
        <w:trPr>
          <w:trHeight w:val="315"/>
        </w:trPr>
        <w:tc>
          <w:tcPr>
            <w:tcW w:w="3539" w:type="dxa"/>
            <w:vMerge w:val="restart"/>
            <w:shd w:val="clear" w:color="auto" w:fill="auto"/>
            <w:noWrap/>
          </w:tcPr>
          <w:p w:rsidR="008263BF" w:rsidRPr="00A37B65" w:rsidRDefault="008263BF"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87" w:type="dxa"/>
            <w:shd w:val="clear" w:color="auto" w:fill="auto"/>
            <w:noWrap/>
            <w:vAlign w:val="bottom"/>
          </w:tcPr>
          <w:p w:rsidR="008263BF" w:rsidRPr="00A37B65" w:rsidRDefault="008263BF" w:rsidP="002A475A">
            <w:pPr>
              <w:ind w:firstLine="0"/>
              <w:jc w:val="left"/>
              <w:rPr>
                <w:sz w:val="24"/>
                <w:szCs w:val="24"/>
              </w:rPr>
            </w:pPr>
            <w:r w:rsidRPr="00A37B65">
              <w:rPr>
                <w:sz w:val="24"/>
                <w:szCs w:val="24"/>
              </w:rPr>
              <w:t>2018</w:t>
            </w:r>
          </w:p>
        </w:tc>
        <w:tc>
          <w:tcPr>
            <w:tcW w:w="1588" w:type="dxa"/>
            <w:shd w:val="clear" w:color="auto" w:fill="auto"/>
            <w:vAlign w:val="bottom"/>
          </w:tcPr>
          <w:p w:rsidR="008263BF" w:rsidRPr="00A37B65" w:rsidRDefault="008263BF" w:rsidP="002A475A">
            <w:pPr>
              <w:ind w:firstLine="0"/>
              <w:jc w:val="left"/>
              <w:rPr>
                <w:sz w:val="24"/>
                <w:szCs w:val="24"/>
              </w:rPr>
            </w:pPr>
            <w:r w:rsidRPr="00A37B65">
              <w:rPr>
                <w:sz w:val="24"/>
                <w:szCs w:val="24"/>
              </w:rPr>
              <w:t>2019</w:t>
            </w:r>
          </w:p>
        </w:tc>
        <w:tc>
          <w:tcPr>
            <w:tcW w:w="1587" w:type="dxa"/>
            <w:shd w:val="clear" w:color="auto" w:fill="auto"/>
            <w:vAlign w:val="bottom"/>
          </w:tcPr>
          <w:p w:rsidR="008263BF" w:rsidRPr="00A37B65" w:rsidRDefault="008263BF" w:rsidP="002A475A">
            <w:pPr>
              <w:ind w:firstLine="0"/>
              <w:jc w:val="left"/>
              <w:rPr>
                <w:sz w:val="24"/>
                <w:szCs w:val="24"/>
              </w:rPr>
            </w:pPr>
            <w:r w:rsidRPr="00A37B65">
              <w:rPr>
                <w:sz w:val="24"/>
                <w:szCs w:val="24"/>
              </w:rPr>
              <w:t>2020</w:t>
            </w:r>
          </w:p>
        </w:tc>
        <w:tc>
          <w:tcPr>
            <w:tcW w:w="1588" w:type="dxa"/>
            <w:shd w:val="clear" w:color="auto" w:fill="auto"/>
            <w:vAlign w:val="bottom"/>
          </w:tcPr>
          <w:p w:rsidR="008263BF" w:rsidRPr="00A37B65" w:rsidRDefault="008263BF" w:rsidP="002A475A">
            <w:pPr>
              <w:ind w:firstLine="0"/>
              <w:jc w:val="left"/>
              <w:rPr>
                <w:sz w:val="24"/>
                <w:szCs w:val="24"/>
              </w:rPr>
            </w:pPr>
            <w:r w:rsidRPr="00A37B65">
              <w:rPr>
                <w:sz w:val="24"/>
                <w:szCs w:val="24"/>
              </w:rPr>
              <w:t>Всього</w:t>
            </w:r>
          </w:p>
        </w:tc>
      </w:tr>
      <w:tr w:rsidR="008263BF" w:rsidRPr="00A37B65" w:rsidTr="008263BF">
        <w:trPr>
          <w:trHeight w:val="315"/>
        </w:trPr>
        <w:tc>
          <w:tcPr>
            <w:tcW w:w="3539" w:type="dxa"/>
            <w:vMerge/>
            <w:shd w:val="clear" w:color="auto" w:fill="auto"/>
            <w:noWrap/>
          </w:tcPr>
          <w:p w:rsidR="008263BF" w:rsidRPr="00A37B65" w:rsidRDefault="008263BF" w:rsidP="008263BF">
            <w:pPr>
              <w:ind w:firstLine="0"/>
              <w:jc w:val="left"/>
              <w:rPr>
                <w:rFonts w:eastAsia="Times New Roman"/>
                <w:color w:val="000000"/>
                <w:sz w:val="24"/>
                <w:szCs w:val="24"/>
                <w:lang w:eastAsia="uk-UA"/>
              </w:rPr>
            </w:pPr>
          </w:p>
        </w:tc>
        <w:tc>
          <w:tcPr>
            <w:tcW w:w="1587" w:type="dxa"/>
            <w:shd w:val="clear" w:color="auto" w:fill="auto"/>
            <w:noWrap/>
            <w:vAlign w:val="bottom"/>
          </w:tcPr>
          <w:p w:rsidR="008263BF" w:rsidRPr="00A37B65" w:rsidRDefault="008263BF" w:rsidP="008263BF">
            <w:pPr>
              <w:ind w:firstLine="0"/>
              <w:jc w:val="left"/>
              <w:rPr>
                <w:sz w:val="24"/>
                <w:szCs w:val="24"/>
              </w:rPr>
            </w:pPr>
            <w:r w:rsidRPr="00A37B65">
              <w:rPr>
                <w:sz w:val="24"/>
                <w:szCs w:val="24"/>
              </w:rPr>
              <w:t>170,246</w:t>
            </w:r>
          </w:p>
        </w:tc>
        <w:tc>
          <w:tcPr>
            <w:tcW w:w="1588" w:type="dxa"/>
            <w:shd w:val="clear" w:color="auto" w:fill="auto"/>
            <w:vAlign w:val="bottom"/>
          </w:tcPr>
          <w:p w:rsidR="008263BF" w:rsidRPr="00A37B65" w:rsidRDefault="008263BF" w:rsidP="008263BF">
            <w:pPr>
              <w:ind w:firstLine="0"/>
              <w:jc w:val="left"/>
              <w:rPr>
                <w:sz w:val="24"/>
                <w:szCs w:val="24"/>
              </w:rPr>
            </w:pPr>
          </w:p>
        </w:tc>
        <w:tc>
          <w:tcPr>
            <w:tcW w:w="1587" w:type="dxa"/>
            <w:shd w:val="clear" w:color="auto" w:fill="auto"/>
            <w:vAlign w:val="bottom"/>
          </w:tcPr>
          <w:p w:rsidR="008263BF" w:rsidRPr="00A37B65" w:rsidRDefault="008263BF" w:rsidP="008263BF">
            <w:pPr>
              <w:ind w:firstLine="0"/>
              <w:jc w:val="left"/>
              <w:rPr>
                <w:sz w:val="24"/>
                <w:szCs w:val="24"/>
              </w:rPr>
            </w:pPr>
          </w:p>
        </w:tc>
        <w:tc>
          <w:tcPr>
            <w:tcW w:w="1588" w:type="dxa"/>
            <w:shd w:val="clear" w:color="auto" w:fill="auto"/>
            <w:vAlign w:val="bottom"/>
          </w:tcPr>
          <w:p w:rsidR="008263BF" w:rsidRPr="00A37B65" w:rsidRDefault="008263BF" w:rsidP="008263BF">
            <w:pPr>
              <w:ind w:firstLine="0"/>
              <w:jc w:val="left"/>
              <w:rPr>
                <w:sz w:val="24"/>
                <w:szCs w:val="24"/>
              </w:rPr>
            </w:pPr>
            <w:r w:rsidRPr="00A37B65">
              <w:rPr>
                <w:sz w:val="24"/>
                <w:szCs w:val="24"/>
              </w:rPr>
              <w:t>170,246</w:t>
            </w:r>
          </w:p>
        </w:tc>
      </w:tr>
      <w:tr w:rsidR="008263BF" w:rsidRPr="00A37B65" w:rsidTr="002A475A">
        <w:trPr>
          <w:trHeight w:val="315"/>
        </w:trPr>
        <w:tc>
          <w:tcPr>
            <w:tcW w:w="3539" w:type="dxa"/>
            <w:shd w:val="clear" w:color="auto" w:fill="auto"/>
            <w:noWrap/>
            <w:hideMark/>
          </w:tcPr>
          <w:p w:rsidR="008263BF" w:rsidRPr="00A37B65" w:rsidRDefault="008263BF" w:rsidP="008263BF">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350" w:type="dxa"/>
            <w:gridSpan w:val="4"/>
            <w:shd w:val="clear" w:color="auto" w:fill="auto"/>
            <w:noWrap/>
            <w:vAlign w:val="bottom"/>
            <w:hideMark/>
          </w:tcPr>
          <w:p w:rsidR="008263BF" w:rsidRPr="00A37B65" w:rsidRDefault="00B73E91" w:rsidP="008263BF">
            <w:pPr>
              <w:ind w:firstLine="0"/>
              <w:jc w:val="left"/>
              <w:rPr>
                <w:sz w:val="24"/>
                <w:szCs w:val="24"/>
              </w:rPr>
            </w:pPr>
            <w:r w:rsidRPr="00A37B65">
              <w:rPr>
                <w:sz w:val="24"/>
                <w:szCs w:val="24"/>
              </w:rPr>
              <w:t xml:space="preserve">Бюджет міської </w:t>
            </w:r>
            <w:r w:rsidR="00FE2BB7" w:rsidRPr="00A37B65">
              <w:rPr>
                <w:sz w:val="24"/>
                <w:szCs w:val="24"/>
              </w:rPr>
              <w:t>ОТГ</w:t>
            </w:r>
            <w:r w:rsidR="008263BF" w:rsidRPr="00A37B65">
              <w:rPr>
                <w:sz w:val="24"/>
                <w:szCs w:val="24"/>
              </w:rPr>
              <w:t>, ДФРР</w:t>
            </w:r>
          </w:p>
        </w:tc>
      </w:tr>
      <w:tr w:rsidR="008263BF" w:rsidRPr="00A37B65" w:rsidTr="002A475A">
        <w:trPr>
          <w:trHeight w:val="315"/>
        </w:trPr>
        <w:tc>
          <w:tcPr>
            <w:tcW w:w="3539" w:type="dxa"/>
            <w:shd w:val="clear" w:color="auto" w:fill="auto"/>
            <w:noWrap/>
            <w:hideMark/>
          </w:tcPr>
          <w:p w:rsidR="008263BF" w:rsidRPr="00A37B65" w:rsidRDefault="008263BF" w:rsidP="008263BF">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350" w:type="dxa"/>
            <w:gridSpan w:val="4"/>
            <w:shd w:val="clear" w:color="auto" w:fill="auto"/>
            <w:noWrap/>
            <w:vAlign w:val="bottom"/>
            <w:hideMark/>
          </w:tcPr>
          <w:p w:rsidR="008263BF" w:rsidRPr="00A37B65" w:rsidRDefault="008263BF" w:rsidP="008263BF">
            <w:pPr>
              <w:ind w:firstLine="0"/>
              <w:jc w:val="left"/>
              <w:rPr>
                <w:sz w:val="24"/>
                <w:szCs w:val="24"/>
              </w:rPr>
            </w:pPr>
            <w:r w:rsidRPr="00A37B65">
              <w:rPr>
                <w:sz w:val="24"/>
                <w:szCs w:val="24"/>
              </w:rPr>
              <w:t>Менська міська рада, Державний фонд регіонального розвитку</w:t>
            </w:r>
          </w:p>
        </w:tc>
      </w:tr>
      <w:tr w:rsidR="008263BF" w:rsidRPr="00A37B65" w:rsidTr="002A475A">
        <w:trPr>
          <w:trHeight w:val="315"/>
        </w:trPr>
        <w:tc>
          <w:tcPr>
            <w:tcW w:w="3539" w:type="dxa"/>
            <w:shd w:val="clear" w:color="auto" w:fill="auto"/>
            <w:noWrap/>
            <w:hideMark/>
          </w:tcPr>
          <w:p w:rsidR="008263BF" w:rsidRPr="00A37B65" w:rsidRDefault="008263BF" w:rsidP="008263BF">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350" w:type="dxa"/>
            <w:gridSpan w:val="4"/>
            <w:shd w:val="clear" w:color="auto" w:fill="auto"/>
            <w:noWrap/>
            <w:vAlign w:val="bottom"/>
            <w:hideMark/>
          </w:tcPr>
          <w:p w:rsidR="008263BF" w:rsidRPr="00A37B65" w:rsidRDefault="008263BF" w:rsidP="008263BF">
            <w:pPr>
              <w:ind w:firstLine="0"/>
              <w:jc w:val="left"/>
              <w:rPr>
                <w:sz w:val="24"/>
                <w:szCs w:val="24"/>
              </w:rPr>
            </w:pPr>
            <w:r w:rsidRPr="00A37B65">
              <w:rPr>
                <w:sz w:val="24"/>
                <w:szCs w:val="24"/>
              </w:rPr>
              <w:t>В наявності є експертний звіт. По даному проекту проводились вже роботи</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25"/>
        <w:gridCol w:w="1525"/>
        <w:gridCol w:w="1525"/>
        <w:gridCol w:w="1525"/>
      </w:tblGrid>
      <w:tr w:rsidR="00C25364" w:rsidRPr="00A37B65" w:rsidTr="002A475A">
        <w:trPr>
          <w:trHeight w:val="315"/>
        </w:trPr>
        <w:tc>
          <w:tcPr>
            <w:tcW w:w="353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sz w:val="24"/>
                <w:szCs w:val="24"/>
              </w:rPr>
              <w:lastRenderedPageBreak/>
              <w:br w:type="page"/>
            </w:r>
            <w:r w:rsidRPr="00A37B65">
              <w:rPr>
                <w:rFonts w:eastAsia="Times New Roman"/>
                <w:sz w:val="24"/>
                <w:szCs w:val="24"/>
                <w:lang w:eastAsia="uk-UA"/>
              </w:rPr>
              <w:t>Завдання Стратегії, якому відповідає проект</w:t>
            </w:r>
          </w:p>
        </w:tc>
        <w:tc>
          <w:tcPr>
            <w:tcW w:w="610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 xml:space="preserve">Покращення якості доріг </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Капітальний ремонт дорожнього покриття вул. Довженка в </w:t>
            </w:r>
            <w:proofErr w:type="spellStart"/>
            <w:r w:rsidRPr="00A37B65">
              <w:rPr>
                <w:sz w:val="24"/>
                <w:szCs w:val="24"/>
              </w:rPr>
              <w:t>с.Блистова</w:t>
            </w:r>
            <w:proofErr w:type="spellEnd"/>
            <w:r w:rsidRPr="00A37B65">
              <w:rPr>
                <w:sz w:val="24"/>
                <w:szCs w:val="24"/>
              </w:rPr>
              <w:t xml:space="preserve"> Менського району Чернігівської області</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3.Покращення умов життя та його безпеки</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Блистівський старостинський округ Менської міської ради</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283212" w:rsidRPr="00A37B65">
              <w:rPr>
                <w:rFonts w:eastAsia="Times New Roman"/>
                <w:color w:val="000000"/>
                <w:sz w:val="24"/>
                <w:szCs w:val="24"/>
                <w:lang w:eastAsia="uk-UA"/>
              </w:rPr>
              <w:t>вигоди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1000</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Дорожній одяг проїзної частини та з'їздах вул. Довженка  не відповідає вимогам щодо міцності, безпеки руху транспортних заходів та пішоходів. Покриття та інші елементи ділянки дороги знаходиться в стані, коли для подальшої нормальної експлуатації необхідно виконати відновлювальні роботи, а саме - капітальний ремонт.</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 результаті реалізації проекту очікується отримати позитивний ефект: відбудеться зростання  довіри громади до владних інституцій, будуть створені якісні умови проїзду жителями по комунальних дорогах населеного пункту, покращиться доступ населенню та медичним працівникам до школи, дитячого садка, медичних закладів. Забезп</w:t>
            </w:r>
            <w:r w:rsidR="00283212">
              <w:rPr>
                <w:sz w:val="24"/>
                <w:szCs w:val="24"/>
              </w:rPr>
              <w:t xml:space="preserve">ечить підвищення  рівня </w:t>
            </w:r>
            <w:proofErr w:type="spellStart"/>
            <w:r w:rsidR="00283212">
              <w:rPr>
                <w:sz w:val="24"/>
                <w:szCs w:val="24"/>
              </w:rPr>
              <w:t>життєво</w:t>
            </w:r>
            <w:proofErr w:type="spellEnd"/>
            <w:r w:rsidR="00283212">
              <w:rPr>
                <w:sz w:val="24"/>
                <w:szCs w:val="24"/>
              </w:rPr>
              <w:t>-</w:t>
            </w:r>
            <w:r w:rsidRPr="00A37B65">
              <w:rPr>
                <w:sz w:val="24"/>
                <w:szCs w:val="24"/>
              </w:rPr>
              <w:t>важливих інтересів населення, об’єктів, підприємств, установ, організацій незалежно від форм власності шляхом покращення сполучення.</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 ході реалізації проекту буде проведено роботи по укладці сучасного дорожнього покриття по житловій вулиці Довженка в </w:t>
            </w:r>
            <w:proofErr w:type="spellStart"/>
            <w:r w:rsidRPr="00A37B65">
              <w:rPr>
                <w:sz w:val="24"/>
                <w:szCs w:val="24"/>
              </w:rPr>
              <w:t>с.Блистова</w:t>
            </w:r>
            <w:proofErr w:type="spellEnd"/>
            <w:r w:rsidRPr="00A37B65">
              <w:rPr>
                <w:sz w:val="24"/>
                <w:szCs w:val="24"/>
              </w:rPr>
              <w:t xml:space="preserve"> Менської </w:t>
            </w:r>
            <w:r w:rsidR="00FE2BB7" w:rsidRPr="00A37B65">
              <w:rPr>
                <w:sz w:val="24"/>
                <w:szCs w:val="24"/>
              </w:rPr>
              <w:t>ОТГ</w:t>
            </w:r>
            <w:r w:rsidRPr="00A37B65">
              <w:rPr>
                <w:sz w:val="24"/>
                <w:szCs w:val="24"/>
              </w:rPr>
              <w:t>. Планується інформаційне супроводження проекту по мірі його впровадження</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w:t>
            </w:r>
          </w:p>
        </w:tc>
      </w:tr>
      <w:tr w:rsidR="00581545" w:rsidRPr="00A37B65" w:rsidTr="00B96E47">
        <w:trPr>
          <w:trHeight w:val="315"/>
        </w:trPr>
        <w:tc>
          <w:tcPr>
            <w:tcW w:w="3539" w:type="dxa"/>
            <w:vMerge w:val="restart"/>
            <w:shd w:val="clear" w:color="auto" w:fill="auto"/>
            <w:noWrap/>
          </w:tcPr>
          <w:p w:rsidR="00581545" w:rsidRPr="00A37B65" w:rsidRDefault="00581545" w:rsidP="00581545">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25" w:type="dxa"/>
            <w:shd w:val="clear" w:color="auto" w:fill="auto"/>
            <w:noWrap/>
            <w:vAlign w:val="bottom"/>
          </w:tcPr>
          <w:p w:rsidR="00581545" w:rsidRPr="00A37B65" w:rsidRDefault="00581545" w:rsidP="00581545">
            <w:pPr>
              <w:ind w:firstLine="0"/>
              <w:jc w:val="left"/>
              <w:rPr>
                <w:sz w:val="24"/>
                <w:szCs w:val="24"/>
              </w:rPr>
            </w:pPr>
            <w:r w:rsidRPr="00A37B65">
              <w:rPr>
                <w:sz w:val="24"/>
                <w:szCs w:val="24"/>
              </w:rPr>
              <w:t>2018</w:t>
            </w:r>
          </w:p>
        </w:tc>
        <w:tc>
          <w:tcPr>
            <w:tcW w:w="1525" w:type="dxa"/>
            <w:shd w:val="clear" w:color="auto" w:fill="auto"/>
            <w:vAlign w:val="bottom"/>
          </w:tcPr>
          <w:p w:rsidR="00581545" w:rsidRPr="00A37B65" w:rsidRDefault="00581545" w:rsidP="00581545">
            <w:pPr>
              <w:ind w:firstLine="0"/>
              <w:jc w:val="left"/>
              <w:rPr>
                <w:sz w:val="24"/>
                <w:szCs w:val="24"/>
              </w:rPr>
            </w:pPr>
            <w:r w:rsidRPr="00A37B65">
              <w:rPr>
                <w:sz w:val="24"/>
                <w:szCs w:val="24"/>
              </w:rPr>
              <w:t>2019</w:t>
            </w:r>
          </w:p>
        </w:tc>
        <w:tc>
          <w:tcPr>
            <w:tcW w:w="1525" w:type="dxa"/>
            <w:shd w:val="clear" w:color="auto" w:fill="auto"/>
            <w:vAlign w:val="bottom"/>
          </w:tcPr>
          <w:p w:rsidR="00581545" w:rsidRPr="00A37B65" w:rsidRDefault="00581545" w:rsidP="00581545">
            <w:pPr>
              <w:ind w:firstLine="0"/>
              <w:jc w:val="left"/>
              <w:rPr>
                <w:sz w:val="24"/>
                <w:szCs w:val="24"/>
              </w:rPr>
            </w:pPr>
            <w:r w:rsidRPr="00A37B65">
              <w:rPr>
                <w:sz w:val="24"/>
                <w:szCs w:val="24"/>
              </w:rPr>
              <w:t>2020</w:t>
            </w:r>
          </w:p>
        </w:tc>
        <w:tc>
          <w:tcPr>
            <w:tcW w:w="1525" w:type="dxa"/>
            <w:shd w:val="clear" w:color="auto" w:fill="auto"/>
            <w:vAlign w:val="bottom"/>
          </w:tcPr>
          <w:p w:rsidR="00581545" w:rsidRPr="00A37B65" w:rsidRDefault="00581545" w:rsidP="00581545">
            <w:pPr>
              <w:ind w:firstLine="0"/>
              <w:jc w:val="left"/>
              <w:rPr>
                <w:sz w:val="24"/>
                <w:szCs w:val="24"/>
              </w:rPr>
            </w:pPr>
            <w:r w:rsidRPr="00A37B65">
              <w:rPr>
                <w:sz w:val="24"/>
                <w:szCs w:val="24"/>
              </w:rPr>
              <w:t>Всього</w:t>
            </w:r>
          </w:p>
        </w:tc>
      </w:tr>
      <w:tr w:rsidR="00581545" w:rsidRPr="00A37B65" w:rsidTr="00B96E47">
        <w:trPr>
          <w:trHeight w:val="315"/>
        </w:trPr>
        <w:tc>
          <w:tcPr>
            <w:tcW w:w="3539" w:type="dxa"/>
            <w:vMerge/>
            <w:shd w:val="clear" w:color="auto" w:fill="auto"/>
            <w:noWrap/>
          </w:tcPr>
          <w:p w:rsidR="00581545" w:rsidRPr="00A37B65" w:rsidRDefault="00581545" w:rsidP="00581545">
            <w:pPr>
              <w:ind w:firstLine="0"/>
              <w:jc w:val="left"/>
              <w:rPr>
                <w:rFonts w:eastAsia="Times New Roman"/>
                <w:color w:val="000000"/>
                <w:sz w:val="24"/>
                <w:szCs w:val="24"/>
                <w:lang w:eastAsia="uk-UA"/>
              </w:rPr>
            </w:pPr>
          </w:p>
        </w:tc>
        <w:tc>
          <w:tcPr>
            <w:tcW w:w="1525" w:type="dxa"/>
            <w:shd w:val="clear" w:color="auto" w:fill="auto"/>
            <w:noWrap/>
            <w:vAlign w:val="bottom"/>
          </w:tcPr>
          <w:p w:rsidR="00581545" w:rsidRPr="00A37B65" w:rsidRDefault="00581545" w:rsidP="00581545">
            <w:pPr>
              <w:ind w:firstLine="0"/>
              <w:jc w:val="left"/>
              <w:rPr>
                <w:sz w:val="24"/>
                <w:szCs w:val="24"/>
              </w:rPr>
            </w:pPr>
            <w:r w:rsidRPr="00A37B65">
              <w:rPr>
                <w:sz w:val="24"/>
                <w:szCs w:val="24"/>
              </w:rPr>
              <w:t>1461,587</w:t>
            </w:r>
          </w:p>
        </w:tc>
        <w:tc>
          <w:tcPr>
            <w:tcW w:w="1525" w:type="dxa"/>
            <w:shd w:val="clear" w:color="auto" w:fill="auto"/>
            <w:vAlign w:val="bottom"/>
          </w:tcPr>
          <w:p w:rsidR="00581545" w:rsidRPr="00A37B65" w:rsidRDefault="00581545" w:rsidP="00581545">
            <w:pPr>
              <w:ind w:firstLine="0"/>
              <w:jc w:val="left"/>
              <w:rPr>
                <w:sz w:val="24"/>
                <w:szCs w:val="24"/>
              </w:rPr>
            </w:pPr>
          </w:p>
        </w:tc>
        <w:tc>
          <w:tcPr>
            <w:tcW w:w="1525" w:type="dxa"/>
            <w:shd w:val="clear" w:color="auto" w:fill="auto"/>
            <w:vAlign w:val="bottom"/>
          </w:tcPr>
          <w:p w:rsidR="00581545" w:rsidRPr="00A37B65" w:rsidRDefault="00581545" w:rsidP="00581545">
            <w:pPr>
              <w:ind w:firstLine="0"/>
              <w:jc w:val="left"/>
              <w:rPr>
                <w:sz w:val="24"/>
                <w:szCs w:val="24"/>
              </w:rPr>
            </w:pPr>
          </w:p>
        </w:tc>
        <w:tc>
          <w:tcPr>
            <w:tcW w:w="1525" w:type="dxa"/>
            <w:shd w:val="clear" w:color="auto" w:fill="auto"/>
            <w:vAlign w:val="bottom"/>
          </w:tcPr>
          <w:p w:rsidR="00581545" w:rsidRPr="00A37B65" w:rsidRDefault="00581545" w:rsidP="00581545">
            <w:pPr>
              <w:ind w:firstLine="0"/>
              <w:jc w:val="left"/>
              <w:rPr>
                <w:sz w:val="24"/>
                <w:szCs w:val="24"/>
              </w:rPr>
            </w:pPr>
            <w:r w:rsidRPr="00A37B65">
              <w:rPr>
                <w:sz w:val="24"/>
                <w:szCs w:val="24"/>
              </w:rPr>
              <w:t>1461,587</w:t>
            </w:r>
          </w:p>
        </w:tc>
      </w:tr>
      <w:tr w:rsidR="00581545" w:rsidRPr="00A37B65" w:rsidTr="002A475A">
        <w:trPr>
          <w:trHeight w:val="315"/>
        </w:trPr>
        <w:tc>
          <w:tcPr>
            <w:tcW w:w="3539" w:type="dxa"/>
            <w:shd w:val="clear" w:color="auto" w:fill="auto"/>
            <w:noWrap/>
            <w:hideMark/>
          </w:tcPr>
          <w:p w:rsidR="00581545" w:rsidRPr="00A37B65" w:rsidRDefault="00581545" w:rsidP="00581545">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100" w:type="dxa"/>
            <w:gridSpan w:val="4"/>
            <w:shd w:val="clear" w:color="auto" w:fill="auto"/>
            <w:noWrap/>
            <w:vAlign w:val="bottom"/>
            <w:hideMark/>
          </w:tcPr>
          <w:p w:rsidR="00581545" w:rsidRPr="00A37B65" w:rsidRDefault="00B73E91" w:rsidP="00581545">
            <w:pPr>
              <w:ind w:firstLine="0"/>
              <w:jc w:val="left"/>
              <w:rPr>
                <w:sz w:val="24"/>
                <w:szCs w:val="24"/>
              </w:rPr>
            </w:pPr>
            <w:r w:rsidRPr="00A37B65">
              <w:rPr>
                <w:sz w:val="24"/>
                <w:szCs w:val="24"/>
              </w:rPr>
              <w:t xml:space="preserve">Бюджет міської </w:t>
            </w:r>
            <w:r w:rsidR="00FE2BB7" w:rsidRPr="00A37B65">
              <w:rPr>
                <w:sz w:val="24"/>
                <w:szCs w:val="24"/>
              </w:rPr>
              <w:t>ОТГ</w:t>
            </w:r>
            <w:r w:rsidR="00581545" w:rsidRPr="00A37B65">
              <w:rPr>
                <w:sz w:val="24"/>
                <w:szCs w:val="24"/>
              </w:rPr>
              <w:t>, ДФРР</w:t>
            </w:r>
          </w:p>
        </w:tc>
      </w:tr>
      <w:tr w:rsidR="00581545" w:rsidRPr="00A37B65" w:rsidTr="002A475A">
        <w:trPr>
          <w:trHeight w:val="315"/>
        </w:trPr>
        <w:tc>
          <w:tcPr>
            <w:tcW w:w="3539" w:type="dxa"/>
            <w:shd w:val="clear" w:color="auto" w:fill="auto"/>
            <w:noWrap/>
            <w:hideMark/>
          </w:tcPr>
          <w:p w:rsidR="00581545" w:rsidRPr="00A37B65" w:rsidRDefault="00581545" w:rsidP="00581545">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100" w:type="dxa"/>
            <w:gridSpan w:val="4"/>
            <w:shd w:val="clear" w:color="auto" w:fill="auto"/>
            <w:noWrap/>
            <w:vAlign w:val="bottom"/>
            <w:hideMark/>
          </w:tcPr>
          <w:p w:rsidR="00581545" w:rsidRPr="00A37B65" w:rsidRDefault="00581545" w:rsidP="00581545">
            <w:pPr>
              <w:ind w:firstLine="0"/>
              <w:jc w:val="left"/>
              <w:rPr>
                <w:sz w:val="24"/>
                <w:szCs w:val="24"/>
              </w:rPr>
            </w:pPr>
            <w:r w:rsidRPr="00A37B65">
              <w:rPr>
                <w:sz w:val="24"/>
                <w:szCs w:val="24"/>
              </w:rPr>
              <w:t>Менська міська рада, Державний фонд регіонального розвитку</w:t>
            </w:r>
          </w:p>
        </w:tc>
      </w:tr>
      <w:tr w:rsidR="00581545" w:rsidRPr="00A37B65" w:rsidTr="002A475A">
        <w:trPr>
          <w:trHeight w:val="315"/>
        </w:trPr>
        <w:tc>
          <w:tcPr>
            <w:tcW w:w="3539" w:type="dxa"/>
            <w:shd w:val="clear" w:color="auto" w:fill="auto"/>
            <w:noWrap/>
            <w:hideMark/>
          </w:tcPr>
          <w:p w:rsidR="00581545" w:rsidRPr="00A37B65" w:rsidRDefault="00581545" w:rsidP="00581545">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100" w:type="dxa"/>
            <w:gridSpan w:val="4"/>
            <w:shd w:val="clear" w:color="auto" w:fill="auto"/>
            <w:noWrap/>
            <w:vAlign w:val="bottom"/>
            <w:hideMark/>
          </w:tcPr>
          <w:p w:rsidR="00581545" w:rsidRPr="00A37B65" w:rsidRDefault="00581545" w:rsidP="00581545">
            <w:pPr>
              <w:ind w:firstLine="0"/>
              <w:jc w:val="left"/>
              <w:rPr>
                <w:sz w:val="24"/>
                <w:szCs w:val="24"/>
              </w:rPr>
            </w:pPr>
            <w:r w:rsidRPr="00A37B65">
              <w:rPr>
                <w:sz w:val="24"/>
                <w:szCs w:val="24"/>
              </w:rPr>
              <w:t>В наявності є експертний звіт.</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25"/>
        <w:gridCol w:w="1525"/>
        <w:gridCol w:w="1525"/>
        <w:gridCol w:w="1525"/>
      </w:tblGrid>
      <w:tr w:rsidR="00C25364" w:rsidRPr="00A37B65" w:rsidTr="002A475A">
        <w:trPr>
          <w:trHeight w:val="315"/>
        </w:trPr>
        <w:tc>
          <w:tcPr>
            <w:tcW w:w="353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10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 xml:space="preserve">Покращення якості доріг </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Капітальний ремонт дорожнього покриття вул. Гагаріна, </w:t>
            </w:r>
            <w:proofErr w:type="spellStart"/>
            <w:r w:rsidRPr="00A37B65">
              <w:rPr>
                <w:sz w:val="24"/>
                <w:szCs w:val="24"/>
              </w:rPr>
              <w:t>вул.Терентія</w:t>
            </w:r>
            <w:proofErr w:type="spellEnd"/>
            <w:r w:rsidRPr="00A37B65">
              <w:rPr>
                <w:sz w:val="24"/>
                <w:szCs w:val="24"/>
              </w:rPr>
              <w:t xml:space="preserve"> Кореня, </w:t>
            </w:r>
            <w:proofErr w:type="spellStart"/>
            <w:r w:rsidRPr="00A37B65">
              <w:rPr>
                <w:sz w:val="24"/>
                <w:szCs w:val="24"/>
              </w:rPr>
              <w:t>вул.Мацуєва</w:t>
            </w:r>
            <w:proofErr w:type="spellEnd"/>
            <w:r w:rsidRPr="00A37B65">
              <w:rPr>
                <w:sz w:val="24"/>
                <w:szCs w:val="24"/>
              </w:rPr>
              <w:t xml:space="preserve"> в </w:t>
            </w:r>
            <w:proofErr w:type="spellStart"/>
            <w:r w:rsidRPr="00A37B65">
              <w:rPr>
                <w:sz w:val="24"/>
                <w:szCs w:val="24"/>
              </w:rPr>
              <w:t>с.Блистова</w:t>
            </w:r>
            <w:proofErr w:type="spellEnd"/>
            <w:r w:rsidRPr="00A37B65">
              <w:rPr>
                <w:sz w:val="24"/>
                <w:szCs w:val="24"/>
              </w:rPr>
              <w:t xml:space="preserve"> Менського району Чернігівської області з виділенням черговості: І черга – Гагаріна, ІІ черга – вул. Терентія Кореня, ІІІ черга – вул. </w:t>
            </w:r>
            <w:proofErr w:type="spellStart"/>
            <w:r w:rsidRPr="00A37B65">
              <w:rPr>
                <w:sz w:val="24"/>
                <w:szCs w:val="24"/>
              </w:rPr>
              <w:t>Мацуєва</w:t>
            </w:r>
            <w:proofErr w:type="spellEnd"/>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3.Покращення умов життя та його безпеки</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Блистівський старостинський округ Менської міської ради</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283212" w:rsidRPr="00A37B65">
              <w:rPr>
                <w:rFonts w:eastAsia="Times New Roman"/>
                <w:color w:val="000000"/>
                <w:sz w:val="24"/>
                <w:szCs w:val="24"/>
                <w:lang w:eastAsia="uk-UA"/>
              </w:rPr>
              <w:t>вигоди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1000</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Дорожній одяг проїзної частини та з'їздах по вул. Гагаріна, Терентія Кореня, та </w:t>
            </w:r>
            <w:proofErr w:type="spellStart"/>
            <w:r w:rsidRPr="00A37B65">
              <w:rPr>
                <w:sz w:val="24"/>
                <w:szCs w:val="24"/>
              </w:rPr>
              <w:t>Мацуєва</w:t>
            </w:r>
            <w:proofErr w:type="spellEnd"/>
            <w:r w:rsidRPr="00A37B65">
              <w:rPr>
                <w:sz w:val="24"/>
                <w:szCs w:val="24"/>
              </w:rPr>
              <w:t xml:space="preserve"> в </w:t>
            </w:r>
            <w:proofErr w:type="spellStart"/>
            <w:r w:rsidRPr="00A37B65">
              <w:rPr>
                <w:sz w:val="24"/>
                <w:szCs w:val="24"/>
              </w:rPr>
              <w:t>с.Блистова</w:t>
            </w:r>
            <w:proofErr w:type="spellEnd"/>
            <w:r w:rsidRPr="00A37B65">
              <w:rPr>
                <w:sz w:val="24"/>
                <w:szCs w:val="24"/>
              </w:rPr>
              <w:t xml:space="preserve"> Менського району  не відповідає вимогам щодо міцності, безпеки руху транспортних заходів та пішоходів. Покриття та інші елементи ділянки дороги знаходиться в стані, коли для подальшої нормальної експлуатації необхідно виконати відновлювальні роботи, а саме - капітальний ремонт.</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 результаті реалізації проекту очікується отримати позитивний ефект: відбудеться зростання  довіри громади до владних інституцій, будуть створені якісні умови проїзду жителями по комунальних дорогах населеного пункту, покращиться доступ населенню та медичним працівникам до школи, дитячого садка, медичних закладів. Забезпечить підвищення  рівня </w:t>
            </w:r>
            <w:proofErr w:type="spellStart"/>
            <w:r w:rsidRPr="00A37B65">
              <w:rPr>
                <w:sz w:val="24"/>
                <w:szCs w:val="24"/>
              </w:rPr>
              <w:t>життєво</w:t>
            </w:r>
            <w:proofErr w:type="spellEnd"/>
            <w:r w:rsidRPr="00A37B65">
              <w:rPr>
                <w:sz w:val="24"/>
                <w:szCs w:val="24"/>
              </w:rPr>
              <w:t xml:space="preserve"> важливих інтересів населення, об’єктів, підприємств, установ, організацій незалежно від форм власності шляхом покращення сполучення.</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 ході реалізації проекту буде проведено роботи по укладці сучасного дорожнього покриття по житлових вул. Гагаріна, Терентія Кореня, та </w:t>
            </w:r>
            <w:proofErr w:type="spellStart"/>
            <w:r w:rsidRPr="00A37B65">
              <w:rPr>
                <w:sz w:val="24"/>
                <w:szCs w:val="24"/>
              </w:rPr>
              <w:t>Мацуєва</w:t>
            </w:r>
            <w:proofErr w:type="spellEnd"/>
            <w:r w:rsidRPr="00A37B65">
              <w:rPr>
                <w:sz w:val="24"/>
                <w:szCs w:val="24"/>
              </w:rPr>
              <w:t xml:space="preserve"> в </w:t>
            </w:r>
            <w:proofErr w:type="spellStart"/>
            <w:r w:rsidRPr="00A37B65">
              <w:rPr>
                <w:sz w:val="24"/>
                <w:szCs w:val="24"/>
              </w:rPr>
              <w:t>с.Блистова</w:t>
            </w:r>
            <w:proofErr w:type="spellEnd"/>
            <w:r w:rsidRPr="00A37B65">
              <w:rPr>
                <w:sz w:val="24"/>
                <w:szCs w:val="24"/>
              </w:rPr>
              <w:t xml:space="preserve">  Менської </w:t>
            </w:r>
            <w:r w:rsidR="00FE2BB7" w:rsidRPr="00A37B65">
              <w:rPr>
                <w:sz w:val="24"/>
                <w:szCs w:val="24"/>
              </w:rPr>
              <w:t>ОТГ</w:t>
            </w:r>
            <w:r w:rsidRPr="00A37B65">
              <w:rPr>
                <w:sz w:val="24"/>
                <w:szCs w:val="24"/>
              </w:rPr>
              <w:t>. Планується інформаційне супроводження проекту по мірі його впровадження</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w:t>
            </w:r>
          </w:p>
        </w:tc>
      </w:tr>
      <w:tr w:rsidR="00680943" w:rsidRPr="00A37B65" w:rsidTr="00B96E47">
        <w:trPr>
          <w:trHeight w:val="315"/>
        </w:trPr>
        <w:tc>
          <w:tcPr>
            <w:tcW w:w="3539" w:type="dxa"/>
            <w:vMerge w:val="restart"/>
            <w:shd w:val="clear" w:color="auto" w:fill="auto"/>
            <w:noWrap/>
          </w:tcPr>
          <w:p w:rsidR="00680943" w:rsidRPr="00A37B65" w:rsidRDefault="00680943"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25" w:type="dxa"/>
            <w:shd w:val="clear" w:color="auto" w:fill="auto"/>
            <w:noWrap/>
            <w:vAlign w:val="bottom"/>
          </w:tcPr>
          <w:p w:rsidR="00680943" w:rsidRPr="00A37B65" w:rsidRDefault="00680943" w:rsidP="002A475A">
            <w:pPr>
              <w:ind w:firstLine="0"/>
              <w:jc w:val="left"/>
              <w:rPr>
                <w:sz w:val="24"/>
                <w:szCs w:val="24"/>
              </w:rPr>
            </w:pPr>
            <w:r w:rsidRPr="00A37B65">
              <w:rPr>
                <w:sz w:val="24"/>
                <w:szCs w:val="24"/>
              </w:rPr>
              <w:t>2018</w:t>
            </w:r>
          </w:p>
        </w:tc>
        <w:tc>
          <w:tcPr>
            <w:tcW w:w="1525" w:type="dxa"/>
            <w:shd w:val="clear" w:color="auto" w:fill="auto"/>
            <w:vAlign w:val="bottom"/>
          </w:tcPr>
          <w:p w:rsidR="00680943" w:rsidRPr="00A37B65" w:rsidRDefault="00680943" w:rsidP="002A475A">
            <w:pPr>
              <w:ind w:firstLine="0"/>
              <w:jc w:val="left"/>
              <w:rPr>
                <w:sz w:val="24"/>
                <w:szCs w:val="24"/>
              </w:rPr>
            </w:pPr>
            <w:r w:rsidRPr="00A37B65">
              <w:rPr>
                <w:sz w:val="24"/>
                <w:szCs w:val="24"/>
              </w:rPr>
              <w:t>2019</w:t>
            </w:r>
          </w:p>
        </w:tc>
        <w:tc>
          <w:tcPr>
            <w:tcW w:w="1525" w:type="dxa"/>
            <w:shd w:val="clear" w:color="auto" w:fill="auto"/>
            <w:vAlign w:val="bottom"/>
          </w:tcPr>
          <w:p w:rsidR="00680943" w:rsidRPr="00A37B65" w:rsidRDefault="00680943" w:rsidP="002A475A">
            <w:pPr>
              <w:ind w:firstLine="0"/>
              <w:jc w:val="left"/>
              <w:rPr>
                <w:sz w:val="24"/>
                <w:szCs w:val="24"/>
              </w:rPr>
            </w:pPr>
            <w:r w:rsidRPr="00A37B65">
              <w:rPr>
                <w:sz w:val="24"/>
                <w:szCs w:val="24"/>
              </w:rPr>
              <w:t>2020</w:t>
            </w:r>
          </w:p>
        </w:tc>
        <w:tc>
          <w:tcPr>
            <w:tcW w:w="1525" w:type="dxa"/>
            <w:shd w:val="clear" w:color="auto" w:fill="auto"/>
            <w:vAlign w:val="bottom"/>
          </w:tcPr>
          <w:p w:rsidR="00680943" w:rsidRPr="00A37B65" w:rsidRDefault="00680943" w:rsidP="002A475A">
            <w:pPr>
              <w:ind w:firstLine="0"/>
              <w:jc w:val="left"/>
              <w:rPr>
                <w:sz w:val="24"/>
                <w:szCs w:val="24"/>
              </w:rPr>
            </w:pPr>
            <w:r w:rsidRPr="00A37B65">
              <w:rPr>
                <w:sz w:val="24"/>
                <w:szCs w:val="24"/>
              </w:rPr>
              <w:t>Всього</w:t>
            </w:r>
          </w:p>
        </w:tc>
      </w:tr>
      <w:tr w:rsidR="00680943" w:rsidRPr="00A37B65" w:rsidTr="00B96E47">
        <w:trPr>
          <w:trHeight w:val="315"/>
        </w:trPr>
        <w:tc>
          <w:tcPr>
            <w:tcW w:w="3539" w:type="dxa"/>
            <w:vMerge/>
            <w:shd w:val="clear" w:color="auto" w:fill="auto"/>
            <w:noWrap/>
          </w:tcPr>
          <w:p w:rsidR="00680943" w:rsidRPr="00A37B65" w:rsidRDefault="00680943" w:rsidP="002A475A">
            <w:pPr>
              <w:ind w:firstLine="0"/>
              <w:jc w:val="left"/>
              <w:rPr>
                <w:rFonts w:eastAsia="Times New Roman"/>
                <w:color w:val="000000"/>
                <w:sz w:val="24"/>
                <w:szCs w:val="24"/>
                <w:lang w:eastAsia="uk-UA"/>
              </w:rPr>
            </w:pPr>
          </w:p>
        </w:tc>
        <w:tc>
          <w:tcPr>
            <w:tcW w:w="1525" w:type="dxa"/>
            <w:shd w:val="clear" w:color="auto" w:fill="auto"/>
            <w:noWrap/>
            <w:vAlign w:val="bottom"/>
          </w:tcPr>
          <w:p w:rsidR="00680943" w:rsidRPr="00A37B65" w:rsidRDefault="00680943" w:rsidP="002A475A">
            <w:pPr>
              <w:ind w:firstLine="0"/>
              <w:jc w:val="left"/>
              <w:rPr>
                <w:sz w:val="24"/>
                <w:szCs w:val="24"/>
              </w:rPr>
            </w:pPr>
            <w:r w:rsidRPr="00A37B65">
              <w:rPr>
                <w:sz w:val="24"/>
                <w:szCs w:val="24"/>
              </w:rPr>
              <w:t>2636,784</w:t>
            </w:r>
          </w:p>
        </w:tc>
        <w:tc>
          <w:tcPr>
            <w:tcW w:w="1525" w:type="dxa"/>
            <w:shd w:val="clear" w:color="auto" w:fill="auto"/>
            <w:vAlign w:val="bottom"/>
          </w:tcPr>
          <w:p w:rsidR="00680943" w:rsidRPr="00A37B65" w:rsidRDefault="00680943" w:rsidP="002A475A">
            <w:pPr>
              <w:ind w:firstLine="0"/>
              <w:jc w:val="left"/>
              <w:rPr>
                <w:sz w:val="24"/>
                <w:szCs w:val="24"/>
              </w:rPr>
            </w:pPr>
          </w:p>
        </w:tc>
        <w:tc>
          <w:tcPr>
            <w:tcW w:w="1525" w:type="dxa"/>
            <w:shd w:val="clear" w:color="auto" w:fill="auto"/>
            <w:vAlign w:val="bottom"/>
          </w:tcPr>
          <w:p w:rsidR="00680943" w:rsidRPr="00A37B65" w:rsidRDefault="00680943" w:rsidP="002A475A">
            <w:pPr>
              <w:ind w:firstLine="0"/>
              <w:jc w:val="left"/>
              <w:rPr>
                <w:sz w:val="24"/>
                <w:szCs w:val="24"/>
              </w:rPr>
            </w:pPr>
          </w:p>
        </w:tc>
        <w:tc>
          <w:tcPr>
            <w:tcW w:w="1525" w:type="dxa"/>
            <w:shd w:val="clear" w:color="auto" w:fill="auto"/>
            <w:vAlign w:val="bottom"/>
          </w:tcPr>
          <w:p w:rsidR="00680943" w:rsidRPr="00A37B65" w:rsidRDefault="00680943" w:rsidP="002A475A">
            <w:pPr>
              <w:ind w:firstLine="0"/>
              <w:jc w:val="left"/>
              <w:rPr>
                <w:sz w:val="24"/>
                <w:szCs w:val="24"/>
              </w:rPr>
            </w:pPr>
            <w:r w:rsidRPr="00A37B65">
              <w:rPr>
                <w:sz w:val="24"/>
                <w:szCs w:val="24"/>
              </w:rPr>
              <w:t>2636,784</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100" w:type="dxa"/>
            <w:gridSpan w:val="4"/>
            <w:shd w:val="clear" w:color="auto" w:fill="auto"/>
            <w:noWrap/>
            <w:vAlign w:val="bottom"/>
            <w:hideMark/>
          </w:tcPr>
          <w:p w:rsidR="00C25364" w:rsidRPr="00A37B65" w:rsidRDefault="00B73E91" w:rsidP="002A475A">
            <w:pPr>
              <w:ind w:firstLine="0"/>
              <w:jc w:val="left"/>
              <w:rPr>
                <w:sz w:val="24"/>
                <w:szCs w:val="24"/>
              </w:rPr>
            </w:pPr>
            <w:r w:rsidRPr="00A37B65">
              <w:rPr>
                <w:sz w:val="24"/>
                <w:szCs w:val="24"/>
              </w:rPr>
              <w:t xml:space="preserve">Бюджет міської </w:t>
            </w:r>
            <w:r w:rsidR="00FE2BB7" w:rsidRPr="00A37B65">
              <w:rPr>
                <w:sz w:val="24"/>
                <w:szCs w:val="24"/>
              </w:rPr>
              <w:t>ОТГ</w:t>
            </w:r>
            <w:r w:rsidR="00C25364" w:rsidRPr="00A37B65">
              <w:rPr>
                <w:sz w:val="24"/>
                <w:szCs w:val="24"/>
              </w:rPr>
              <w:t>, ДФРР</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Менська міська рада, Державний фонд регіонального розвитку</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 наявності є експертний звіт</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25"/>
        <w:gridCol w:w="1525"/>
        <w:gridCol w:w="1525"/>
        <w:gridCol w:w="1525"/>
      </w:tblGrid>
      <w:tr w:rsidR="00C25364" w:rsidRPr="00A37B65" w:rsidTr="002A475A">
        <w:trPr>
          <w:trHeight w:val="315"/>
        </w:trPr>
        <w:tc>
          <w:tcPr>
            <w:tcW w:w="353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10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 xml:space="preserve">Покращення якості доріг </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Капітальний ремонт дорожнього покриття вул. Козацька в </w:t>
            </w:r>
            <w:proofErr w:type="spellStart"/>
            <w:r w:rsidRPr="00A37B65">
              <w:rPr>
                <w:sz w:val="24"/>
                <w:szCs w:val="24"/>
              </w:rPr>
              <w:t>с.Блистова</w:t>
            </w:r>
            <w:proofErr w:type="spellEnd"/>
            <w:r w:rsidRPr="00A37B65">
              <w:rPr>
                <w:sz w:val="24"/>
                <w:szCs w:val="24"/>
              </w:rPr>
              <w:t xml:space="preserve"> Менського району Чернігівської області</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Покращення умов життя та його безпеки</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Блистівський старостинський округ Менської міської ради</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283212" w:rsidRPr="00A37B65">
              <w:rPr>
                <w:rFonts w:eastAsia="Times New Roman"/>
                <w:color w:val="000000"/>
                <w:sz w:val="24"/>
                <w:szCs w:val="24"/>
                <w:lang w:eastAsia="uk-UA"/>
              </w:rPr>
              <w:t>вигоди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1000</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Дорожній одяг проїзної частини та з'їздах по вул. Козацька в </w:t>
            </w:r>
            <w:proofErr w:type="spellStart"/>
            <w:r w:rsidRPr="00A37B65">
              <w:rPr>
                <w:sz w:val="24"/>
                <w:szCs w:val="24"/>
              </w:rPr>
              <w:t>с.Блистова</w:t>
            </w:r>
            <w:proofErr w:type="spellEnd"/>
            <w:r w:rsidRPr="00A37B65">
              <w:rPr>
                <w:sz w:val="24"/>
                <w:szCs w:val="24"/>
              </w:rPr>
              <w:t xml:space="preserve"> Менського району  не відповідає вимогам щодо міцності, безпеки руху транспортних заходів та пішоходів. Покриття та інші елементи ділянки дороги знаходиться в стані, коли для подальшої нормальної експлуатації необхідно виконати відновлювальні роботи, а саме - капітальний ремонт.</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 результаті реалізації проекту очікується отримати позитивний ефект: відбудеться зростання  довіри громади до владних інституцій, будуть створені якісні умови проїзду жителями по комунальних дорогах населеного пункту, покращиться доступ населенню та медичним працівникам до школи, дитячого садка, медичних закладів. Забезпечить підвищення  рівня </w:t>
            </w:r>
            <w:proofErr w:type="spellStart"/>
            <w:r w:rsidRPr="00A37B65">
              <w:rPr>
                <w:sz w:val="24"/>
                <w:szCs w:val="24"/>
              </w:rPr>
              <w:t>життєво</w:t>
            </w:r>
            <w:proofErr w:type="spellEnd"/>
            <w:r w:rsidRPr="00A37B65">
              <w:rPr>
                <w:sz w:val="24"/>
                <w:szCs w:val="24"/>
              </w:rPr>
              <w:t xml:space="preserve"> важливих інтересів населення, об’єктів, підприємств, установ, організацій незалежно від форм власності шляхом покращення сполучення.</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 ході реалізації проекту буде проведено роботи по укладці сучасного дорожнього покриття по житлових вул. Козацька в </w:t>
            </w:r>
            <w:proofErr w:type="spellStart"/>
            <w:r w:rsidRPr="00A37B65">
              <w:rPr>
                <w:sz w:val="24"/>
                <w:szCs w:val="24"/>
              </w:rPr>
              <w:t>с.Блистова</w:t>
            </w:r>
            <w:proofErr w:type="spellEnd"/>
            <w:r w:rsidRPr="00A37B65">
              <w:rPr>
                <w:sz w:val="24"/>
                <w:szCs w:val="24"/>
              </w:rPr>
              <w:t xml:space="preserve">  Менської </w:t>
            </w:r>
            <w:r w:rsidR="00FE2BB7" w:rsidRPr="00A37B65">
              <w:rPr>
                <w:sz w:val="24"/>
                <w:szCs w:val="24"/>
              </w:rPr>
              <w:t>ОТГ</w:t>
            </w:r>
            <w:r w:rsidRPr="00A37B65">
              <w:rPr>
                <w:sz w:val="24"/>
                <w:szCs w:val="24"/>
              </w:rPr>
              <w:t>. Планується інформаційне супроводження проекту по мірі його впровадження</w:t>
            </w:r>
          </w:p>
        </w:tc>
      </w:tr>
      <w:tr w:rsidR="00C25364" w:rsidRPr="00A37B65" w:rsidTr="002A475A">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w:t>
            </w:r>
          </w:p>
        </w:tc>
      </w:tr>
      <w:tr w:rsidR="00680943" w:rsidRPr="00A37B65" w:rsidTr="00B96E47">
        <w:trPr>
          <w:trHeight w:val="315"/>
        </w:trPr>
        <w:tc>
          <w:tcPr>
            <w:tcW w:w="3539" w:type="dxa"/>
            <w:vMerge w:val="restart"/>
            <w:shd w:val="clear" w:color="auto" w:fill="auto"/>
            <w:noWrap/>
          </w:tcPr>
          <w:p w:rsidR="00680943" w:rsidRPr="00A37B65" w:rsidRDefault="00680943"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25" w:type="dxa"/>
            <w:shd w:val="clear" w:color="auto" w:fill="auto"/>
            <w:noWrap/>
            <w:vAlign w:val="bottom"/>
          </w:tcPr>
          <w:p w:rsidR="00680943" w:rsidRPr="00A37B65" w:rsidRDefault="00680943" w:rsidP="002A475A">
            <w:pPr>
              <w:ind w:firstLine="0"/>
              <w:jc w:val="left"/>
              <w:rPr>
                <w:sz w:val="24"/>
                <w:szCs w:val="24"/>
              </w:rPr>
            </w:pPr>
            <w:r w:rsidRPr="00A37B65">
              <w:rPr>
                <w:sz w:val="24"/>
                <w:szCs w:val="24"/>
              </w:rPr>
              <w:t>2018</w:t>
            </w:r>
          </w:p>
        </w:tc>
        <w:tc>
          <w:tcPr>
            <w:tcW w:w="1525" w:type="dxa"/>
            <w:shd w:val="clear" w:color="auto" w:fill="auto"/>
            <w:vAlign w:val="bottom"/>
          </w:tcPr>
          <w:p w:rsidR="00680943" w:rsidRPr="00A37B65" w:rsidRDefault="00680943" w:rsidP="002A475A">
            <w:pPr>
              <w:ind w:firstLine="0"/>
              <w:jc w:val="left"/>
              <w:rPr>
                <w:sz w:val="24"/>
                <w:szCs w:val="24"/>
              </w:rPr>
            </w:pPr>
            <w:r w:rsidRPr="00A37B65">
              <w:rPr>
                <w:sz w:val="24"/>
                <w:szCs w:val="24"/>
              </w:rPr>
              <w:t>2019</w:t>
            </w:r>
          </w:p>
        </w:tc>
        <w:tc>
          <w:tcPr>
            <w:tcW w:w="1525" w:type="dxa"/>
            <w:shd w:val="clear" w:color="auto" w:fill="auto"/>
            <w:vAlign w:val="bottom"/>
          </w:tcPr>
          <w:p w:rsidR="00680943" w:rsidRPr="00A37B65" w:rsidRDefault="00680943" w:rsidP="002A475A">
            <w:pPr>
              <w:ind w:firstLine="0"/>
              <w:jc w:val="left"/>
              <w:rPr>
                <w:sz w:val="24"/>
                <w:szCs w:val="24"/>
              </w:rPr>
            </w:pPr>
            <w:r w:rsidRPr="00A37B65">
              <w:rPr>
                <w:sz w:val="24"/>
                <w:szCs w:val="24"/>
              </w:rPr>
              <w:t>2020</w:t>
            </w:r>
          </w:p>
        </w:tc>
        <w:tc>
          <w:tcPr>
            <w:tcW w:w="1525" w:type="dxa"/>
            <w:shd w:val="clear" w:color="auto" w:fill="auto"/>
            <w:vAlign w:val="bottom"/>
          </w:tcPr>
          <w:p w:rsidR="00680943" w:rsidRPr="00A37B65" w:rsidRDefault="00680943" w:rsidP="002A475A">
            <w:pPr>
              <w:ind w:firstLine="0"/>
              <w:jc w:val="left"/>
              <w:rPr>
                <w:sz w:val="24"/>
                <w:szCs w:val="24"/>
              </w:rPr>
            </w:pPr>
            <w:r w:rsidRPr="00A37B65">
              <w:rPr>
                <w:sz w:val="24"/>
                <w:szCs w:val="24"/>
              </w:rPr>
              <w:t>Всього</w:t>
            </w:r>
          </w:p>
        </w:tc>
      </w:tr>
      <w:tr w:rsidR="00680943" w:rsidRPr="00A37B65" w:rsidTr="00B96E47">
        <w:trPr>
          <w:trHeight w:val="315"/>
        </w:trPr>
        <w:tc>
          <w:tcPr>
            <w:tcW w:w="3539" w:type="dxa"/>
            <w:vMerge/>
            <w:shd w:val="clear" w:color="auto" w:fill="auto"/>
            <w:noWrap/>
          </w:tcPr>
          <w:p w:rsidR="00680943" w:rsidRPr="00A37B65" w:rsidRDefault="00680943" w:rsidP="00CD3F82">
            <w:pPr>
              <w:ind w:firstLine="0"/>
              <w:jc w:val="left"/>
              <w:rPr>
                <w:rFonts w:eastAsia="Times New Roman"/>
                <w:color w:val="000000"/>
                <w:sz w:val="24"/>
                <w:szCs w:val="24"/>
                <w:lang w:eastAsia="uk-UA"/>
              </w:rPr>
            </w:pPr>
          </w:p>
        </w:tc>
        <w:tc>
          <w:tcPr>
            <w:tcW w:w="1525" w:type="dxa"/>
            <w:shd w:val="clear" w:color="auto" w:fill="auto"/>
            <w:noWrap/>
            <w:vAlign w:val="bottom"/>
          </w:tcPr>
          <w:p w:rsidR="00680943" w:rsidRPr="00A37B65" w:rsidRDefault="00680943" w:rsidP="00CD3F82">
            <w:pPr>
              <w:ind w:firstLine="0"/>
              <w:jc w:val="left"/>
              <w:rPr>
                <w:sz w:val="24"/>
                <w:szCs w:val="24"/>
              </w:rPr>
            </w:pPr>
            <w:r w:rsidRPr="00A37B65">
              <w:rPr>
                <w:sz w:val="24"/>
                <w:szCs w:val="24"/>
              </w:rPr>
              <w:t>2870,695</w:t>
            </w:r>
          </w:p>
        </w:tc>
        <w:tc>
          <w:tcPr>
            <w:tcW w:w="1525" w:type="dxa"/>
            <w:shd w:val="clear" w:color="auto" w:fill="auto"/>
            <w:vAlign w:val="bottom"/>
          </w:tcPr>
          <w:p w:rsidR="00680943" w:rsidRPr="00A37B65" w:rsidRDefault="00680943" w:rsidP="00CD3F82">
            <w:pPr>
              <w:ind w:firstLine="0"/>
              <w:jc w:val="left"/>
              <w:rPr>
                <w:sz w:val="24"/>
                <w:szCs w:val="24"/>
              </w:rPr>
            </w:pPr>
          </w:p>
        </w:tc>
        <w:tc>
          <w:tcPr>
            <w:tcW w:w="1525" w:type="dxa"/>
            <w:shd w:val="clear" w:color="auto" w:fill="auto"/>
            <w:vAlign w:val="bottom"/>
          </w:tcPr>
          <w:p w:rsidR="00680943" w:rsidRPr="00A37B65" w:rsidRDefault="00680943" w:rsidP="00CD3F82">
            <w:pPr>
              <w:ind w:firstLine="0"/>
              <w:jc w:val="left"/>
              <w:rPr>
                <w:sz w:val="24"/>
                <w:szCs w:val="24"/>
              </w:rPr>
            </w:pPr>
          </w:p>
        </w:tc>
        <w:tc>
          <w:tcPr>
            <w:tcW w:w="1525" w:type="dxa"/>
            <w:shd w:val="clear" w:color="auto" w:fill="auto"/>
            <w:vAlign w:val="bottom"/>
          </w:tcPr>
          <w:p w:rsidR="00680943" w:rsidRPr="00A37B65" w:rsidRDefault="00680943" w:rsidP="00CD3F82">
            <w:pPr>
              <w:ind w:firstLine="0"/>
              <w:jc w:val="left"/>
              <w:rPr>
                <w:sz w:val="24"/>
                <w:szCs w:val="24"/>
              </w:rPr>
            </w:pPr>
            <w:r w:rsidRPr="00A37B65">
              <w:rPr>
                <w:sz w:val="24"/>
                <w:szCs w:val="24"/>
              </w:rPr>
              <w:t>2870,695</w:t>
            </w:r>
          </w:p>
        </w:tc>
      </w:tr>
      <w:tr w:rsidR="00CD3F82" w:rsidRPr="00A37B65" w:rsidTr="002A475A">
        <w:trPr>
          <w:trHeight w:val="315"/>
        </w:trPr>
        <w:tc>
          <w:tcPr>
            <w:tcW w:w="3539" w:type="dxa"/>
            <w:shd w:val="clear" w:color="auto" w:fill="auto"/>
            <w:noWrap/>
            <w:hideMark/>
          </w:tcPr>
          <w:p w:rsidR="00CD3F82" w:rsidRPr="00A37B65" w:rsidRDefault="00CD3F82" w:rsidP="00CD3F82">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100" w:type="dxa"/>
            <w:gridSpan w:val="4"/>
            <w:shd w:val="clear" w:color="auto" w:fill="auto"/>
            <w:noWrap/>
            <w:vAlign w:val="bottom"/>
            <w:hideMark/>
          </w:tcPr>
          <w:p w:rsidR="00CD3F82" w:rsidRPr="00A37B65" w:rsidRDefault="00B73E91" w:rsidP="00CD3F82">
            <w:pPr>
              <w:ind w:firstLine="0"/>
              <w:jc w:val="left"/>
              <w:rPr>
                <w:sz w:val="24"/>
                <w:szCs w:val="24"/>
              </w:rPr>
            </w:pPr>
            <w:r w:rsidRPr="00A37B65">
              <w:rPr>
                <w:sz w:val="24"/>
                <w:szCs w:val="24"/>
              </w:rPr>
              <w:t xml:space="preserve">Бюджет міської </w:t>
            </w:r>
            <w:r w:rsidR="00FE2BB7" w:rsidRPr="00A37B65">
              <w:rPr>
                <w:sz w:val="24"/>
                <w:szCs w:val="24"/>
              </w:rPr>
              <w:t>ОТГ</w:t>
            </w:r>
            <w:r w:rsidR="00CD3F82" w:rsidRPr="00A37B65">
              <w:rPr>
                <w:sz w:val="24"/>
                <w:szCs w:val="24"/>
              </w:rPr>
              <w:t>, ДФРР</w:t>
            </w:r>
          </w:p>
        </w:tc>
      </w:tr>
      <w:tr w:rsidR="00CD3F82" w:rsidRPr="00A37B65" w:rsidTr="002A475A">
        <w:trPr>
          <w:trHeight w:val="315"/>
        </w:trPr>
        <w:tc>
          <w:tcPr>
            <w:tcW w:w="3539" w:type="dxa"/>
            <w:shd w:val="clear" w:color="auto" w:fill="auto"/>
            <w:noWrap/>
            <w:hideMark/>
          </w:tcPr>
          <w:p w:rsidR="00CD3F82" w:rsidRPr="00A37B65" w:rsidRDefault="00CD3F82" w:rsidP="00CD3F82">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100" w:type="dxa"/>
            <w:gridSpan w:val="4"/>
            <w:shd w:val="clear" w:color="auto" w:fill="auto"/>
            <w:noWrap/>
            <w:vAlign w:val="bottom"/>
            <w:hideMark/>
          </w:tcPr>
          <w:p w:rsidR="00CD3F82" w:rsidRPr="00A37B65" w:rsidRDefault="00CD3F82" w:rsidP="00CD3F82">
            <w:pPr>
              <w:ind w:firstLine="0"/>
              <w:jc w:val="left"/>
              <w:rPr>
                <w:sz w:val="24"/>
                <w:szCs w:val="24"/>
              </w:rPr>
            </w:pPr>
            <w:r w:rsidRPr="00A37B65">
              <w:rPr>
                <w:sz w:val="24"/>
                <w:szCs w:val="24"/>
              </w:rPr>
              <w:t>Менська міська рада, Державний фонд регіонального розвитку</w:t>
            </w:r>
          </w:p>
        </w:tc>
      </w:tr>
      <w:tr w:rsidR="00CD3F82" w:rsidRPr="00A37B65" w:rsidTr="002A475A">
        <w:trPr>
          <w:trHeight w:val="315"/>
        </w:trPr>
        <w:tc>
          <w:tcPr>
            <w:tcW w:w="3539" w:type="dxa"/>
            <w:shd w:val="clear" w:color="auto" w:fill="auto"/>
            <w:noWrap/>
            <w:hideMark/>
          </w:tcPr>
          <w:p w:rsidR="00CD3F82" w:rsidRPr="00A37B65" w:rsidRDefault="00CD3F82" w:rsidP="00CD3F82">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100" w:type="dxa"/>
            <w:gridSpan w:val="4"/>
            <w:shd w:val="clear" w:color="auto" w:fill="auto"/>
            <w:noWrap/>
            <w:vAlign w:val="bottom"/>
            <w:hideMark/>
          </w:tcPr>
          <w:p w:rsidR="00CD3F82" w:rsidRPr="00A37B65" w:rsidRDefault="00CD3F82" w:rsidP="00CD3F82">
            <w:pPr>
              <w:ind w:firstLine="0"/>
              <w:jc w:val="left"/>
              <w:rPr>
                <w:sz w:val="24"/>
                <w:szCs w:val="24"/>
              </w:rPr>
            </w:pPr>
            <w:r w:rsidRPr="00A37B65">
              <w:rPr>
                <w:sz w:val="24"/>
                <w:szCs w:val="24"/>
              </w:rPr>
              <w:t>В наявності є експертний звіт</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25"/>
        <w:gridCol w:w="1525"/>
        <w:gridCol w:w="1525"/>
        <w:gridCol w:w="1525"/>
      </w:tblGrid>
      <w:tr w:rsidR="00C25364" w:rsidRPr="00A37B65" w:rsidTr="00B21ED6">
        <w:trPr>
          <w:trHeight w:val="315"/>
        </w:trPr>
        <w:tc>
          <w:tcPr>
            <w:tcW w:w="353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10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 xml:space="preserve">Покращення якості доріг </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Капітальний ремонт дорожнього покриття вул. Грушевського в </w:t>
            </w:r>
            <w:proofErr w:type="spellStart"/>
            <w:r w:rsidRPr="00A37B65">
              <w:rPr>
                <w:sz w:val="24"/>
                <w:szCs w:val="24"/>
              </w:rPr>
              <w:t>с.Блистова</w:t>
            </w:r>
            <w:proofErr w:type="spellEnd"/>
            <w:r w:rsidRPr="00A37B65">
              <w:rPr>
                <w:sz w:val="24"/>
                <w:szCs w:val="24"/>
              </w:rPr>
              <w:t xml:space="preserve"> Менського району Чернігівської області</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Покращення умов життя та його безпеки</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Блистівський старостинський округ Менської міської ради</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283212" w:rsidRPr="00A37B65">
              <w:rPr>
                <w:rFonts w:eastAsia="Times New Roman"/>
                <w:color w:val="000000"/>
                <w:sz w:val="24"/>
                <w:szCs w:val="24"/>
                <w:lang w:eastAsia="uk-UA"/>
              </w:rPr>
              <w:t>вигоди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1000</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Дорожній одяг проїзної частини та з'їздах по вул. Грушевського в </w:t>
            </w:r>
            <w:proofErr w:type="spellStart"/>
            <w:r w:rsidRPr="00A37B65">
              <w:rPr>
                <w:sz w:val="24"/>
                <w:szCs w:val="24"/>
              </w:rPr>
              <w:t>с.Блистова</w:t>
            </w:r>
            <w:proofErr w:type="spellEnd"/>
            <w:r w:rsidRPr="00A37B65">
              <w:rPr>
                <w:sz w:val="24"/>
                <w:szCs w:val="24"/>
              </w:rPr>
              <w:t xml:space="preserve"> Менського району  не відповідає вимогам щодо міцності, безпеки руху транспортних заходів та пішоходів. Покриття та інші елементи ділянки дороги знаходиться в стані, коли для подальшої нормальної експлуатації необхідно виконати відновлювальні роботи, а саме - капітальний ремонт.</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 результаті реалізації проекту очікується отримати позитивний ефект: відбудеться зростання  довіри громади до владних інституцій, будуть створені якісні умови проїзду жителями по комунальних дорогах населеного пункту, покращиться доступ населенню та медичним працівникам до школи, дитячого садка, медичних закладів. Забезпечить підвищення  рівня </w:t>
            </w:r>
            <w:proofErr w:type="spellStart"/>
            <w:r w:rsidRPr="00A37B65">
              <w:rPr>
                <w:sz w:val="24"/>
                <w:szCs w:val="24"/>
              </w:rPr>
              <w:t>життєво</w:t>
            </w:r>
            <w:proofErr w:type="spellEnd"/>
            <w:r w:rsidRPr="00A37B65">
              <w:rPr>
                <w:sz w:val="24"/>
                <w:szCs w:val="24"/>
              </w:rPr>
              <w:t xml:space="preserve"> важливих інтересів населення, об’єктів, підприємств, установ, організацій незалежно від форм власності шляхом покращення сполучення.</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 ході реалізації проекту буде проведено роботи по укладці сучасного дорожнього покриття по житлових вул. Грушевського в </w:t>
            </w:r>
            <w:proofErr w:type="spellStart"/>
            <w:r w:rsidRPr="00A37B65">
              <w:rPr>
                <w:sz w:val="24"/>
                <w:szCs w:val="24"/>
              </w:rPr>
              <w:t>с.Блистова</w:t>
            </w:r>
            <w:proofErr w:type="spellEnd"/>
            <w:r w:rsidRPr="00A37B65">
              <w:rPr>
                <w:sz w:val="24"/>
                <w:szCs w:val="24"/>
              </w:rPr>
              <w:t xml:space="preserve">  Менської </w:t>
            </w:r>
            <w:r w:rsidR="00FE2BB7" w:rsidRPr="00A37B65">
              <w:rPr>
                <w:sz w:val="24"/>
                <w:szCs w:val="24"/>
              </w:rPr>
              <w:t>ОТГ</w:t>
            </w:r>
            <w:r w:rsidRPr="00A37B65">
              <w:rPr>
                <w:sz w:val="24"/>
                <w:szCs w:val="24"/>
              </w:rPr>
              <w:t>. Планується інформаційне супроводження проекту по мірі його впровадження</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w:t>
            </w:r>
          </w:p>
        </w:tc>
      </w:tr>
      <w:tr w:rsidR="00680943" w:rsidRPr="00A37B65" w:rsidTr="00B96E47">
        <w:trPr>
          <w:trHeight w:val="315"/>
        </w:trPr>
        <w:tc>
          <w:tcPr>
            <w:tcW w:w="3539" w:type="dxa"/>
            <w:vMerge w:val="restart"/>
            <w:shd w:val="clear" w:color="auto" w:fill="auto"/>
            <w:noWrap/>
          </w:tcPr>
          <w:p w:rsidR="00680943" w:rsidRPr="00A37B65" w:rsidRDefault="00680943"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25" w:type="dxa"/>
            <w:shd w:val="clear" w:color="auto" w:fill="auto"/>
            <w:noWrap/>
            <w:vAlign w:val="bottom"/>
          </w:tcPr>
          <w:p w:rsidR="00680943" w:rsidRPr="00A37B65" w:rsidRDefault="00680943" w:rsidP="002A475A">
            <w:pPr>
              <w:ind w:firstLine="0"/>
              <w:jc w:val="left"/>
              <w:rPr>
                <w:sz w:val="24"/>
                <w:szCs w:val="24"/>
              </w:rPr>
            </w:pPr>
            <w:r w:rsidRPr="00A37B65">
              <w:rPr>
                <w:sz w:val="24"/>
                <w:szCs w:val="24"/>
              </w:rPr>
              <w:t>2018</w:t>
            </w:r>
          </w:p>
        </w:tc>
        <w:tc>
          <w:tcPr>
            <w:tcW w:w="1525" w:type="dxa"/>
            <w:shd w:val="clear" w:color="auto" w:fill="auto"/>
            <w:vAlign w:val="bottom"/>
          </w:tcPr>
          <w:p w:rsidR="00680943" w:rsidRPr="00A37B65" w:rsidRDefault="00680943" w:rsidP="002A475A">
            <w:pPr>
              <w:ind w:firstLine="0"/>
              <w:jc w:val="left"/>
              <w:rPr>
                <w:sz w:val="24"/>
                <w:szCs w:val="24"/>
              </w:rPr>
            </w:pPr>
            <w:r w:rsidRPr="00A37B65">
              <w:rPr>
                <w:sz w:val="24"/>
                <w:szCs w:val="24"/>
              </w:rPr>
              <w:t>2019</w:t>
            </w:r>
          </w:p>
        </w:tc>
        <w:tc>
          <w:tcPr>
            <w:tcW w:w="1525" w:type="dxa"/>
            <w:shd w:val="clear" w:color="auto" w:fill="auto"/>
            <w:vAlign w:val="bottom"/>
          </w:tcPr>
          <w:p w:rsidR="00680943" w:rsidRPr="00A37B65" w:rsidRDefault="00680943" w:rsidP="002A475A">
            <w:pPr>
              <w:ind w:firstLine="0"/>
              <w:jc w:val="left"/>
              <w:rPr>
                <w:sz w:val="24"/>
                <w:szCs w:val="24"/>
              </w:rPr>
            </w:pPr>
            <w:r w:rsidRPr="00A37B65">
              <w:rPr>
                <w:sz w:val="24"/>
                <w:szCs w:val="24"/>
              </w:rPr>
              <w:t>2020</w:t>
            </w:r>
          </w:p>
        </w:tc>
        <w:tc>
          <w:tcPr>
            <w:tcW w:w="1525" w:type="dxa"/>
            <w:shd w:val="clear" w:color="auto" w:fill="auto"/>
            <w:vAlign w:val="bottom"/>
          </w:tcPr>
          <w:p w:rsidR="00680943" w:rsidRPr="00A37B65" w:rsidRDefault="00680943" w:rsidP="002A475A">
            <w:pPr>
              <w:ind w:firstLine="0"/>
              <w:jc w:val="left"/>
              <w:rPr>
                <w:sz w:val="24"/>
                <w:szCs w:val="24"/>
              </w:rPr>
            </w:pPr>
            <w:r w:rsidRPr="00A37B65">
              <w:rPr>
                <w:sz w:val="24"/>
                <w:szCs w:val="24"/>
              </w:rPr>
              <w:t>Всього</w:t>
            </w:r>
          </w:p>
        </w:tc>
      </w:tr>
      <w:tr w:rsidR="00680943" w:rsidRPr="00A37B65" w:rsidTr="00B96E47">
        <w:trPr>
          <w:trHeight w:val="315"/>
        </w:trPr>
        <w:tc>
          <w:tcPr>
            <w:tcW w:w="3539" w:type="dxa"/>
            <w:vMerge/>
            <w:shd w:val="clear" w:color="auto" w:fill="auto"/>
            <w:noWrap/>
          </w:tcPr>
          <w:p w:rsidR="00680943" w:rsidRPr="00A37B65" w:rsidRDefault="00680943" w:rsidP="002A475A">
            <w:pPr>
              <w:ind w:firstLine="0"/>
              <w:jc w:val="left"/>
              <w:rPr>
                <w:rFonts w:eastAsia="Times New Roman"/>
                <w:color w:val="000000"/>
                <w:sz w:val="24"/>
                <w:szCs w:val="24"/>
                <w:lang w:eastAsia="uk-UA"/>
              </w:rPr>
            </w:pPr>
          </w:p>
        </w:tc>
        <w:tc>
          <w:tcPr>
            <w:tcW w:w="1525" w:type="dxa"/>
            <w:shd w:val="clear" w:color="auto" w:fill="auto"/>
            <w:noWrap/>
            <w:vAlign w:val="bottom"/>
          </w:tcPr>
          <w:p w:rsidR="00680943" w:rsidRPr="00A37B65" w:rsidRDefault="00680943" w:rsidP="002A475A">
            <w:pPr>
              <w:ind w:firstLine="0"/>
              <w:jc w:val="left"/>
              <w:rPr>
                <w:sz w:val="24"/>
                <w:szCs w:val="24"/>
              </w:rPr>
            </w:pPr>
            <w:r w:rsidRPr="00A37B65">
              <w:rPr>
                <w:sz w:val="24"/>
                <w:szCs w:val="24"/>
              </w:rPr>
              <w:t>1127,78</w:t>
            </w:r>
          </w:p>
        </w:tc>
        <w:tc>
          <w:tcPr>
            <w:tcW w:w="1525" w:type="dxa"/>
            <w:shd w:val="clear" w:color="auto" w:fill="auto"/>
            <w:vAlign w:val="bottom"/>
          </w:tcPr>
          <w:p w:rsidR="00680943" w:rsidRPr="00A37B65" w:rsidRDefault="00680943" w:rsidP="002A475A">
            <w:pPr>
              <w:ind w:firstLine="0"/>
              <w:jc w:val="left"/>
              <w:rPr>
                <w:sz w:val="24"/>
                <w:szCs w:val="24"/>
              </w:rPr>
            </w:pPr>
          </w:p>
        </w:tc>
        <w:tc>
          <w:tcPr>
            <w:tcW w:w="1525" w:type="dxa"/>
            <w:shd w:val="clear" w:color="auto" w:fill="auto"/>
            <w:vAlign w:val="bottom"/>
          </w:tcPr>
          <w:p w:rsidR="00680943" w:rsidRPr="00A37B65" w:rsidRDefault="00680943" w:rsidP="002A475A">
            <w:pPr>
              <w:ind w:firstLine="0"/>
              <w:jc w:val="left"/>
              <w:rPr>
                <w:sz w:val="24"/>
                <w:szCs w:val="24"/>
              </w:rPr>
            </w:pPr>
          </w:p>
        </w:tc>
        <w:tc>
          <w:tcPr>
            <w:tcW w:w="1525" w:type="dxa"/>
            <w:shd w:val="clear" w:color="auto" w:fill="auto"/>
            <w:vAlign w:val="bottom"/>
          </w:tcPr>
          <w:p w:rsidR="00680943" w:rsidRPr="00A37B65" w:rsidRDefault="00680943" w:rsidP="002A475A">
            <w:pPr>
              <w:ind w:firstLine="0"/>
              <w:jc w:val="left"/>
              <w:rPr>
                <w:sz w:val="24"/>
                <w:szCs w:val="24"/>
              </w:rPr>
            </w:pPr>
            <w:r w:rsidRPr="00A37B65">
              <w:rPr>
                <w:sz w:val="24"/>
                <w:szCs w:val="24"/>
              </w:rPr>
              <w:t>1127,78</w:t>
            </w:r>
          </w:p>
        </w:tc>
      </w:tr>
      <w:tr w:rsidR="00894472" w:rsidRPr="00A37B65" w:rsidTr="00B21ED6">
        <w:trPr>
          <w:trHeight w:val="315"/>
        </w:trPr>
        <w:tc>
          <w:tcPr>
            <w:tcW w:w="3539" w:type="dxa"/>
            <w:shd w:val="clear" w:color="auto" w:fill="auto"/>
            <w:noWrap/>
            <w:hideMark/>
          </w:tcPr>
          <w:p w:rsidR="00894472" w:rsidRPr="00A37B65" w:rsidRDefault="00894472" w:rsidP="00894472">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100" w:type="dxa"/>
            <w:gridSpan w:val="4"/>
            <w:shd w:val="clear" w:color="auto" w:fill="auto"/>
            <w:noWrap/>
            <w:vAlign w:val="bottom"/>
            <w:hideMark/>
          </w:tcPr>
          <w:p w:rsidR="00894472" w:rsidRPr="00A37B65" w:rsidRDefault="00B73E91" w:rsidP="00894472">
            <w:pPr>
              <w:ind w:firstLine="0"/>
              <w:jc w:val="left"/>
              <w:rPr>
                <w:sz w:val="24"/>
                <w:szCs w:val="24"/>
              </w:rPr>
            </w:pPr>
            <w:r w:rsidRPr="00A37B65">
              <w:rPr>
                <w:sz w:val="24"/>
                <w:szCs w:val="24"/>
              </w:rPr>
              <w:t xml:space="preserve">Бюджет міської </w:t>
            </w:r>
            <w:r w:rsidR="00FE2BB7" w:rsidRPr="00A37B65">
              <w:rPr>
                <w:sz w:val="24"/>
                <w:szCs w:val="24"/>
              </w:rPr>
              <w:t>ОТГ</w:t>
            </w:r>
            <w:r w:rsidR="00894472" w:rsidRPr="00A37B65">
              <w:rPr>
                <w:sz w:val="24"/>
                <w:szCs w:val="24"/>
              </w:rPr>
              <w:t>, ДФРР</w:t>
            </w:r>
          </w:p>
        </w:tc>
      </w:tr>
      <w:tr w:rsidR="00894472" w:rsidRPr="00A37B65" w:rsidTr="00B21ED6">
        <w:trPr>
          <w:trHeight w:val="315"/>
        </w:trPr>
        <w:tc>
          <w:tcPr>
            <w:tcW w:w="3539" w:type="dxa"/>
            <w:shd w:val="clear" w:color="auto" w:fill="auto"/>
            <w:noWrap/>
            <w:hideMark/>
          </w:tcPr>
          <w:p w:rsidR="00894472" w:rsidRPr="00A37B65" w:rsidRDefault="00894472" w:rsidP="00894472">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100" w:type="dxa"/>
            <w:gridSpan w:val="4"/>
            <w:shd w:val="clear" w:color="auto" w:fill="auto"/>
            <w:noWrap/>
            <w:vAlign w:val="bottom"/>
            <w:hideMark/>
          </w:tcPr>
          <w:p w:rsidR="00894472" w:rsidRPr="00A37B65" w:rsidRDefault="00894472" w:rsidP="00894472">
            <w:pPr>
              <w:ind w:firstLine="0"/>
              <w:jc w:val="left"/>
              <w:rPr>
                <w:sz w:val="24"/>
                <w:szCs w:val="24"/>
              </w:rPr>
            </w:pPr>
            <w:r w:rsidRPr="00A37B65">
              <w:rPr>
                <w:sz w:val="24"/>
                <w:szCs w:val="24"/>
              </w:rPr>
              <w:t>Менська міська рада, Державний фонд регіонального розвитку</w:t>
            </w:r>
          </w:p>
        </w:tc>
      </w:tr>
      <w:tr w:rsidR="00894472" w:rsidRPr="00A37B65" w:rsidTr="00B21ED6">
        <w:trPr>
          <w:trHeight w:val="315"/>
        </w:trPr>
        <w:tc>
          <w:tcPr>
            <w:tcW w:w="3539" w:type="dxa"/>
            <w:shd w:val="clear" w:color="auto" w:fill="auto"/>
            <w:noWrap/>
            <w:hideMark/>
          </w:tcPr>
          <w:p w:rsidR="00894472" w:rsidRPr="00A37B65" w:rsidRDefault="00894472" w:rsidP="00894472">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100" w:type="dxa"/>
            <w:gridSpan w:val="4"/>
            <w:shd w:val="clear" w:color="auto" w:fill="auto"/>
            <w:noWrap/>
            <w:vAlign w:val="bottom"/>
            <w:hideMark/>
          </w:tcPr>
          <w:p w:rsidR="00894472" w:rsidRPr="00A37B65" w:rsidRDefault="00894472" w:rsidP="00894472">
            <w:pPr>
              <w:ind w:firstLine="0"/>
              <w:jc w:val="left"/>
              <w:rPr>
                <w:sz w:val="24"/>
                <w:szCs w:val="24"/>
              </w:rPr>
            </w:pPr>
            <w:r w:rsidRPr="00A37B65">
              <w:rPr>
                <w:sz w:val="24"/>
                <w:szCs w:val="24"/>
              </w:rPr>
              <w:t>В наявності є експертний звіт</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631"/>
        <w:gridCol w:w="1631"/>
        <w:gridCol w:w="1631"/>
        <w:gridCol w:w="1632"/>
      </w:tblGrid>
      <w:tr w:rsidR="00C25364" w:rsidRPr="00A37B65" w:rsidTr="00303D2A">
        <w:trPr>
          <w:trHeight w:val="315"/>
        </w:trPr>
        <w:tc>
          <w:tcPr>
            <w:tcW w:w="3114"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525"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Покращення якості доріг</w:t>
            </w:r>
          </w:p>
        </w:tc>
      </w:tr>
      <w:tr w:rsidR="00C25364" w:rsidRPr="00A37B65" w:rsidTr="00303D2A">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Капітальний ремонт територіальної автомобільної дороги державного значення Т-25-34 Корюківка-Синявка-Блистова-Мена</w:t>
            </w:r>
          </w:p>
        </w:tc>
      </w:tr>
      <w:tr w:rsidR="00C25364" w:rsidRPr="00A37B65" w:rsidTr="00303D2A">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3.Покращення умов життя та його безпеки</w:t>
            </w:r>
          </w:p>
        </w:tc>
      </w:tr>
      <w:tr w:rsidR="00C25364" w:rsidRPr="00A37B65" w:rsidTr="00303D2A">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303D2A">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283212" w:rsidRPr="00A37B65">
              <w:rPr>
                <w:rFonts w:eastAsia="Times New Roman"/>
                <w:color w:val="000000"/>
                <w:sz w:val="24"/>
                <w:szCs w:val="24"/>
                <w:lang w:eastAsia="uk-UA"/>
              </w:rPr>
              <w:t>вигоди</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50000</w:t>
            </w:r>
          </w:p>
        </w:tc>
      </w:tr>
      <w:tr w:rsidR="00C25364" w:rsidRPr="00A37B65" w:rsidTr="00303D2A">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Дорожній одяг проїзної частини двох смуг четвертої технічної категорії  не відповідає вимогам щодо міцності, безпеки руху транспортних заходів на ширині смуги від 10 до 25 метрів. Покриття та інші елементи ділянки дороги знаходиться в стані, коли для подальшої нормальної експлуатації необхідно виконати відновлювальні роботи, а саме - капітальний ремонт або реконструкцію.</w:t>
            </w:r>
          </w:p>
        </w:tc>
      </w:tr>
      <w:tr w:rsidR="00C25364" w:rsidRPr="00A37B65" w:rsidTr="00303D2A">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Створення комфортних умов проживання, пересування та підвищення соціальних стандартів життя  мешканців Менської </w:t>
            </w:r>
            <w:r w:rsidR="00FE2BB7" w:rsidRPr="00A37B65">
              <w:rPr>
                <w:sz w:val="24"/>
                <w:szCs w:val="24"/>
              </w:rPr>
              <w:t>ОТГ</w:t>
            </w:r>
          </w:p>
        </w:tc>
      </w:tr>
      <w:tr w:rsidR="00C25364" w:rsidRPr="00A37B65" w:rsidTr="00303D2A">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 ході реалізації проекту буде проведено роботи по укладці сучасного дорожнього покриття на територіальній автомобільній дорозі державного значення Т-25-34 Корюківка-Синявка-Блистова-Мена</w:t>
            </w:r>
          </w:p>
        </w:tc>
      </w:tr>
      <w:tr w:rsidR="00C25364" w:rsidRPr="00A37B65" w:rsidTr="00303D2A">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680943" w:rsidRPr="00A37B65" w:rsidTr="00B96E47">
        <w:trPr>
          <w:trHeight w:val="315"/>
        </w:trPr>
        <w:tc>
          <w:tcPr>
            <w:tcW w:w="3114" w:type="dxa"/>
            <w:vMerge w:val="restart"/>
            <w:shd w:val="clear" w:color="auto" w:fill="auto"/>
            <w:noWrap/>
          </w:tcPr>
          <w:p w:rsidR="00680943" w:rsidRPr="00A37B65" w:rsidRDefault="00680943" w:rsidP="00680943">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631" w:type="dxa"/>
            <w:shd w:val="clear" w:color="auto" w:fill="auto"/>
            <w:noWrap/>
            <w:vAlign w:val="bottom"/>
          </w:tcPr>
          <w:p w:rsidR="00680943" w:rsidRPr="00A37B65" w:rsidRDefault="00680943" w:rsidP="00680943">
            <w:pPr>
              <w:ind w:firstLine="0"/>
              <w:jc w:val="left"/>
              <w:rPr>
                <w:sz w:val="24"/>
                <w:szCs w:val="24"/>
              </w:rPr>
            </w:pPr>
            <w:r w:rsidRPr="00A37B65">
              <w:rPr>
                <w:sz w:val="24"/>
                <w:szCs w:val="24"/>
              </w:rPr>
              <w:t>2018</w:t>
            </w:r>
          </w:p>
        </w:tc>
        <w:tc>
          <w:tcPr>
            <w:tcW w:w="1631" w:type="dxa"/>
            <w:shd w:val="clear" w:color="auto" w:fill="auto"/>
            <w:vAlign w:val="bottom"/>
          </w:tcPr>
          <w:p w:rsidR="00680943" w:rsidRPr="00A37B65" w:rsidRDefault="00680943" w:rsidP="00680943">
            <w:pPr>
              <w:ind w:firstLine="0"/>
              <w:jc w:val="left"/>
              <w:rPr>
                <w:sz w:val="24"/>
                <w:szCs w:val="24"/>
              </w:rPr>
            </w:pPr>
            <w:r w:rsidRPr="00A37B65">
              <w:rPr>
                <w:sz w:val="24"/>
                <w:szCs w:val="24"/>
              </w:rPr>
              <w:t>2019</w:t>
            </w:r>
          </w:p>
        </w:tc>
        <w:tc>
          <w:tcPr>
            <w:tcW w:w="1631" w:type="dxa"/>
            <w:shd w:val="clear" w:color="auto" w:fill="auto"/>
            <w:vAlign w:val="bottom"/>
          </w:tcPr>
          <w:p w:rsidR="00680943" w:rsidRPr="00A37B65" w:rsidRDefault="00680943" w:rsidP="00680943">
            <w:pPr>
              <w:ind w:firstLine="0"/>
              <w:jc w:val="left"/>
              <w:rPr>
                <w:sz w:val="24"/>
                <w:szCs w:val="24"/>
              </w:rPr>
            </w:pPr>
            <w:r w:rsidRPr="00A37B65">
              <w:rPr>
                <w:sz w:val="24"/>
                <w:szCs w:val="24"/>
              </w:rPr>
              <w:t>2020</w:t>
            </w:r>
          </w:p>
        </w:tc>
        <w:tc>
          <w:tcPr>
            <w:tcW w:w="1632" w:type="dxa"/>
            <w:shd w:val="clear" w:color="auto" w:fill="auto"/>
            <w:vAlign w:val="bottom"/>
          </w:tcPr>
          <w:p w:rsidR="00680943" w:rsidRPr="00A37B65" w:rsidRDefault="00680943" w:rsidP="00680943">
            <w:pPr>
              <w:ind w:firstLine="0"/>
              <w:jc w:val="left"/>
              <w:rPr>
                <w:sz w:val="24"/>
                <w:szCs w:val="24"/>
              </w:rPr>
            </w:pPr>
            <w:r w:rsidRPr="00A37B65">
              <w:rPr>
                <w:sz w:val="24"/>
                <w:szCs w:val="24"/>
              </w:rPr>
              <w:t>Всього</w:t>
            </w:r>
            <w:r w:rsidR="00B73E91" w:rsidRPr="00A37B65">
              <w:rPr>
                <w:sz w:val="24"/>
                <w:szCs w:val="24"/>
              </w:rPr>
              <w:t>/на 2018-2020рр.</w:t>
            </w:r>
          </w:p>
        </w:tc>
      </w:tr>
      <w:tr w:rsidR="00680943" w:rsidRPr="00A37B65" w:rsidTr="00B96E47">
        <w:trPr>
          <w:trHeight w:val="315"/>
        </w:trPr>
        <w:tc>
          <w:tcPr>
            <w:tcW w:w="3114" w:type="dxa"/>
            <w:vMerge/>
            <w:shd w:val="clear" w:color="auto" w:fill="auto"/>
            <w:noWrap/>
          </w:tcPr>
          <w:p w:rsidR="00680943" w:rsidRPr="00A37B65" w:rsidRDefault="00680943" w:rsidP="00680943">
            <w:pPr>
              <w:ind w:firstLine="0"/>
              <w:jc w:val="left"/>
              <w:rPr>
                <w:rFonts w:eastAsia="Times New Roman"/>
                <w:color w:val="000000"/>
                <w:sz w:val="24"/>
                <w:szCs w:val="24"/>
                <w:lang w:eastAsia="uk-UA"/>
              </w:rPr>
            </w:pPr>
          </w:p>
        </w:tc>
        <w:tc>
          <w:tcPr>
            <w:tcW w:w="1631" w:type="dxa"/>
            <w:shd w:val="clear" w:color="auto" w:fill="auto"/>
            <w:noWrap/>
            <w:vAlign w:val="bottom"/>
          </w:tcPr>
          <w:p w:rsidR="00680943" w:rsidRPr="00A37B65" w:rsidRDefault="00680943" w:rsidP="00680943">
            <w:pPr>
              <w:ind w:firstLine="0"/>
              <w:jc w:val="left"/>
              <w:rPr>
                <w:sz w:val="24"/>
                <w:szCs w:val="24"/>
              </w:rPr>
            </w:pPr>
            <w:r w:rsidRPr="00A37B65">
              <w:rPr>
                <w:sz w:val="24"/>
                <w:szCs w:val="24"/>
              </w:rPr>
              <w:t>10000</w:t>
            </w:r>
          </w:p>
        </w:tc>
        <w:tc>
          <w:tcPr>
            <w:tcW w:w="1631" w:type="dxa"/>
            <w:shd w:val="clear" w:color="auto" w:fill="auto"/>
            <w:vAlign w:val="bottom"/>
          </w:tcPr>
          <w:p w:rsidR="00680943" w:rsidRPr="00A37B65" w:rsidRDefault="00680943" w:rsidP="00680943">
            <w:pPr>
              <w:ind w:firstLine="0"/>
              <w:jc w:val="left"/>
              <w:rPr>
                <w:sz w:val="24"/>
                <w:szCs w:val="24"/>
              </w:rPr>
            </w:pPr>
            <w:r w:rsidRPr="00A37B65">
              <w:rPr>
                <w:sz w:val="24"/>
                <w:szCs w:val="24"/>
              </w:rPr>
              <w:t>10000</w:t>
            </w:r>
          </w:p>
        </w:tc>
        <w:tc>
          <w:tcPr>
            <w:tcW w:w="1631" w:type="dxa"/>
            <w:shd w:val="clear" w:color="auto" w:fill="auto"/>
            <w:vAlign w:val="bottom"/>
          </w:tcPr>
          <w:p w:rsidR="00680943" w:rsidRPr="00A37B65" w:rsidRDefault="00680943" w:rsidP="00680943">
            <w:pPr>
              <w:ind w:firstLine="0"/>
              <w:jc w:val="left"/>
              <w:rPr>
                <w:sz w:val="24"/>
                <w:szCs w:val="24"/>
              </w:rPr>
            </w:pPr>
            <w:r w:rsidRPr="00A37B65">
              <w:rPr>
                <w:sz w:val="24"/>
                <w:szCs w:val="24"/>
              </w:rPr>
              <w:t>10000</w:t>
            </w:r>
          </w:p>
        </w:tc>
        <w:tc>
          <w:tcPr>
            <w:tcW w:w="1632" w:type="dxa"/>
            <w:shd w:val="clear" w:color="auto" w:fill="auto"/>
            <w:vAlign w:val="bottom"/>
          </w:tcPr>
          <w:p w:rsidR="00B73E91" w:rsidRPr="00A37B65" w:rsidRDefault="00680943" w:rsidP="00680943">
            <w:pPr>
              <w:ind w:firstLine="0"/>
              <w:jc w:val="left"/>
              <w:rPr>
                <w:sz w:val="24"/>
                <w:szCs w:val="24"/>
              </w:rPr>
            </w:pPr>
            <w:r w:rsidRPr="00A37B65">
              <w:rPr>
                <w:sz w:val="24"/>
                <w:szCs w:val="24"/>
              </w:rPr>
              <w:t>70000</w:t>
            </w:r>
            <w:r w:rsidR="00B73E91" w:rsidRPr="00A37B65">
              <w:rPr>
                <w:sz w:val="24"/>
                <w:szCs w:val="24"/>
              </w:rPr>
              <w:t>/</w:t>
            </w:r>
          </w:p>
          <w:p w:rsidR="00B73E91" w:rsidRPr="00A37B65" w:rsidRDefault="00B73E91" w:rsidP="00680943">
            <w:pPr>
              <w:ind w:firstLine="0"/>
              <w:jc w:val="left"/>
              <w:rPr>
                <w:sz w:val="24"/>
                <w:szCs w:val="24"/>
              </w:rPr>
            </w:pPr>
            <w:r w:rsidRPr="00A37B65">
              <w:rPr>
                <w:sz w:val="24"/>
                <w:szCs w:val="24"/>
              </w:rPr>
              <w:t>30000</w:t>
            </w:r>
          </w:p>
        </w:tc>
      </w:tr>
      <w:tr w:rsidR="00680943" w:rsidRPr="00A37B65" w:rsidTr="00303D2A">
        <w:trPr>
          <w:trHeight w:val="315"/>
        </w:trPr>
        <w:tc>
          <w:tcPr>
            <w:tcW w:w="3114" w:type="dxa"/>
            <w:shd w:val="clear" w:color="auto" w:fill="auto"/>
            <w:noWrap/>
            <w:hideMark/>
          </w:tcPr>
          <w:p w:rsidR="00680943" w:rsidRPr="00A37B65" w:rsidRDefault="00680943" w:rsidP="00680943">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525" w:type="dxa"/>
            <w:gridSpan w:val="4"/>
            <w:shd w:val="clear" w:color="auto" w:fill="auto"/>
            <w:noWrap/>
            <w:vAlign w:val="bottom"/>
            <w:hideMark/>
          </w:tcPr>
          <w:p w:rsidR="00680943" w:rsidRPr="00A37B65" w:rsidRDefault="00680943" w:rsidP="00680943">
            <w:pPr>
              <w:ind w:firstLine="0"/>
              <w:jc w:val="left"/>
              <w:rPr>
                <w:sz w:val="24"/>
                <w:szCs w:val="24"/>
              </w:rPr>
            </w:pPr>
            <w:r w:rsidRPr="00A37B65">
              <w:rPr>
                <w:sz w:val="24"/>
                <w:szCs w:val="24"/>
              </w:rPr>
              <w:t>Місцевий та державний бюджет</w:t>
            </w:r>
          </w:p>
        </w:tc>
      </w:tr>
      <w:tr w:rsidR="00680943" w:rsidRPr="00A37B65" w:rsidTr="00303D2A">
        <w:trPr>
          <w:trHeight w:val="315"/>
        </w:trPr>
        <w:tc>
          <w:tcPr>
            <w:tcW w:w="3114" w:type="dxa"/>
            <w:shd w:val="clear" w:color="auto" w:fill="auto"/>
            <w:noWrap/>
            <w:hideMark/>
          </w:tcPr>
          <w:p w:rsidR="00680943" w:rsidRPr="00A37B65" w:rsidRDefault="00680943" w:rsidP="00680943">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525" w:type="dxa"/>
            <w:gridSpan w:val="4"/>
            <w:shd w:val="clear" w:color="auto" w:fill="auto"/>
            <w:noWrap/>
            <w:vAlign w:val="bottom"/>
            <w:hideMark/>
          </w:tcPr>
          <w:p w:rsidR="00680943" w:rsidRPr="00A37B65" w:rsidRDefault="00680943" w:rsidP="00680943">
            <w:pPr>
              <w:ind w:firstLine="0"/>
              <w:jc w:val="left"/>
              <w:rPr>
                <w:sz w:val="24"/>
                <w:szCs w:val="24"/>
              </w:rPr>
            </w:pPr>
            <w:r w:rsidRPr="00A37B65">
              <w:rPr>
                <w:sz w:val="24"/>
                <w:szCs w:val="24"/>
              </w:rPr>
              <w:t xml:space="preserve">Менська міська рада,  Чернігівська ОДА, Кабінет Міністрів України, Державне </w:t>
            </w:r>
            <w:r w:rsidR="00283212" w:rsidRPr="00A37B65">
              <w:rPr>
                <w:sz w:val="24"/>
                <w:szCs w:val="24"/>
              </w:rPr>
              <w:t>агентство</w:t>
            </w:r>
            <w:r w:rsidRPr="00A37B65">
              <w:rPr>
                <w:sz w:val="24"/>
                <w:szCs w:val="24"/>
              </w:rPr>
              <w:t xml:space="preserve"> автомобільних доріг України, </w:t>
            </w:r>
          </w:p>
        </w:tc>
      </w:tr>
      <w:tr w:rsidR="00680943" w:rsidRPr="00A37B65" w:rsidTr="00303D2A">
        <w:trPr>
          <w:trHeight w:val="315"/>
        </w:trPr>
        <w:tc>
          <w:tcPr>
            <w:tcW w:w="3114" w:type="dxa"/>
            <w:shd w:val="clear" w:color="auto" w:fill="auto"/>
            <w:noWrap/>
            <w:hideMark/>
          </w:tcPr>
          <w:p w:rsidR="00680943" w:rsidRPr="00A37B65" w:rsidRDefault="00680943" w:rsidP="00680943">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525" w:type="dxa"/>
            <w:gridSpan w:val="4"/>
            <w:shd w:val="clear" w:color="auto" w:fill="auto"/>
            <w:noWrap/>
            <w:vAlign w:val="bottom"/>
            <w:hideMark/>
          </w:tcPr>
          <w:p w:rsidR="00680943" w:rsidRPr="00A37B65" w:rsidRDefault="00680943" w:rsidP="00680943">
            <w:pPr>
              <w:ind w:firstLine="0"/>
              <w:jc w:val="left"/>
              <w:rPr>
                <w:sz w:val="24"/>
                <w:szCs w:val="24"/>
              </w:rPr>
            </w:pPr>
            <w:r w:rsidRPr="00A37B65">
              <w:rPr>
                <w:sz w:val="24"/>
                <w:szCs w:val="24"/>
              </w:rPr>
              <w:t xml:space="preserve">Спільно зі службою автомобільних доріг у Чернігівській області розробити проектну документацію щодо реконструкції чи капітальному ремонту дороги, яка проходить через більшість населених пунктів Менської </w:t>
            </w:r>
            <w:r w:rsidR="00FE2BB7" w:rsidRPr="00A37B65">
              <w:rPr>
                <w:sz w:val="24"/>
                <w:szCs w:val="24"/>
              </w:rPr>
              <w:t>ОТГ</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561"/>
        <w:gridCol w:w="1560"/>
        <w:gridCol w:w="1561"/>
      </w:tblGrid>
      <w:tr w:rsidR="00C25364" w:rsidRPr="00A37B65" w:rsidTr="00303D2A">
        <w:trPr>
          <w:trHeight w:val="315"/>
        </w:trPr>
        <w:tc>
          <w:tcPr>
            <w:tcW w:w="3397"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Підтримка ярмаркової діяльності</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овочевого базару (</w:t>
            </w:r>
            <w:proofErr w:type="spellStart"/>
            <w:r w:rsidRPr="00A37B65">
              <w:rPr>
                <w:sz w:val="24"/>
                <w:szCs w:val="24"/>
              </w:rPr>
              <w:t>офлайн</w:t>
            </w:r>
            <w:proofErr w:type="spellEnd"/>
            <w:r w:rsidRPr="00A37B65">
              <w:rPr>
                <w:sz w:val="24"/>
                <w:szCs w:val="24"/>
              </w:rPr>
              <w:t xml:space="preserve"> + онлайн)</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Створити базар (облаштувати існуючий), на якому дрібні сільгоспвиробники зможуть продавати свою продукцію. А жителі громади зможуть купувати продукцію місцевих виробників</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283212"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26000</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Облаштувати в місті місця для торгівлі (щоденної або щотижневої). В центрі міста, зі зручним отриманням послуг </w:t>
            </w:r>
            <w:proofErr w:type="spellStart"/>
            <w:r w:rsidRPr="00A37B65">
              <w:rPr>
                <w:sz w:val="24"/>
                <w:szCs w:val="24"/>
              </w:rPr>
              <w:t>ветлабораторії</w:t>
            </w:r>
            <w:proofErr w:type="spellEnd"/>
            <w:r w:rsidRPr="00A37B65">
              <w:rPr>
                <w:sz w:val="24"/>
                <w:szCs w:val="24"/>
              </w:rPr>
              <w:t>, з мінімальним "</w:t>
            </w:r>
            <w:proofErr w:type="spellStart"/>
            <w:r w:rsidRPr="00A37B65">
              <w:rPr>
                <w:sz w:val="24"/>
                <w:szCs w:val="24"/>
              </w:rPr>
              <w:t>містовим</w:t>
            </w:r>
            <w:proofErr w:type="spellEnd"/>
            <w:r w:rsidRPr="00A37B65">
              <w:rPr>
                <w:sz w:val="24"/>
                <w:szCs w:val="24"/>
              </w:rPr>
              <w:t>". Рекламувати даний базар. Нелегальну торгівлю ліквідувати. Створити інтернет-магазин базару, де продавці матимуть свою сторінку і зможуть приймати замовлення онлайн (наприклад, продавець робить оголошення, що має мішок картоплі, покупець оформляє замовлення онлайн (бронює), товар забирає і розраховується за нього безпосередньо на ринку).</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Дрібні сільгоспвиробники отримають кращі можливості для збуту продукції. Покупці купуватимуть місцеву (екологічно-чисту і недорогу) продукцію. Буде ліквідовано нелегальну (стихійну) торгівлю продуктами.</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242" w:type="dxa"/>
            <w:gridSpan w:val="4"/>
            <w:shd w:val="clear" w:color="auto" w:fill="auto"/>
            <w:noWrap/>
            <w:vAlign w:val="bottom"/>
            <w:hideMark/>
          </w:tcPr>
          <w:p w:rsidR="0034407E" w:rsidRDefault="00C25364" w:rsidP="0034407E">
            <w:pPr>
              <w:ind w:firstLine="0"/>
              <w:jc w:val="left"/>
              <w:rPr>
                <w:sz w:val="24"/>
                <w:szCs w:val="24"/>
              </w:rPr>
            </w:pPr>
            <w:r w:rsidRPr="00A37B65">
              <w:rPr>
                <w:sz w:val="24"/>
                <w:szCs w:val="24"/>
              </w:rPr>
              <w:t>- Облаштування базару</w:t>
            </w:r>
          </w:p>
          <w:p w:rsidR="0034407E" w:rsidRDefault="00C25364" w:rsidP="0034407E">
            <w:pPr>
              <w:ind w:firstLine="0"/>
              <w:jc w:val="left"/>
              <w:rPr>
                <w:sz w:val="24"/>
                <w:szCs w:val="24"/>
              </w:rPr>
            </w:pPr>
            <w:r w:rsidRPr="00A37B65">
              <w:rPr>
                <w:sz w:val="24"/>
                <w:szCs w:val="24"/>
              </w:rPr>
              <w:t xml:space="preserve">- Договір з </w:t>
            </w:r>
            <w:proofErr w:type="spellStart"/>
            <w:r w:rsidRPr="00A37B65">
              <w:rPr>
                <w:sz w:val="24"/>
                <w:szCs w:val="24"/>
              </w:rPr>
              <w:t>вет</w:t>
            </w:r>
            <w:proofErr w:type="spellEnd"/>
            <w:r w:rsidRPr="00A37B65">
              <w:rPr>
                <w:sz w:val="24"/>
                <w:szCs w:val="24"/>
              </w:rPr>
              <w:t>-лабораторією</w:t>
            </w:r>
          </w:p>
          <w:p w:rsidR="0034407E" w:rsidRDefault="00C25364" w:rsidP="0034407E">
            <w:pPr>
              <w:ind w:firstLine="0"/>
              <w:jc w:val="left"/>
              <w:rPr>
                <w:sz w:val="24"/>
                <w:szCs w:val="24"/>
              </w:rPr>
            </w:pPr>
            <w:r w:rsidRPr="00A37B65">
              <w:rPr>
                <w:sz w:val="24"/>
                <w:szCs w:val="24"/>
              </w:rPr>
              <w:t>- Вирішення адміністративних питань, щодо утримання базару</w:t>
            </w:r>
          </w:p>
          <w:p w:rsidR="0034407E" w:rsidRDefault="00C25364" w:rsidP="0034407E">
            <w:pPr>
              <w:ind w:firstLine="0"/>
              <w:jc w:val="left"/>
              <w:rPr>
                <w:sz w:val="24"/>
                <w:szCs w:val="24"/>
              </w:rPr>
            </w:pPr>
            <w:r w:rsidRPr="00A37B65">
              <w:rPr>
                <w:sz w:val="24"/>
                <w:szCs w:val="24"/>
              </w:rPr>
              <w:t>- Реклама базару</w:t>
            </w:r>
          </w:p>
          <w:p w:rsidR="00C25364" w:rsidRPr="00A37B65" w:rsidRDefault="00C25364" w:rsidP="0034407E">
            <w:pPr>
              <w:ind w:firstLine="0"/>
              <w:jc w:val="left"/>
              <w:rPr>
                <w:sz w:val="24"/>
                <w:szCs w:val="24"/>
              </w:rPr>
            </w:pPr>
            <w:r w:rsidRPr="00A37B65">
              <w:rPr>
                <w:sz w:val="24"/>
                <w:szCs w:val="24"/>
              </w:rPr>
              <w:t>- Розробка і підтримка інтернет-магазину</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07.2018-12.2018</w:t>
            </w:r>
          </w:p>
        </w:tc>
      </w:tr>
      <w:tr w:rsidR="00B73E91" w:rsidRPr="00A37B65" w:rsidTr="00B96E47">
        <w:trPr>
          <w:trHeight w:val="443"/>
        </w:trPr>
        <w:tc>
          <w:tcPr>
            <w:tcW w:w="3397" w:type="dxa"/>
            <w:vMerge w:val="restart"/>
            <w:shd w:val="clear" w:color="auto" w:fill="auto"/>
            <w:noWrap/>
            <w:vAlign w:val="center"/>
          </w:tcPr>
          <w:p w:rsidR="00B73E91" w:rsidRPr="00A37B65" w:rsidRDefault="00B73E91" w:rsidP="00B73E91">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60" w:type="dxa"/>
            <w:shd w:val="clear" w:color="auto" w:fill="auto"/>
            <w:noWrap/>
            <w:vAlign w:val="bottom"/>
          </w:tcPr>
          <w:p w:rsidR="00B73E91" w:rsidRPr="00A37B65" w:rsidRDefault="00B73E91" w:rsidP="00B73E91">
            <w:pPr>
              <w:ind w:firstLine="0"/>
              <w:jc w:val="left"/>
              <w:rPr>
                <w:sz w:val="24"/>
                <w:szCs w:val="24"/>
              </w:rPr>
            </w:pPr>
            <w:r w:rsidRPr="00A37B65">
              <w:rPr>
                <w:sz w:val="24"/>
                <w:szCs w:val="24"/>
              </w:rPr>
              <w:t>2018</w:t>
            </w:r>
          </w:p>
        </w:tc>
        <w:tc>
          <w:tcPr>
            <w:tcW w:w="1561" w:type="dxa"/>
            <w:shd w:val="clear" w:color="auto" w:fill="auto"/>
            <w:vAlign w:val="bottom"/>
          </w:tcPr>
          <w:p w:rsidR="00B73E91" w:rsidRPr="00A37B65" w:rsidRDefault="00B73E91" w:rsidP="00B73E91">
            <w:pPr>
              <w:ind w:firstLine="0"/>
              <w:jc w:val="left"/>
              <w:rPr>
                <w:sz w:val="24"/>
                <w:szCs w:val="24"/>
              </w:rPr>
            </w:pPr>
            <w:r w:rsidRPr="00A37B65">
              <w:rPr>
                <w:sz w:val="24"/>
                <w:szCs w:val="24"/>
              </w:rPr>
              <w:t>2019</w:t>
            </w:r>
          </w:p>
        </w:tc>
        <w:tc>
          <w:tcPr>
            <w:tcW w:w="1560" w:type="dxa"/>
            <w:shd w:val="clear" w:color="auto" w:fill="auto"/>
            <w:vAlign w:val="bottom"/>
          </w:tcPr>
          <w:p w:rsidR="00B73E91" w:rsidRPr="00A37B65" w:rsidRDefault="00B73E91" w:rsidP="00B73E91">
            <w:pPr>
              <w:ind w:firstLine="0"/>
              <w:jc w:val="left"/>
              <w:rPr>
                <w:sz w:val="24"/>
                <w:szCs w:val="24"/>
              </w:rPr>
            </w:pPr>
            <w:r w:rsidRPr="00A37B65">
              <w:rPr>
                <w:sz w:val="24"/>
                <w:szCs w:val="24"/>
              </w:rPr>
              <w:t>2020</w:t>
            </w:r>
          </w:p>
        </w:tc>
        <w:tc>
          <w:tcPr>
            <w:tcW w:w="1561" w:type="dxa"/>
            <w:shd w:val="clear" w:color="auto" w:fill="auto"/>
            <w:vAlign w:val="bottom"/>
          </w:tcPr>
          <w:p w:rsidR="00B73E91" w:rsidRPr="00A37B65" w:rsidRDefault="00B73E91" w:rsidP="00B73E91">
            <w:pPr>
              <w:ind w:firstLine="0"/>
              <w:jc w:val="left"/>
              <w:rPr>
                <w:sz w:val="24"/>
                <w:szCs w:val="24"/>
              </w:rPr>
            </w:pPr>
            <w:r w:rsidRPr="00A37B65">
              <w:rPr>
                <w:sz w:val="24"/>
                <w:szCs w:val="24"/>
              </w:rPr>
              <w:t>Всього.</w:t>
            </w:r>
          </w:p>
        </w:tc>
      </w:tr>
      <w:tr w:rsidR="00B73E91" w:rsidRPr="00A37B65" w:rsidTr="00B96E47">
        <w:trPr>
          <w:trHeight w:val="442"/>
        </w:trPr>
        <w:tc>
          <w:tcPr>
            <w:tcW w:w="3397" w:type="dxa"/>
            <w:vMerge/>
            <w:shd w:val="clear" w:color="auto" w:fill="auto"/>
            <w:noWrap/>
            <w:vAlign w:val="center"/>
          </w:tcPr>
          <w:p w:rsidR="00B73E91" w:rsidRPr="00A37B65" w:rsidRDefault="00B73E91" w:rsidP="00B73E91">
            <w:pPr>
              <w:ind w:firstLine="0"/>
              <w:jc w:val="left"/>
              <w:rPr>
                <w:rFonts w:eastAsia="Times New Roman"/>
                <w:color w:val="000000"/>
                <w:sz w:val="24"/>
                <w:szCs w:val="24"/>
                <w:lang w:eastAsia="uk-UA"/>
              </w:rPr>
            </w:pPr>
          </w:p>
        </w:tc>
        <w:tc>
          <w:tcPr>
            <w:tcW w:w="1560" w:type="dxa"/>
            <w:shd w:val="clear" w:color="auto" w:fill="auto"/>
            <w:noWrap/>
            <w:vAlign w:val="bottom"/>
          </w:tcPr>
          <w:p w:rsidR="00B73E91" w:rsidRPr="00A37B65" w:rsidRDefault="00B73E91" w:rsidP="00B73E91">
            <w:pPr>
              <w:ind w:firstLine="0"/>
              <w:jc w:val="left"/>
              <w:rPr>
                <w:sz w:val="24"/>
                <w:szCs w:val="24"/>
              </w:rPr>
            </w:pPr>
          </w:p>
        </w:tc>
        <w:tc>
          <w:tcPr>
            <w:tcW w:w="1561" w:type="dxa"/>
            <w:shd w:val="clear" w:color="auto" w:fill="auto"/>
            <w:vAlign w:val="bottom"/>
          </w:tcPr>
          <w:p w:rsidR="00B73E91" w:rsidRPr="00A37B65" w:rsidRDefault="00B73E91" w:rsidP="00B73E91">
            <w:pPr>
              <w:ind w:firstLine="0"/>
              <w:jc w:val="left"/>
              <w:rPr>
                <w:sz w:val="24"/>
                <w:szCs w:val="24"/>
              </w:rPr>
            </w:pPr>
            <w:r w:rsidRPr="00A37B65">
              <w:rPr>
                <w:sz w:val="24"/>
                <w:szCs w:val="24"/>
              </w:rPr>
              <w:t>100</w:t>
            </w:r>
          </w:p>
        </w:tc>
        <w:tc>
          <w:tcPr>
            <w:tcW w:w="1560" w:type="dxa"/>
            <w:shd w:val="clear" w:color="auto" w:fill="auto"/>
            <w:vAlign w:val="bottom"/>
          </w:tcPr>
          <w:p w:rsidR="00B73E91" w:rsidRPr="00A37B65" w:rsidRDefault="00B73E91" w:rsidP="00B73E91">
            <w:pPr>
              <w:ind w:firstLine="0"/>
              <w:jc w:val="left"/>
              <w:rPr>
                <w:sz w:val="24"/>
                <w:szCs w:val="24"/>
              </w:rPr>
            </w:pPr>
          </w:p>
        </w:tc>
        <w:tc>
          <w:tcPr>
            <w:tcW w:w="1561" w:type="dxa"/>
            <w:shd w:val="clear" w:color="auto" w:fill="auto"/>
            <w:vAlign w:val="bottom"/>
          </w:tcPr>
          <w:p w:rsidR="00B73E91" w:rsidRPr="00A37B65" w:rsidRDefault="00B73E91" w:rsidP="00B73E91">
            <w:pPr>
              <w:ind w:firstLine="0"/>
              <w:jc w:val="left"/>
              <w:rPr>
                <w:sz w:val="24"/>
                <w:szCs w:val="24"/>
              </w:rPr>
            </w:pPr>
            <w:r w:rsidRPr="00A37B65">
              <w:rPr>
                <w:sz w:val="24"/>
                <w:szCs w:val="24"/>
              </w:rPr>
              <w:t>100</w:t>
            </w:r>
          </w:p>
        </w:tc>
      </w:tr>
      <w:tr w:rsidR="00AF6B9D" w:rsidRPr="00A37B65" w:rsidTr="00FE64E1">
        <w:trPr>
          <w:trHeight w:val="315"/>
        </w:trPr>
        <w:tc>
          <w:tcPr>
            <w:tcW w:w="3397" w:type="dxa"/>
            <w:shd w:val="clear" w:color="auto" w:fill="auto"/>
            <w:noWrap/>
            <w:hideMark/>
          </w:tcPr>
          <w:p w:rsidR="00AF6B9D" w:rsidRPr="00A37B65" w:rsidRDefault="00AF6B9D" w:rsidP="00B73E91">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AF6B9D" w:rsidRPr="00A37B65" w:rsidRDefault="00AF6B9D" w:rsidP="00B73E91">
            <w:pPr>
              <w:ind w:firstLine="0"/>
              <w:jc w:val="left"/>
              <w:rPr>
                <w:sz w:val="24"/>
                <w:szCs w:val="24"/>
              </w:rPr>
            </w:pPr>
            <w:r w:rsidRPr="00A37B65">
              <w:rPr>
                <w:sz w:val="24"/>
                <w:szCs w:val="24"/>
              </w:rPr>
              <w:t>Бюджет міської ОТГ, Інвестори (можливо)</w:t>
            </w:r>
          </w:p>
        </w:tc>
      </w:tr>
      <w:tr w:rsidR="00B73E91" w:rsidRPr="00A37B65" w:rsidTr="00303D2A">
        <w:trPr>
          <w:trHeight w:val="315"/>
        </w:trPr>
        <w:tc>
          <w:tcPr>
            <w:tcW w:w="3397" w:type="dxa"/>
            <w:shd w:val="clear" w:color="auto" w:fill="auto"/>
            <w:noWrap/>
            <w:hideMark/>
          </w:tcPr>
          <w:p w:rsidR="00B73E91" w:rsidRPr="00A37B65" w:rsidRDefault="00B73E91" w:rsidP="00B73E91">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B73E91" w:rsidRPr="00A37B65" w:rsidRDefault="00B73E91" w:rsidP="00B73E91">
            <w:pPr>
              <w:ind w:firstLine="0"/>
              <w:jc w:val="left"/>
              <w:rPr>
                <w:sz w:val="24"/>
                <w:szCs w:val="24"/>
              </w:rPr>
            </w:pPr>
            <w:r w:rsidRPr="00A37B65">
              <w:rPr>
                <w:sz w:val="24"/>
                <w:szCs w:val="24"/>
              </w:rPr>
              <w:t>КП міськради</w:t>
            </w:r>
          </w:p>
        </w:tc>
      </w:tr>
      <w:tr w:rsidR="00B73E91" w:rsidRPr="00A37B65" w:rsidTr="00303D2A">
        <w:trPr>
          <w:trHeight w:val="315"/>
        </w:trPr>
        <w:tc>
          <w:tcPr>
            <w:tcW w:w="3397" w:type="dxa"/>
            <w:shd w:val="clear" w:color="auto" w:fill="auto"/>
            <w:noWrap/>
            <w:hideMark/>
          </w:tcPr>
          <w:p w:rsidR="00B73E91" w:rsidRPr="00A37B65" w:rsidRDefault="00B73E91" w:rsidP="00B73E91">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B73E91" w:rsidRPr="00A37B65" w:rsidRDefault="00B73E91" w:rsidP="00B73E91">
            <w:pPr>
              <w:ind w:firstLine="0"/>
              <w:jc w:val="left"/>
              <w:rPr>
                <w:sz w:val="24"/>
                <w:szCs w:val="24"/>
              </w:rPr>
            </w:pPr>
            <w:r w:rsidRPr="00A37B65">
              <w:rPr>
                <w:sz w:val="24"/>
                <w:szCs w:val="24"/>
              </w:rPr>
              <w:t>-</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489"/>
        <w:gridCol w:w="1490"/>
        <w:gridCol w:w="1489"/>
        <w:gridCol w:w="1490"/>
      </w:tblGrid>
      <w:tr w:rsidR="00C25364" w:rsidRPr="00A37B65" w:rsidTr="00B21ED6">
        <w:trPr>
          <w:trHeight w:val="315"/>
        </w:trPr>
        <w:tc>
          <w:tcPr>
            <w:tcW w:w="3681"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958"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Розробка та просування інформаційної продукції про туристичні можливості громади</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958"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сайту про туристичні можливості громади</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958"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Збільшення доходів місцевих підприємців та надходжень до бюджету міськради в результаті збільшити кількість туристів шляхом просування сайту про туристичні можливості громади в інтернеті. Надання туристам зручного доступу до інформації про туристичні можливості громади</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958"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34407E" w:rsidRPr="00A37B65">
              <w:rPr>
                <w:rFonts w:eastAsia="Times New Roman"/>
                <w:color w:val="000000"/>
                <w:sz w:val="24"/>
                <w:szCs w:val="24"/>
                <w:lang w:eastAsia="uk-UA"/>
              </w:rPr>
              <w:t>вигоди</w:t>
            </w:r>
          </w:p>
        </w:tc>
        <w:tc>
          <w:tcPr>
            <w:tcW w:w="5958"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26000</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958"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Наповнення сайту (на безкоштовній платформі) інформацією про туристичні можливості громади. Просування сайту в інтернеті</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958"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Збільшення доходів місцевих підприємців (які надають послуги туристам). Збільшення надходжень до місцевого бюджету. Збільшення кількості туристів, які приїдуть в Менську </w:t>
            </w:r>
            <w:r w:rsidR="00FE2BB7" w:rsidRPr="00A37B65">
              <w:rPr>
                <w:sz w:val="24"/>
                <w:szCs w:val="24"/>
              </w:rPr>
              <w:t>ОТГ</w:t>
            </w:r>
            <w:r w:rsidRPr="00A37B65">
              <w:rPr>
                <w:sz w:val="24"/>
                <w:szCs w:val="24"/>
              </w:rPr>
              <w:t xml:space="preserve">. Збільшення часу проведення туристів в Менській </w:t>
            </w:r>
            <w:r w:rsidR="00FE2BB7" w:rsidRPr="00A37B65">
              <w:rPr>
                <w:sz w:val="24"/>
                <w:szCs w:val="24"/>
              </w:rPr>
              <w:t>ОТГ</w:t>
            </w:r>
            <w:r w:rsidRPr="00A37B65">
              <w:rPr>
                <w:sz w:val="24"/>
                <w:szCs w:val="24"/>
              </w:rPr>
              <w:t xml:space="preserve"> в результаті отримання ним інформації про невідомі їм раніше туристичні можливості громади</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958"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Підготовка інформації. Наповнення сайту. Реклама сайту</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958"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01.2018-06.2017</w:t>
            </w:r>
          </w:p>
        </w:tc>
      </w:tr>
      <w:tr w:rsidR="00B73E91" w:rsidRPr="00A37B65" w:rsidTr="00B96E47">
        <w:trPr>
          <w:trHeight w:val="315"/>
        </w:trPr>
        <w:tc>
          <w:tcPr>
            <w:tcW w:w="3681" w:type="dxa"/>
            <w:vMerge w:val="restart"/>
            <w:shd w:val="clear" w:color="auto" w:fill="auto"/>
            <w:noWrap/>
          </w:tcPr>
          <w:p w:rsidR="00B73E91" w:rsidRPr="00A37B65" w:rsidRDefault="00B73E91"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89" w:type="dxa"/>
            <w:shd w:val="clear" w:color="auto" w:fill="auto"/>
            <w:noWrap/>
            <w:vAlign w:val="bottom"/>
          </w:tcPr>
          <w:p w:rsidR="00B73E91" w:rsidRPr="00A37B65" w:rsidRDefault="00B73E91" w:rsidP="002A475A">
            <w:pPr>
              <w:ind w:firstLine="0"/>
              <w:jc w:val="left"/>
              <w:rPr>
                <w:sz w:val="24"/>
                <w:szCs w:val="24"/>
              </w:rPr>
            </w:pPr>
            <w:r w:rsidRPr="00A37B65">
              <w:rPr>
                <w:sz w:val="24"/>
                <w:szCs w:val="24"/>
              </w:rPr>
              <w:t>2018</w:t>
            </w:r>
          </w:p>
        </w:tc>
        <w:tc>
          <w:tcPr>
            <w:tcW w:w="1490" w:type="dxa"/>
            <w:shd w:val="clear" w:color="auto" w:fill="auto"/>
            <w:vAlign w:val="bottom"/>
          </w:tcPr>
          <w:p w:rsidR="00B73E91" w:rsidRPr="00A37B65" w:rsidRDefault="00B73E91" w:rsidP="002A475A">
            <w:pPr>
              <w:ind w:firstLine="0"/>
              <w:jc w:val="left"/>
              <w:rPr>
                <w:sz w:val="24"/>
                <w:szCs w:val="24"/>
              </w:rPr>
            </w:pPr>
            <w:r w:rsidRPr="00A37B65">
              <w:rPr>
                <w:sz w:val="24"/>
                <w:szCs w:val="24"/>
              </w:rPr>
              <w:t>2019</w:t>
            </w:r>
          </w:p>
        </w:tc>
        <w:tc>
          <w:tcPr>
            <w:tcW w:w="1489" w:type="dxa"/>
            <w:shd w:val="clear" w:color="auto" w:fill="auto"/>
            <w:vAlign w:val="bottom"/>
          </w:tcPr>
          <w:p w:rsidR="00B73E91" w:rsidRPr="00A37B65" w:rsidRDefault="00B73E91" w:rsidP="002A475A">
            <w:pPr>
              <w:ind w:firstLine="0"/>
              <w:jc w:val="left"/>
              <w:rPr>
                <w:sz w:val="24"/>
                <w:szCs w:val="24"/>
              </w:rPr>
            </w:pPr>
            <w:r w:rsidRPr="00A37B65">
              <w:rPr>
                <w:sz w:val="24"/>
                <w:szCs w:val="24"/>
              </w:rPr>
              <w:t>2020</w:t>
            </w:r>
          </w:p>
        </w:tc>
        <w:tc>
          <w:tcPr>
            <w:tcW w:w="1490" w:type="dxa"/>
            <w:shd w:val="clear" w:color="auto" w:fill="auto"/>
            <w:vAlign w:val="bottom"/>
          </w:tcPr>
          <w:p w:rsidR="00B73E91" w:rsidRPr="00A37B65" w:rsidRDefault="00B73E91" w:rsidP="002A475A">
            <w:pPr>
              <w:ind w:firstLine="0"/>
              <w:jc w:val="left"/>
              <w:rPr>
                <w:sz w:val="24"/>
                <w:szCs w:val="24"/>
              </w:rPr>
            </w:pPr>
            <w:r w:rsidRPr="00A37B65">
              <w:rPr>
                <w:sz w:val="24"/>
                <w:szCs w:val="24"/>
              </w:rPr>
              <w:t>Всього</w:t>
            </w:r>
          </w:p>
        </w:tc>
      </w:tr>
      <w:tr w:rsidR="00B73E91" w:rsidRPr="00A37B65" w:rsidTr="00B96E47">
        <w:trPr>
          <w:trHeight w:val="315"/>
        </w:trPr>
        <w:tc>
          <w:tcPr>
            <w:tcW w:w="3681" w:type="dxa"/>
            <w:vMerge/>
            <w:shd w:val="clear" w:color="auto" w:fill="auto"/>
            <w:noWrap/>
          </w:tcPr>
          <w:p w:rsidR="00B73E91" w:rsidRPr="00A37B65" w:rsidRDefault="00B73E91" w:rsidP="002A475A">
            <w:pPr>
              <w:ind w:firstLine="0"/>
              <w:jc w:val="left"/>
              <w:rPr>
                <w:rFonts w:eastAsia="Times New Roman"/>
                <w:color w:val="000000"/>
                <w:sz w:val="24"/>
                <w:szCs w:val="24"/>
                <w:lang w:eastAsia="uk-UA"/>
              </w:rPr>
            </w:pPr>
          </w:p>
        </w:tc>
        <w:tc>
          <w:tcPr>
            <w:tcW w:w="1489" w:type="dxa"/>
            <w:shd w:val="clear" w:color="auto" w:fill="auto"/>
            <w:noWrap/>
            <w:vAlign w:val="bottom"/>
          </w:tcPr>
          <w:p w:rsidR="00B73E91" w:rsidRPr="00A37B65" w:rsidRDefault="00B73E91" w:rsidP="002A475A">
            <w:pPr>
              <w:ind w:firstLine="0"/>
              <w:jc w:val="left"/>
              <w:rPr>
                <w:sz w:val="24"/>
                <w:szCs w:val="24"/>
              </w:rPr>
            </w:pPr>
            <w:r w:rsidRPr="00A37B65">
              <w:rPr>
                <w:sz w:val="24"/>
                <w:szCs w:val="24"/>
              </w:rPr>
              <w:t>1</w:t>
            </w:r>
          </w:p>
        </w:tc>
        <w:tc>
          <w:tcPr>
            <w:tcW w:w="1490" w:type="dxa"/>
            <w:shd w:val="clear" w:color="auto" w:fill="auto"/>
            <w:vAlign w:val="bottom"/>
          </w:tcPr>
          <w:p w:rsidR="00B73E91" w:rsidRPr="00A37B65" w:rsidRDefault="00B73E91" w:rsidP="002A475A">
            <w:pPr>
              <w:ind w:firstLine="0"/>
              <w:jc w:val="left"/>
              <w:rPr>
                <w:sz w:val="24"/>
                <w:szCs w:val="24"/>
              </w:rPr>
            </w:pPr>
          </w:p>
        </w:tc>
        <w:tc>
          <w:tcPr>
            <w:tcW w:w="1489" w:type="dxa"/>
            <w:shd w:val="clear" w:color="auto" w:fill="auto"/>
            <w:vAlign w:val="bottom"/>
          </w:tcPr>
          <w:p w:rsidR="00B73E91" w:rsidRPr="00A37B65" w:rsidRDefault="00B73E91" w:rsidP="002A475A">
            <w:pPr>
              <w:ind w:firstLine="0"/>
              <w:jc w:val="left"/>
              <w:rPr>
                <w:sz w:val="24"/>
                <w:szCs w:val="24"/>
              </w:rPr>
            </w:pPr>
          </w:p>
        </w:tc>
        <w:tc>
          <w:tcPr>
            <w:tcW w:w="1490" w:type="dxa"/>
            <w:shd w:val="clear" w:color="auto" w:fill="auto"/>
            <w:vAlign w:val="bottom"/>
          </w:tcPr>
          <w:p w:rsidR="00B73E91" w:rsidRPr="00A37B65" w:rsidRDefault="00B73E91" w:rsidP="002A475A">
            <w:pPr>
              <w:ind w:firstLine="0"/>
              <w:jc w:val="left"/>
              <w:rPr>
                <w:sz w:val="24"/>
                <w:szCs w:val="24"/>
              </w:rPr>
            </w:pPr>
            <w:r w:rsidRPr="00A37B65">
              <w:rPr>
                <w:sz w:val="24"/>
                <w:szCs w:val="24"/>
              </w:rPr>
              <w:t>1</w:t>
            </w:r>
          </w:p>
        </w:tc>
      </w:tr>
      <w:tr w:rsidR="006C51BB" w:rsidRPr="00A37B65" w:rsidTr="00B21ED6">
        <w:trPr>
          <w:trHeight w:val="315"/>
        </w:trPr>
        <w:tc>
          <w:tcPr>
            <w:tcW w:w="3681"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958" w:type="dxa"/>
            <w:gridSpan w:val="4"/>
            <w:shd w:val="clear" w:color="auto" w:fill="auto"/>
            <w:noWrap/>
            <w:vAlign w:val="bottom"/>
            <w:hideMark/>
          </w:tcPr>
          <w:p w:rsidR="006C51BB" w:rsidRPr="00A37B65" w:rsidRDefault="00B73E91" w:rsidP="006C51BB">
            <w:pPr>
              <w:ind w:firstLine="0"/>
              <w:jc w:val="left"/>
              <w:rPr>
                <w:sz w:val="24"/>
                <w:szCs w:val="24"/>
              </w:rPr>
            </w:pPr>
            <w:r w:rsidRPr="00A37B65">
              <w:rPr>
                <w:sz w:val="24"/>
                <w:szCs w:val="24"/>
              </w:rPr>
              <w:t xml:space="preserve">Бюджет міської </w:t>
            </w:r>
            <w:r w:rsidR="00FE2BB7" w:rsidRPr="00A37B65">
              <w:rPr>
                <w:sz w:val="24"/>
                <w:szCs w:val="24"/>
              </w:rPr>
              <w:t>ОТГ</w:t>
            </w:r>
            <w:r w:rsidR="006C51BB" w:rsidRPr="00A37B65">
              <w:rPr>
                <w:sz w:val="24"/>
                <w:szCs w:val="24"/>
              </w:rPr>
              <w:t>. Підприємці</w:t>
            </w:r>
          </w:p>
        </w:tc>
      </w:tr>
      <w:tr w:rsidR="006C51BB" w:rsidRPr="00A37B65" w:rsidTr="00B21ED6">
        <w:trPr>
          <w:trHeight w:val="315"/>
        </w:trPr>
        <w:tc>
          <w:tcPr>
            <w:tcW w:w="3681"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958" w:type="dxa"/>
            <w:gridSpan w:val="4"/>
            <w:shd w:val="clear" w:color="auto" w:fill="auto"/>
            <w:noWrap/>
            <w:vAlign w:val="bottom"/>
            <w:hideMark/>
          </w:tcPr>
          <w:p w:rsidR="006C51BB" w:rsidRPr="00A37B65" w:rsidRDefault="006C51BB" w:rsidP="006C51BB">
            <w:pPr>
              <w:ind w:firstLine="0"/>
              <w:jc w:val="left"/>
              <w:rPr>
                <w:sz w:val="24"/>
                <w:szCs w:val="24"/>
              </w:rPr>
            </w:pPr>
            <w:r w:rsidRPr="00A37B65">
              <w:rPr>
                <w:sz w:val="24"/>
                <w:szCs w:val="24"/>
              </w:rPr>
              <w:t>Міська рада. ГО "Менщина"</w:t>
            </w:r>
          </w:p>
        </w:tc>
      </w:tr>
      <w:tr w:rsidR="006C51BB" w:rsidRPr="00A37B65" w:rsidTr="00B21ED6">
        <w:trPr>
          <w:trHeight w:val="315"/>
        </w:trPr>
        <w:tc>
          <w:tcPr>
            <w:tcW w:w="3681"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958" w:type="dxa"/>
            <w:gridSpan w:val="4"/>
            <w:shd w:val="clear" w:color="auto" w:fill="auto"/>
            <w:noWrap/>
            <w:vAlign w:val="bottom"/>
            <w:hideMark/>
          </w:tcPr>
          <w:p w:rsidR="006C51BB" w:rsidRPr="00A37B65" w:rsidRDefault="006C51BB" w:rsidP="006C51BB">
            <w:pPr>
              <w:ind w:firstLine="0"/>
              <w:jc w:val="left"/>
              <w:rPr>
                <w:sz w:val="24"/>
                <w:szCs w:val="24"/>
              </w:rPr>
            </w:pPr>
            <w:r w:rsidRPr="00A37B65">
              <w:rPr>
                <w:sz w:val="24"/>
                <w:szCs w:val="24"/>
              </w:rPr>
              <w:t>-</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25"/>
        <w:gridCol w:w="1525"/>
        <w:gridCol w:w="1525"/>
        <w:gridCol w:w="1525"/>
      </w:tblGrid>
      <w:tr w:rsidR="00C25364" w:rsidRPr="00A37B65" w:rsidTr="00B21ED6">
        <w:trPr>
          <w:trHeight w:val="315"/>
        </w:trPr>
        <w:tc>
          <w:tcPr>
            <w:tcW w:w="353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100" w:type="dxa"/>
            <w:gridSpan w:val="4"/>
            <w:shd w:val="clear" w:color="auto" w:fill="FFFF00"/>
            <w:noWrap/>
            <w:vAlign w:val="bottom"/>
            <w:hideMark/>
          </w:tcPr>
          <w:p w:rsidR="00C25364" w:rsidRPr="00A37B65" w:rsidRDefault="00C25364" w:rsidP="00B73E91">
            <w:pPr>
              <w:ind w:firstLine="0"/>
              <w:jc w:val="left"/>
              <w:rPr>
                <w:sz w:val="24"/>
                <w:szCs w:val="24"/>
                <w:lang w:eastAsia="uk-UA"/>
              </w:rPr>
            </w:pPr>
            <w:r w:rsidRPr="00A37B65">
              <w:rPr>
                <w:sz w:val="24"/>
                <w:szCs w:val="24"/>
              </w:rPr>
              <w:t xml:space="preserve">Запровадження в комунальній сфері енергозберігаючих технологій </w:t>
            </w:r>
            <w:r w:rsidR="0034407E" w:rsidRPr="00A37B65">
              <w:rPr>
                <w:sz w:val="24"/>
                <w:szCs w:val="24"/>
              </w:rPr>
              <w:t>та альтернативних</w:t>
            </w:r>
            <w:r w:rsidRPr="00A37B65">
              <w:rPr>
                <w:sz w:val="24"/>
                <w:szCs w:val="24"/>
              </w:rPr>
              <w:t xml:space="preserve"> видів палива</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proofErr w:type="spellStart"/>
            <w:r w:rsidRPr="00A37B65">
              <w:rPr>
                <w:sz w:val="24"/>
                <w:szCs w:val="24"/>
              </w:rPr>
              <w:t>Теплоаудит</w:t>
            </w:r>
            <w:proofErr w:type="spellEnd"/>
            <w:r w:rsidRPr="00A37B65">
              <w:rPr>
                <w:sz w:val="24"/>
                <w:szCs w:val="24"/>
              </w:rPr>
              <w:t xml:space="preserve"> комунальних і приватних будівель</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Отримання комунальними закладами та місцевими жителями інформації про "втрати тепла" будівель, яка допоможе вжити заходів по утепленню будівель і зменшити витрати бюджету та місцевих жителів на оплату обігріву будівель</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34407E" w:rsidRPr="00A37B65">
              <w:rPr>
                <w:rFonts w:eastAsia="Times New Roman"/>
                <w:color w:val="000000"/>
                <w:sz w:val="24"/>
                <w:szCs w:val="24"/>
                <w:lang w:eastAsia="uk-UA"/>
              </w:rPr>
              <w:t>вигоди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26000</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Придбання </w:t>
            </w:r>
            <w:proofErr w:type="spellStart"/>
            <w:r w:rsidRPr="00A37B65">
              <w:rPr>
                <w:sz w:val="24"/>
                <w:szCs w:val="24"/>
              </w:rPr>
              <w:t>тепловізора</w:t>
            </w:r>
            <w:proofErr w:type="spellEnd"/>
            <w:r w:rsidRPr="00A37B65">
              <w:rPr>
                <w:sz w:val="24"/>
                <w:szCs w:val="24"/>
              </w:rPr>
              <w:t xml:space="preserve"> та о</w:t>
            </w:r>
            <w:r w:rsidR="0034407E">
              <w:rPr>
                <w:sz w:val="24"/>
                <w:szCs w:val="24"/>
              </w:rPr>
              <w:t>рганізація надання послуги енерго</w:t>
            </w:r>
            <w:r w:rsidRPr="00A37B65">
              <w:rPr>
                <w:sz w:val="24"/>
                <w:szCs w:val="24"/>
              </w:rPr>
              <w:t>аудиту комунальних і приватних будівель</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100" w:type="dxa"/>
            <w:gridSpan w:val="4"/>
            <w:shd w:val="clear" w:color="auto" w:fill="auto"/>
            <w:noWrap/>
            <w:vAlign w:val="bottom"/>
            <w:hideMark/>
          </w:tcPr>
          <w:p w:rsidR="00C25364" w:rsidRPr="00A37B65" w:rsidRDefault="00C25364" w:rsidP="0034407E">
            <w:pPr>
              <w:ind w:firstLine="0"/>
              <w:jc w:val="left"/>
              <w:rPr>
                <w:sz w:val="24"/>
                <w:szCs w:val="24"/>
              </w:rPr>
            </w:pPr>
            <w:r w:rsidRPr="00A37B65">
              <w:rPr>
                <w:sz w:val="24"/>
                <w:szCs w:val="24"/>
              </w:rPr>
              <w:t xml:space="preserve">Жителі та організації  Менської </w:t>
            </w:r>
            <w:r w:rsidR="00FE2BB7" w:rsidRPr="00A37B65">
              <w:rPr>
                <w:sz w:val="24"/>
                <w:szCs w:val="24"/>
              </w:rPr>
              <w:t>ОТГ</w:t>
            </w:r>
            <w:r w:rsidRPr="00A37B65">
              <w:rPr>
                <w:sz w:val="24"/>
                <w:szCs w:val="24"/>
              </w:rPr>
              <w:t xml:space="preserve"> матимуть можливість скористатися послугою </w:t>
            </w:r>
            <w:r w:rsidR="0034407E">
              <w:rPr>
                <w:sz w:val="24"/>
                <w:szCs w:val="24"/>
              </w:rPr>
              <w:t>енерго</w:t>
            </w:r>
            <w:r w:rsidRPr="00A37B65">
              <w:rPr>
                <w:sz w:val="24"/>
                <w:szCs w:val="24"/>
              </w:rPr>
              <w:t>аудиту.</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Купівля </w:t>
            </w:r>
            <w:proofErr w:type="spellStart"/>
            <w:r w:rsidRPr="00A37B65">
              <w:rPr>
                <w:sz w:val="24"/>
                <w:szCs w:val="24"/>
              </w:rPr>
              <w:t>тепловізора</w:t>
            </w:r>
            <w:proofErr w:type="spellEnd"/>
            <w:r w:rsidRPr="00A37B65">
              <w:rPr>
                <w:sz w:val="24"/>
                <w:szCs w:val="24"/>
              </w:rPr>
              <w:t xml:space="preserve">. Передача </w:t>
            </w:r>
            <w:proofErr w:type="spellStart"/>
            <w:r w:rsidRPr="00A37B65">
              <w:rPr>
                <w:sz w:val="24"/>
                <w:szCs w:val="24"/>
              </w:rPr>
              <w:t>тепловізора</w:t>
            </w:r>
            <w:proofErr w:type="spellEnd"/>
            <w:r w:rsidRPr="00A37B65">
              <w:rPr>
                <w:sz w:val="24"/>
                <w:szCs w:val="24"/>
              </w:rPr>
              <w:t xml:space="preserve"> в оренду КП або підприємству, яке буде надавати дані послуги</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07.2018-12.2018</w:t>
            </w:r>
          </w:p>
        </w:tc>
      </w:tr>
      <w:tr w:rsidR="00B73E91" w:rsidRPr="00A37B65" w:rsidTr="00B96E47">
        <w:trPr>
          <w:trHeight w:val="315"/>
        </w:trPr>
        <w:tc>
          <w:tcPr>
            <w:tcW w:w="3539" w:type="dxa"/>
            <w:vMerge w:val="restart"/>
            <w:shd w:val="clear" w:color="auto" w:fill="auto"/>
            <w:noWrap/>
          </w:tcPr>
          <w:p w:rsidR="00B73E91" w:rsidRPr="00A37B65" w:rsidRDefault="00B73E91"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25" w:type="dxa"/>
            <w:shd w:val="clear" w:color="auto" w:fill="auto"/>
            <w:noWrap/>
            <w:vAlign w:val="bottom"/>
          </w:tcPr>
          <w:p w:rsidR="00B73E91" w:rsidRPr="00A37B65" w:rsidRDefault="00B73E91" w:rsidP="002A475A">
            <w:pPr>
              <w:ind w:firstLine="0"/>
              <w:jc w:val="left"/>
              <w:rPr>
                <w:sz w:val="24"/>
                <w:szCs w:val="24"/>
              </w:rPr>
            </w:pPr>
            <w:r w:rsidRPr="00A37B65">
              <w:rPr>
                <w:sz w:val="24"/>
                <w:szCs w:val="24"/>
              </w:rPr>
              <w:t>2018</w:t>
            </w:r>
          </w:p>
        </w:tc>
        <w:tc>
          <w:tcPr>
            <w:tcW w:w="1525" w:type="dxa"/>
            <w:shd w:val="clear" w:color="auto" w:fill="auto"/>
            <w:vAlign w:val="bottom"/>
          </w:tcPr>
          <w:p w:rsidR="00B73E91" w:rsidRPr="00A37B65" w:rsidRDefault="00B73E91" w:rsidP="002A475A">
            <w:pPr>
              <w:ind w:firstLine="0"/>
              <w:jc w:val="left"/>
              <w:rPr>
                <w:sz w:val="24"/>
                <w:szCs w:val="24"/>
              </w:rPr>
            </w:pPr>
            <w:r w:rsidRPr="00A37B65">
              <w:rPr>
                <w:sz w:val="24"/>
                <w:szCs w:val="24"/>
              </w:rPr>
              <w:t>2019</w:t>
            </w:r>
          </w:p>
        </w:tc>
        <w:tc>
          <w:tcPr>
            <w:tcW w:w="1525" w:type="dxa"/>
            <w:shd w:val="clear" w:color="auto" w:fill="auto"/>
            <w:vAlign w:val="bottom"/>
          </w:tcPr>
          <w:p w:rsidR="00B73E91" w:rsidRPr="00A37B65" w:rsidRDefault="00B73E91" w:rsidP="002A475A">
            <w:pPr>
              <w:ind w:firstLine="0"/>
              <w:jc w:val="left"/>
              <w:rPr>
                <w:sz w:val="24"/>
                <w:szCs w:val="24"/>
              </w:rPr>
            </w:pPr>
            <w:r w:rsidRPr="00A37B65">
              <w:rPr>
                <w:sz w:val="24"/>
                <w:szCs w:val="24"/>
              </w:rPr>
              <w:t>2020</w:t>
            </w:r>
          </w:p>
        </w:tc>
        <w:tc>
          <w:tcPr>
            <w:tcW w:w="1525" w:type="dxa"/>
            <w:shd w:val="clear" w:color="auto" w:fill="auto"/>
            <w:vAlign w:val="bottom"/>
          </w:tcPr>
          <w:p w:rsidR="00B73E91" w:rsidRPr="00A37B65" w:rsidRDefault="00B73E91" w:rsidP="002A475A">
            <w:pPr>
              <w:ind w:firstLine="0"/>
              <w:jc w:val="left"/>
              <w:rPr>
                <w:sz w:val="24"/>
                <w:szCs w:val="24"/>
              </w:rPr>
            </w:pPr>
            <w:r w:rsidRPr="00A37B65">
              <w:rPr>
                <w:sz w:val="24"/>
                <w:szCs w:val="24"/>
              </w:rPr>
              <w:t>Всього</w:t>
            </w:r>
          </w:p>
        </w:tc>
      </w:tr>
      <w:tr w:rsidR="00B73E91" w:rsidRPr="00A37B65" w:rsidTr="00B96E47">
        <w:trPr>
          <w:trHeight w:val="315"/>
        </w:trPr>
        <w:tc>
          <w:tcPr>
            <w:tcW w:w="3539" w:type="dxa"/>
            <w:vMerge/>
            <w:shd w:val="clear" w:color="auto" w:fill="auto"/>
            <w:noWrap/>
          </w:tcPr>
          <w:p w:rsidR="00B73E91" w:rsidRPr="00A37B65" w:rsidRDefault="00B73E91" w:rsidP="002A475A">
            <w:pPr>
              <w:ind w:firstLine="0"/>
              <w:jc w:val="left"/>
              <w:rPr>
                <w:rFonts w:eastAsia="Times New Roman"/>
                <w:color w:val="000000"/>
                <w:sz w:val="24"/>
                <w:szCs w:val="24"/>
                <w:lang w:eastAsia="uk-UA"/>
              </w:rPr>
            </w:pPr>
          </w:p>
        </w:tc>
        <w:tc>
          <w:tcPr>
            <w:tcW w:w="1525" w:type="dxa"/>
            <w:shd w:val="clear" w:color="auto" w:fill="auto"/>
            <w:noWrap/>
            <w:vAlign w:val="bottom"/>
          </w:tcPr>
          <w:p w:rsidR="00B73E91" w:rsidRPr="00A37B65" w:rsidRDefault="00B73E91" w:rsidP="002A475A">
            <w:pPr>
              <w:ind w:firstLine="0"/>
              <w:jc w:val="left"/>
              <w:rPr>
                <w:sz w:val="24"/>
                <w:szCs w:val="24"/>
              </w:rPr>
            </w:pPr>
          </w:p>
        </w:tc>
        <w:tc>
          <w:tcPr>
            <w:tcW w:w="1525" w:type="dxa"/>
            <w:shd w:val="clear" w:color="auto" w:fill="auto"/>
            <w:vAlign w:val="bottom"/>
          </w:tcPr>
          <w:p w:rsidR="00B73E91" w:rsidRPr="00A37B65" w:rsidRDefault="00B73E91" w:rsidP="002A475A">
            <w:pPr>
              <w:ind w:firstLine="0"/>
              <w:jc w:val="left"/>
              <w:rPr>
                <w:sz w:val="24"/>
                <w:szCs w:val="24"/>
              </w:rPr>
            </w:pPr>
            <w:r w:rsidRPr="00A37B65">
              <w:rPr>
                <w:sz w:val="24"/>
                <w:szCs w:val="24"/>
              </w:rPr>
              <w:t>50</w:t>
            </w:r>
          </w:p>
        </w:tc>
        <w:tc>
          <w:tcPr>
            <w:tcW w:w="1525" w:type="dxa"/>
            <w:shd w:val="clear" w:color="auto" w:fill="auto"/>
            <w:vAlign w:val="bottom"/>
          </w:tcPr>
          <w:p w:rsidR="00B73E91" w:rsidRPr="00A37B65" w:rsidRDefault="00B73E91" w:rsidP="002A475A">
            <w:pPr>
              <w:ind w:firstLine="0"/>
              <w:jc w:val="left"/>
              <w:rPr>
                <w:sz w:val="24"/>
                <w:szCs w:val="24"/>
              </w:rPr>
            </w:pPr>
            <w:r w:rsidRPr="00A37B65">
              <w:rPr>
                <w:sz w:val="24"/>
                <w:szCs w:val="24"/>
              </w:rPr>
              <w:t>50</w:t>
            </w:r>
          </w:p>
        </w:tc>
        <w:tc>
          <w:tcPr>
            <w:tcW w:w="1525" w:type="dxa"/>
            <w:shd w:val="clear" w:color="auto" w:fill="auto"/>
            <w:vAlign w:val="bottom"/>
          </w:tcPr>
          <w:p w:rsidR="00B73E91" w:rsidRPr="00A37B65" w:rsidRDefault="00B73E91" w:rsidP="002A475A">
            <w:pPr>
              <w:ind w:firstLine="0"/>
              <w:jc w:val="left"/>
              <w:rPr>
                <w:sz w:val="24"/>
                <w:szCs w:val="24"/>
              </w:rPr>
            </w:pPr>
            <w:r w:rsidRPr="00A37B65">
              <w:rPr>
                <w:sz w:val="24"/>
                <w:szCs w:val="24"/>
              </w:rPr>
              <w:t>100</w:t>
            </w:r>
          </w:p>
        </w:tc>
      </w:tr>
      <w:tr w:rsidR="006C51BB" w:rsidRPr="00A37B65" w:rsidTr="00B21ED6">
        <w:trPr>
          <w:trHeight w:val="315"/>
        </w:trPr>
        <w:tc>
          <w:tcPr>
            <w:tcW w:w="3539"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100" w:type="dxa"/>
            <w:gridSpan w:val="4"/>
            <w:shd w:val="clear" w:color="auto" w:fill="auto"/>
            <w:noWrap/>
            <w:vAlign w:val="bottom"/>
            <w:hideMark/>
          </w:tcPr>
          <w:p w:rsidR="006C51BB" w:rsidRPr="00A37B65" w:rsidRDefault="00B73E91" w:rsidP="006C51BB">
            <w:pPr>
              <w:ind w:firstLine="0"/>
              <w:jc w:val="left"/>
              <w:rPr>
                <w:sz w:val="24"/>
                <w:szCs w:val="24"/>
              </w:rPr>
            </w:pPr>
            <w:r w:rsidRPr="00A37B65">
              <w:rPr>
                <w:sz w:val="24"/>
                <w:szCs w:val="24"/>
              </w:rPr>
              <w:t xml:space="preserve">Бюджет міської </w:t>
            </w:r>
            <w:r w:rsidR="00FE2BB7" w:rsidRPr="00A37B65">
              <w:rPr>
                <w:sz w:val="24"/>
                <w:szCs w:val="24"/>
              </w:rPr>
              <w:t>ОТГ</w:t>
            </w:r>
          </w:p>
        </w:tc>
      </w:tr>
      <w:tr w:rsidR="006C51BB" w:rsidRPr="00A37B65" w:rsidTr="00B21ED6">
        <w:trPr>
          <w:trHeight w:val="315"/>
        </w:trPr>
        <w:tc>
          <w:tcPr>
            <w:tcW w:w="3539"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100" w:type="dxa"/>
            <w:gridSpan w:val="4"/>
            <w:shd w:val="clear" w:color="auto" w:fill="auto"/>
            <w:noWrap/>
            <w:vAlign w:val="bottom"/>
            <w:hideMark/>
          </w:tcPr>
          <w:p w:rsidR="006C51BB" w:rsidRPr="00A37B65" w:rsidRDefault="006C51BB" w:rsidP="006C51BB">
            <w:pPr>
              <w:ind w:firstLine="0"/>
              <w:jc w:val="left"/>
              <w:rPr>
                <w:sz w:val="24"/>
                <w:szCs w:val="24"/>
              </w:rPr>
            </w:pPr>
            <w:r w:rsidRPr="00A37B65">
              <w:rPr>
                <w:sz w:val="24"/>
                <w:szCs w:val="24"/>
              </w:rPr>
              <w:t>Міська рада. КП або приватне підприємство</w:t>
            </w:r>
          </w:p>
        </w:tc>
      </w:tr>
      <w:tr w:rsidR="006C51BB" w:rsidRPr="00A37B65" w:rsidTr="00B21ED6">
        <w:trPr>
          <w:trHeight w:val="315"/>
        </w:trPr>
        <w:tc>
          <w:tcPr>
            <w:tcW w:w="3539"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100" w:type="dxa"/>
            <w:gridSpan w:val="4"/>
            <w:shd w:val="clear" w:color="auto" w:fill="auto"/>
            <w:noWrap/>
            <w:vAlign w:val="bottom"/>
            <w:hideMark/>
          </w:tcPr>
          <w:p w:rsidR="006C51BB" w:rsidRPr="00A37B65" w:rsidRDefault="006C51BB" w:rsidP="006C51BB">
            <w:pPr>
              <w:ind w:firstLine="0"/>
              <w:jc w:val="left"/>
              <w:rPr>
                <w:sz w:val="24"/>
                <w:szCs w:val="24"/>
              </w:rPr>
            </w:pPr>
            <w:r w:rsidRPr="00A37B65">
              <w:rPr>
                <w:sz w:val="24"/>
                <w:szCs w:val="24"/>
              </w:rPr>
              <w:t>-</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489"/>
        <w:gridCol w:w="1490"/>
        <w:gridCol w:w="1489"/>
        <w:gridCol w:w="1490"/>
      </w:tblGrid>
      <w:tr w:rsidR="00C25364" w:rsidRPr="00A37B65" w:rsidTr="00B21ED6">
        <w:trPr>
          <w:trHeight w:val="315"/>
        </w:trPr>
        <w:tc>
          <w:tcPr>
            <w:tcW w:w="3681"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958"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Запобігання замуленню річки Десна</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958"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Санація і поглиблення русла річки Десна.</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958" w:type="dxa"/>
            <w:gridSpan w:val="4"/>
            <w:shd w:val="clear" w:color="auto" w:fill="auto"/>
            <w:noWrap/>
            <w:vAlign w:val="bottom"/>
            <w:hideMark/>
          </w:tcPr>
          <w:p w:rsidR="00C25364" w:rsidRPr="00A37B65" w:rsidRDefault="00C25364" w:rsidP="00B21ED6">
            <w:pPr>
              <w:ind w:firstLine="0"/>
              <w:jc w:val="left"/>
              <w:rPr>
                <w:sz w:val="24"/>
                <w:szCs w:val="24"/>
              </w:rPr>
            </w:pPr>
            <w:r w:rsidRPr="00A37B65">
              <w:rPr>
                <w:sz w:val="24"/>
                <w:szCs w:val="24"/>
              </w:rPr>
              <w:t>1. Санітарне підтримання стану річки.</w:t>
            </w:r>
            <w:r w:rsidRPr="00A37B65">
              <w:rPr>
                <w:sz w:val="24"/>
                <w:szCs w:val="24"/>
              </w:rPr>
              <w:br/>
              <w:t>2.Відновлення судноплавного статусу річки Десна.</w:t>
            </w:r>
            <w:r w:rsidRPr="00A37B65">
              <w:rPr>
                <w:sz w:val="24"/>
                <w:szCs w:val="24"/>
              </w:rPr>
              <w:br/>
              <w:t>3.Зменшення руйнівного впливу річки на береги.</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958"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34407E" w:rsidRPr="00A37B65">
              <w:rPr>
                <w:rFonts w:eastAsia="Times New Roman"/>
                <w:color w:val="000000"/>
                <w:sz w:val="24"/>
                <w:szCs w:val="24"/>
                <w:lang w:eastAsia="uk-UA"/>
              </w:rPr>
              <w:t>вигоди</w:t>
            </w:r>
          </w:p>
        </w:tc>
        <w:tc>
          <w:tcPr>
            <w:tcW w:w="5958"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w:t>
            </w:r>
            <w:r w:rsidR="0034407E">
              <w:rPr>
                <w:sz w:val="24"/>
                <w:szCs w:val="24"/>
              </w:rPr>
              <w:t>00</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958" w:type="dxa"/>
            <w:gridSpan w:val="4"/>
            <w:shd w:val="clear" w:color="auto" w:fill="auto"/>
            <w:noWrap/>
            <w:vAlign w:val="bottom"/>
            <w:hideMark/>
          </w:tcPr>
          <w:p w:rsidR="0034407E" w:rsidRDefault="00C25364" w:rsidP="0034407E">
            <w:pPr>
              <w:ind w:firstLine="0"/>
              <w:jc w:val="left"/>
              <w:rPr>
                <w:sz w:val="24"/>
                <w:szCs w:val="24"/>
              </w:rPr>
            </w:pPr>
            <w:r w:rsidRPr="00A37B65">
              <w:rPr>
                <w:sz w:val="24"/>
                <w:szCs w:val="24"/>
              </w:rPr>
              <w:t>Реалізація даного проекту можлива при знайденні активних діалогів між державними структурами управління водними ресурсами, представниками бізнесу і органами місцевого самоврядування, що сприятиме розвитку національних інтересів, отриманні прибутків, підвищенню комфортності проживання тощо.</w:t>
            </w:r>
          </w:p>
          <w:p w:rsidR="00C25364" w:rsidRPr="00A37B65" w:rsidRDefault="00C25364" w:rsidP="0034407E">
            <w:pPr>
              <w:ind w:firstLine="0"/>
              <w:jc w:val="left"/>
              <w:rPr>
                <w:sz w:val="24"/>
                <w:szCs w:val="24"/>
              </w:rPr>
            </w:pPr>
            <w:r w:rsidRPr="00A37B65">
              <w:rPr>
                <w:sz w:val="24"/>
                <w:szCs w:val="24"/>
              </w:rPr>
              <w:t xml:space="preserve">Проект масштабний і довгостроковий. </w:t>
            </w:r>
            <w:r w:rsidRPr="00A37B65">
              <w:rPr>
                <w:sz w:val="24"/>
                <w:szCs w:val="24"/>
              </w:rPr>
              <w:br/>
              <w:t>Виконання проекту сприя</w:t>
            </w:r>
            <w:r w:rsidR="00C469B4">
              <w:rPr>
                <w:sz w:val="24"/>
                <w:szCs w:val="24"/>
              </w:rPr>
              <w:t>тиме:</w:t>
            </w:r>
            <w:r w:rsidR="00C469B4">
              <w:rPr>
                <w:sz w:val="24"/>
                <w:szCs w:val="24"/>
              </w:rPr>
              <w:br/>
              <w:t>1) відновленню судноплавно</w:t>
            </w:r>
            <w:r w:rsidRPr="00A37B65">
              <w:rPr>
                <w:sz w:val="24"/>
                <w:szCs w:val="24"/>
              </w:rPr>
              <w:t>сті річки за рахунок збільшення робочих глибин і очищенню від різноманітних перешкод ( затоплені дерева тощо);</w:t>
            </w:r>
            <w:r w:rsidRPr="00A37B65">
              <w:rPr>
                <w:sz w:val="24"/>
                <w:szCs w:val="24"/>
              </w:rPr>
              <w:br/>
              <w:t>2) очищенню підводних джерел річки від мулу, що має покращити якість води і збільшити її рівень;</w:t>
            </w:r>
            <w:r w:rsidRPr="00A37B65">
              <w:rPr>
                <w:sz w:val="24"/>
                <w:szCs w:val="24"/>
              </w:rPr>
              <w:br/>
              <w:t>3) зменшення меандру річки за рахунок поглиблення зменшить руйнацію берегів, які все одно необхідно буде укріплювати, особливо в межах населених пунктів.</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958" w:type="dxa"/>
            <w:gridSpan w:val="4"/>
            <w:shd w:val="clear" w:color="auto" w:fill="auto"/>
            <w:noWrap/>
            <w:vAlign w:val="bottom"/>
            <w:hideMark/>
          </w:tcPr>
          <w:p w:rsidR="00C25364" w:rsidRPr="00A37B65" w:rsidRDefault="0034407E" w:rsidP="002A475A">
            <w:pPr>
              <w:ind w:firstLine="0"/>
              <w:jc w:val="left"/>
              <w:rPr>
                <w:sz w:val="24"/>
                <w:szCs w:val="24"/>
              </w:rPr>
            </w:pPr>
            <w:r>
              <w:rPr>
                <w:sz w:val="24"/>
                <w:szCs w:val="24"/>
              </w:rPr>
              <w:t>Відновлення русла річки Десна та покращення екологічної ситуації</w:t>
            </w:r>
          </w:p>
        </w:tc>
      </w:tr>
      <w:tr w:rsidR="00C25364" w:rsidRPr="00A37B65" w:rsidTr="00B21ED6">
        <w:trPr>
          <w:trHeight w:val="162"/>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958" w:type="dxa"/>
            <w:gridSpan w:val="4"/>
            <w:shd w:val="clear" w:color="auto" w:fill="auto"/>
            <w:noWrap/>
            <w:vAlign w:val="bottom"/>
          </w:tcPr>
          <w:p w:rsidR="00C25364" w:rsidRPr="00A37B65" w:rsidRDefault="0034407E" w:rsidP="00C469B4">
            <w:pPr>
              <w:ind w:firstLine="0"/>
              <w:jc w:val="left"/>
              <w:rPr>
                <w:sz w:val="24"/>
                <w:szCs w:val="24"/>
              </w:rPr>
            </w:pPr>
            <w:r>
              <w:rPr>
                <w:sz w:val="24"/>
                <w:szCs w:val="24"/>
              </w:rPr>
              <w:t>Виготовлення проектн</w:t>
            </w:r>
            <w:r w:rsidR="00C469B4">
              <w:rPr>
                <w:sz w:val="24"/>
                <w:szCs w:val="24"/>
              </w:rPr>
              <w:t>ої документації та виконання робіт</w:t>
            </w:r>
            <w:r>
              <w:rPr>
                <w:sz w:val="24"/>
                <w:szCs w:val="24"/>
              </w:rPr>
              <w:t xml:space="preserve"> із розчищення русла</w:t>
            </w:r>
          </w:p>
        </w:tc>
      </w:tr>
      <w:tr w:rsidR="00C25364" w:rsidRPr="00A37B65" w:rsidTr="00B21ED6">
        <w:trPr>
          <w:trHeight w:val="315"/>
        </w:trPr>
        <w:tc>
          <w:tcPr>
            <w:tcW w:w="3681"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958" w:type="dxa"/>
            <w:gridSpan w:val="4"/>
            <w:shd w:val="clear" w:color="auto" w:fill="auto"/>
            <w:noWrap/>
            <w:vAlign w:val="bottom"/>
          </w:tcPr>
          <w:p w:rsidR="00C25364" w:rsidRPr="00A37B65" w:rsidRDefault="0034407E" w:rsidP="002A475A">
            <w:pPr>
              <w:ind w:firstLine="0"/>
              <w:jc w:val="left"/>
              <w:rPr>
                <w:sz w:val="24"/>
                <w:szCs w:val="24"/>
              </w:rPr>
            </w:pPr>
            <w:r>
              <w:rPr>
                <w:sz w:val="24"/>
                <w:szCs w:val="24"/>
              </w:rPr>
              <w:t>2018-2024</w:t>
            </w:r>
          </w:p>
        </w:tc>
      </w:tr>
      <w:tr w:rsidR="00B73E91" w:rsidRPr="00A37B65" w:rsidTr="00B96E47">
        <w:trPr>
          <w:trHeight w:val="315"/>
        </w:trPr>
        <w:tc>
          <w:tcPr>
            <w:tcW w:w="3681" w:type="dxa"/>
            <w:vMerge w:val="restart"/>
            <w:shd w:val="clear" w:color="auto" w:fill="auto"/>
            <w:noWrap/>
          </w:tcPr>
          <w:p w:rsidR="00B73E91" w:rsidRPr="00A37B65" w:rsidRDefault="00B73E91"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89" w:type="dxa"/>
            <w:shd w:val="clear" w:color="auto" w:fill="auto"/>
            <w:noWrap/>
            <w:vAlign w:val="bottom"/>
          </w:tcPr>
          <w:p w:rsidR="00B73E91" w:rsidRPr="00A37B65" w:rsidRDefault="00B73E91" w:rsidP="002A475A">
            <w:pPr>
              <w:ind w:firstLine="0"/>
              <w:jc w:val="left"/>
              <w:rPr>
                <w:sz w:val="24"/>
                <w:szCs w:val="24"/>
              </w:rPr>
            </w:pPr>
            <w:r w:rsidRPr="00A37B65">
              <w:rPr>
                <w:sz w:val="24"/>
                <w:szCs w:val="24"/>
              </w:rPr>
              <w:t>2018</w:t>
            </w:r>
          </w:p>
        </w:tc>
        <w:tc>
          <w:tcPr>
            <w:tcW w:w="1490" w:type="dxa"/>
            <w:shd w:val="clear" w:color="auto" w:fill="auto"/>
            <w:vAlign w:val="bottom"/>
          </w:tcPr>
          <w:p w:rsidR="00B73E91" w:rsidRPr="00A37B65" w:rsidRDefault="00B73E91" w:rsidP="002A475A">
            <w:pPr>
              <w:ind w:firstLine="0"/>
              <w:jc w:val="left"/>
              <w:rPr>
                <w:sz w:val="24"/>
                <w:szCs w:val="24"/>
              </w:rPr>
            </w:pPr>
            <w:r w:rsidRPr="00A37B65">
              <w:rPr>
                <w:sz w:val="24"/>
                <w:szCs w:val="24"/>
              </w:rPr>
              <w:t>2019</w:t>
            </w:r>
          </w:p>
        </w:tc>
        <w:tc>
          <w:tcPr>
            <w:tcW w:w="1489" w:type="dxa"/>
            <w:shd w:val="clear" w:color="auto" w:fill="auto"/>
            <w:vAlign w:val="bottom"/>
          </w:tcPr>
          <w:p w:rsidR="00B73E91" w:rsidRPr="00A37B65" w:rsidRDefault="00B73E91" w:rsidP="002A475A">
            <w:pPr>
              <w:ind w:firstLine="0"/>
              <w:jc w:val="left"/>
              <w:rPr>
                <w:sz w:val="24"/>
                <w:szCs w:val="24"/>
              </w:rPr>
            </w:pPr>
            <w:r w:rsidRPr="00A37B65">
              <w:rPr>
                <w:sz w:val="24"/>
                <w:szCs w:val="24"/>
              </w:rPr>
              <w:t>2020</w:t>
            </w:r>
          </w:p>
        </w:tc>
        <w:tc>
          <w:tcPr>
            <w:tcW w:w="1490" w:type="dxa"/>
            <w:shd w:val="clear" w:color="auto" w:fill="auto"/>
            <w:vAlign w:val="bottom"/>
          </w:tcPr>
          <w:p w:rsidR="00B73E91" w:rsidRPr="00A37B65" w:rsidRDefault="00B73E91" w:rsidP="002A475A">
            <w:pPr>
              <w:ind w:firstLine="0"/>
              <w:jc w:val="left"/>
              <w:rPr>
                <w:sz w:val="24"/>
                <w:szCs w:val="24"/>
              </w:rPr>
            </w:pPr>
            <w:r w:rsidRPr="00A37B65">
              <w:rPr>
                <w:sz w:val="24"/>
                <w:szCs w:val="24"/>
              </w:rPr>
              <w:t>Всього</w:t>
            </w:r>
          </w:p>
        </w:tc>
      </w:tr>
      <w:tr w:rsidR="00B73E91" w:rsidRPr="00A37B65" w:rsidTr="00B96E47">
        <w:trPr>
          <w:trHeight w:val="315"/>
        </w:trPr>
        <w:tc>
          <w:tcPr>
            <w:tcW w:w="3681" w:type="dxa"/>
            <w:vMerge/>
            <w:shd w:val="clear" w:color="auto" w:fill="auto"/>
            <w:noWrap/>
          </w:tcPr>
          <w:p w:rsidR="00B73E91" w:rsidRPr="00A37B65" w:rsidRDefault="00B73E91" w:rsidP="002A475A">
            <w:pPr>
              <w:ind w:firstLine="0"/>
              <w:jc w:val="left"/>
              <w:rPr>
                <w:rFonts w:eastAsia="Times New Roman"/>
                <w:color w:val="000000"/>
                <w:sz w:val="24"/>
                <w:szCs w:val="24"/>
                <w:lang w:eastAsia="uk-UA"/>
              </w:rPr>
            </w:pPr>
          </w:p>
        </w:tc>
        <w:tc>
          <w:tcPr>
            <w:tcW w:w="1489" w:type="dxa"/>
            <w:shd w:val="clear" w:color="auto" w:fill="auto"/>
            <w:noWrap/>
            <w:vAlign w:val="bottom"/>
          </w:tcPr>
          <w:p w:rsidR="00B73E91" w:rsidRPr="00A37B65" w:rsidRDefault="0034407E" w:rsidP="002A475A">
            <w:pPr>
              <w:ind w:firstLine="0"/>
              <w:jc w:val="left"/>
              <w:rPr>
                <w:sz w:val="24"/>
                <w:szCs w:val="24"/>
              </w:rPr>
            </w:pPr>
            <w:r>
              <w:rPr>
                <w:sz w:val="24"/>
                <w:szCs w:val="24"/>
              </w:rPr>
              <w:t>0</w:t>
            </w:r>
          </w:p>
        </w:tc>
        <w:tc>
          <w:tcPr>
            <w:tcW w:w="1490" w:type="dxa"/>
            <w:shd w:val="clear" w:color="auto" w:fill="auto"/>
            <w:vAlign w:val="bottom"/>
          </w:tcPr>
          <w:p w:rsidR="00B73E91" w:rsidRPr="00A37B65" w:rsidRDefault="0034407E" w:rsidP="002A475A">
            <w:pPr>
              <w:ind w:firstLine="0"/>
              <w:jc w:val="left"/>
              <w:rPr>
                <w:sz w:val="24"/>
                <w:szCs w:val="24"/>
              </w:rPr>
            </w:pPr>
            <w:r>
              <w:rPr>
                <w:sz w:val="24"/>
                <w:szCs w:val="24"/>
              </w:rPr>
              <w:t>0</w:t>
            </w:r>
          </w:p>
        </w:tc>
        <w:tc>
          <w:tcPr>
            <w:tcW w:w="1489" w:type="dxa"/>
            <w:shd w:val="clear" w:color="auto" w:fill="auto"/>
            <w:vAlign w:val="bottom"/>
          </w:tcPr>
          <w:p w:rsidR="00B73E91" w:rsidRPr="00A37B65" w:rsidRDefault="0034407E" w:rsidP="002A475A">
            <w:pPr>
              <w:ind w:firstLine="0"/>
              <w:jc w:val="left"/>
              <w:rPr>
                <w:sz w:val="24"/>
                <w:szCs w:val="24"/>
              </w:rPr>
            </w:pPr>
            <w:r>
              <w:rPr>
                <w:sz w:val="24"/>
                <w:szCs w:val="24"/>
              </w:rPr>
              <w:t>1000</w:t>
            </w:r>
          </w:p>
        </w:tc>
        <w:tc>
          <w:tcPr>
            <w:tcW w:w="1490" w:type="dxa"/>
            <w:shd w:val="clear" w:color="auto" w:fill="auto"/>
            <w:vAlign w:val="bottom"/>
          </w:tcPr>
          <w:p w:rsidR="00B73E91" w:rsidRPr="00A37B65" w:rsidRDefault="0034407E" w:rsidP="002A475A">
            <w:pPr>
              <w:ind w:firstLine="0"/>
              <w:jc w:val="left"/>
              <w:rPr>
                <w:sz w:val="24"/>
                <w:szCs w:val="24"/>
              </w:rPr>
            </w:pPr>
            <w:r>
              <w:rPr>
                <w:sz w:val="24"/>
                <w:szCs w:val="24"/>
              </w:rPr>
              <w:t>1000</w:t>
            </w:r>
          </w:p>
        </w:tc>
      </w:tr>
      <w:tr w:rsidR="006C51BB" w:rsidRPr="00A37B65" w:rsidTr="00D858C3">
        <w:trPr>
          <w:trHeight w:val="315"/>
        </w:trPr>
        <w:tc>
          <w:tcPr>
            <w:tcW w:w="3681"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958" w:type="dxa"/>
            <w:gridSpan w:val="4"/>
            <w:shd w:val="clear" w:color="auto" w:fill="auto"/>
            <w:noWrap/>
            <w:vAlign w:val="bottom"/>
          </w:tcPr>
          <w:p w:rsidR="006C51BB" w:rsidRPr="00A37B65" w:rsidRDefault="0034407E" w:rsidP="006C51BB">
            <w:pPr>
              <w:ind w:firstLine="0"/>
              <w:jc w:val="left"/>
              <w:rPr>
                <w:sz w:val="24"/>
                <w:szCs w:val="24"/>
              </w:rPr>
            </w:pPr>
            <w:r>
              <w:rPr>
                <w:sz w:val="24"/>
                <w:szCs w:val="24"/>
              </w:rPr>
              <w:t>Бюджети всіх рівнів та інші можливі джерела фінансування</w:t>
            </w:r>
          </w:p>
        </w:tc>
      </w:tr>
      <w:tr w:rsidR="006C51BB" w:rsidRPr="00A37B65" w:rsidTr="00B21ED6">
        <w:trPr>
          <w:trHeight w:val="315"/>
        </w:trPr>
        <w:tc>
          <w:tcPr>
            <w:tcW w:w="3681"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958" w:type="dxa"/>
            <w:gridSpan w:val="4"/>
            <w:shd w:val="clear" w:color="auto" w:fill="auto"/>
            <w:noWrap/>
            <w:vAlign w:val="bottom"/>
          </w:tcPr>
          <w:p w:rsidR="006C51BB" w:rsidRPr="00A37B65" w:rsidRDefault="0034407E" w:rsidP="006C51BB">
            <w:pPr>
              <w:ind w:firstLine="0"/>
              <w:jc w:val="left"/>
              <w:rPr>
                <w:sz w:val="24"/>
                <w:szCs w:val="24"/>
              </w:rPr>
            </w:pPr>
            <w:r>
              <w:rPr>
                <w:sz w:val="24"/>
                <w:szCs w:val="24"/>
              </w:rPr>
              <w:t xml:space="preserve">Агентство водних ресурсів, Менська міська рада, </w:t>
            </w:r>
            <w:proofErr w:type="spellStart"/>
            <w:r>
              <w:rPr>
                <w:sz w:val="24"/>
                <w:szCs w:val="24"/>
              </w:rPr>
              <w:t>Мінекології</w:t>
            </w:r>
            <w:proofErr w:type="spellEnd"/>
          </w:p>
        </w:tc>
      </w:tr>
      <w:tr w:rsidR="006C51BB" w:rsidRPr="00A37B65" w:rsidTr="00B21ED6">
        <w:trPr>
          <w:trHeight w:val="315"/>
        </w:trPr>
        <w:tc>
          <w:tcPr>
            <w:tcW w:w="3681"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958" w:type="dxa"/>
            <w:gridSpan w:val="4"/>
            <w:shd w:val="clear" w:color="auto" w:fill="auto"/>
            <w:noWrap/>
            <w:vAlign w:val="bottom"/>
          </w:tcPr>
          <w:p w:rsidR="006C51BB" w:rsidRPr="00A37B65" w:rsidRDefault="006C51BB" w:rsidP="006C51BB">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2"/>
        <w:gridCol w:w="1702"/>
        <w:gridCol w:w="1702"/>
        <w:gridCol w:w="1703"/>
      </w:tblGrid>
      <w:tr w:rsidR="00C25364" w:rsidRPr="00A37B65" w:rsidTr="00303D2A">
        <w:trPr>
          <w:trHeight w:val="315"/>
        </w:trPr>
        <w:tc>
          <w:tcPr>
            <w:tcW w:w="2830"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809"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Модернізація та розширення спортивної інфраструктури</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Створення спортивно-фізкультурного комплексу в </w:t>
            </w:r>
            <w:proofErr w:type="spellStart"/>
            <w:r w:rsidRPr="00A37B65">
              <w:rPr>
                <w:sz w:val="24"/>
                <w:szCs w:val="24"/>
              </w:rPr>
              <w:t>с.Стольне</w:t>
            </w:r>
            <w:proofErr w:type="spellEnd"/>
            <w:r w:rsidRPr="00A37B65">
              <w:rPr>
                <w:sz w:val="24"/>
                <w:szCs w:val="24"/>
              </w:rPr>
              <w:t xml:space="preserve"> Менського району з метою підготовки </w:t>
            </w:r>
            <w:r w:rsidR="0034407E" w:rsidRPr="00A37B65">
              <w:rPr>
                <w:sz w:val="24"/>
                <w:szCs w:val="24"/>
              </w:rPr>
              <w:t>олімпійського</w:t>
            </w:r>
            <w:r w:rsidRPr="00A37B65">
              <w:rPr>
                <w:sz w:val="24"/>
                <w:szCs w:val="24"/>
              </w:rPr>
              <w:t xml:space="preserve"> резерву області </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Розвиток спортивної інфраструктури громади та області</w:t>
            </w:r>
            <w:r w:rsidRPr="00A37B65">
              <w:rPr>
                <w:sz w:val="24"/>
                <w:szCs w:val="24"/>
              </w:rPr>
              <w:br/>
              <w:t>Створити сучасні умови для занять фізкультурою і спортом на території спортивного комплексу в тому числі для підготовки спортсменів області до участі в обласних, всеукраїнських, міжнародних змаганнях</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Населені пункти </w:t>
            </w:r>
            <w:r w:rsidR="0034407E" w:rsidRPr="00A37B65">
              <w:rPr>
                <w:sz w:val="24"/>
                <w:szCs w:val="24"/>
              </w:rPr>
              <w:t>Менської</w:t>
            </w:r>
            <w:r w:rsidRPr="00A37B65">
              <w:rPr>
                <w:sz w:val="24"/>
                <w:szCs w:val="24"/>
              </w:rPr>
              <w:t xml:space="preserve"> міської об’єднаної територіальної громади та всієї Чернігівської області</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34407E" w:rsidRPr="00A37B65">
              <w:rPr>
                <w:rFonts w:eastAsia="Times New Roman"/>
                <w:color w:val="000000"/>
                <w:sz w:val="24"/>
                <w:szCs w:val="24"/>
                <w:lang w:eastAsia="uk-UA"/>
              </w:rPr>
              <w:t>вигоди</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25000</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Відновлення спортивно-фізкультурний комплекс для підготовки спортсменів області в рамках підготовки до офіційних змагань, створення умов для тренувань в першу чергу плавців, борців та боксерів, реконструкція готельного комплексу</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Після реалізації проекту планується проведення виїзних навчальних тренувальних зборів спортсменів області в рамках підготовчих зборів до участі в обласних, всеукраїнських, міжнародних змаганнях</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Актуалізація проектно-кошторисної документації;</w:t>
            </w:r>
            <w:r w:rsidRPr="00A37B65">
              <w:rPr>
                <w:sz w:val="24"/>
                <w:szCs w:val="24"/>
              </w:rPr>
              <w:br/>
              <w:t xml:space="preserve">- Завершити будівництво спортивно-фізкультурного комплексу з басейном в </w:t>
            </w:r>
            <w:proofErr w:type="spellStart"/>
            <w:r w:rsidRPr="00A37B65">
              <w:rPr>
                <w:sz w:val="24"/>
                <w:szCs w:val="24"/>
              </w:rPr>
              <w:t>с.Стольне</w:t>
            </w:r>
            <w:proofErr w:type="spellEnd"/>
            <w:r w:rsidRPr="00A37B65">
              <w:rPr>
                <w:sz w:val="24"/>
                <w:szCs w:val="24"/>
              </w:rPr>
              <w:t xml:space="preserve"> Менського району;</w:t>
            </w:r>
            <w:r w:rsidRPr="00A37B65">
              <w:rPr>
                <w:sz w:val="24"/>
                <w:szCs w:val="24"/>
              </w:rPr>
              <w:br/>
              <w:t>- Реконструкція спортивної зали;</w:t>
            </w:r>
            <w:r w:rsidRPr="00A37B65">
              <w:rPr>
                <w:sz w:val="24"/>
                <w:szCs w:val="24"/>
              </w:rPr>
              <w:br/>
              <w:t>- Створення умов для тренувань в першу чергу плавців, борців та боксерів;</w:t>
            </w:r>
            <w:r w:rsidRPr="00A37B65">
              <w:rPr>
                <w:sz w:val="24"/>
                <w:szCs w:val="24"/>
              </w:rPr>
              <w:br/>
              <w:t>- Реконструкція готельного комплексу</w:t>
            </w:r>
            <w:r w:rsidRPr="00A37B65">
              <w:rPr>
                <w:sz w:val="24"/>
                <w:szCs w:val="24"/>
              </w:rPr>
              <w:br/>
              <w:t xml:space="preserve">- Оновлення системи опалення, шляхом установлення </w:t>
            </w:r>
            <w:proofErr w:type="spellStart"/>
            <w:r w:rsidRPr="00A37B65">
              <w:rPr>
                <w:sz w:val="24"/>
                <w:szCs w:val="24"/>
              </w:rPr>
              <w:t>геліо</w:t>
            </w:r>
            <w:proofErr w:type="spellEnd"/>
            <w:r w:rsidRPr="00A37B65">
              <w:rPr>
                <w:sz w:val="24"/>
                <w:szCs w:val="24"/>
              </w:rPr>
              <w:t>-системи та паралельне використання котлів з альтернативними видами палива</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AF6B9D" w:rsidRPr="00A37B65" w:rsidTr="00B96E47">
        <w:trPr>
          <w:trHeight w:val="315"/>
        </w:trPr>
        <w:tc>
          <w:tcPr>
            <w:tcW w:w="2830" w:type="dxa"/>
            <w:vMerge w:val="restart"/>
            <w:shd w:val="clear" w:color="auto" w:fill="auto"/>
            <w:noWrap/>
          </w:tcPr>
          <w:p w:rsidR="00AF6B9D" w:rsidRPr="00A37B65" w:rsidRDefault="00AF6B9D" w:rsidP="00AF6B9D">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702" w:type="dxa"/>
            <w:shd w:val="clear" w:color="auto" w:fill="auto"/>
            <w:noWrap/>
            <w:vAlign w:val="bottom"/>
          </w:tcPr>
          <w:p w:rsidR="00AF6B9D" w:rsidRPr="00A37B65" w:rsidRDefault="00AF6B9D" w:rsidP="00AF6B9D">
            <w:pPr>
              <w:ind w:firstLine="0"/>
              <w:jc w:val="left"/>
              <w:rPr>
                <w:sz w:val="24"/>
                <w:szCs w:val="24"/>
              </w:rPr>
            </w:pPr>
            <w:r w:rsidRPr="00A37B65">
              <w:rPr>
                <w:sz w:val="24"/>
                <w:szCs w:val="24"/>
              </w:rPr>
              <w:t>2018</w:t>
            </w:r>
          </w:p>
        </w:tc>
        <w:tc>
          <w:tcPr>
            <w:tcW w:w="1702" w:type="dxa"/>
            <w:shd w:val="clear" w:color="auto" w:fill="auto"/>
            <w:vAlign w:val="bottom"/>
          </w:tcPr>
          <w:p w:rsidR="00AF6B9D" w:rsidRPr="00A37B65" w:rsidRDefault="00AF6B9D" w:rsidP="00AF6B9D">
            <w:pPr>
              <w:ind w:firstLine="0"/>
              <w:jc w:val="left"/>
              <w:rPr>
                <w:sz w:val="24"/>
                <w:szCs w:val="24"/>
              </w:rPr>
            </w:pPr>
            <w:r w:rsidRPr="00A37B65">
              <w:rPr>
                <w:sz w:val="24"/>
                <w:szCs w:val="24"/>
              </w:rPr>
              <w:t>2019</w:t>
            </w:r>
          </w:p>
        </w:tc>
        <w:tc>
          <w:tcPr>
            <w:tcW w:w="1702" w:type="dxa"/>
            <w:shd w:val="clear" w:color="auto" w:fill="auto"/>
            <w:vAlign w:val="bottom"/>
          </w:tcPr>
          <w:p w:rsidR="00AF6B9D" w:rsidRPr="00A37B65" w:rsidRDefault="00AF6B9D" w:rsidP="00AF6B9D">
            <w:pPr>
              <w:ind w:firstLine="0"/>
              <w:jc w:val="left"/>
              <w:rPr>
                <w:sz w:val="24"/>
                <w:szCs w:val="24"/>
              </w:rPr>
            </w:pPr>
            <w:r w:rsidRPr="00A37B65">
              <w:rPr>
                <w:sz w:val="24"/>
                <w:szCs w:val="24"/>
              </w:rPr>
              <w:t>2020</w:t>
            </w:r>
          </w:p>
        </w:tc>
        <w:tc>
          <w:tcPr>
            <w:tcW w:w="1703" w:type="dxa"/>
            <w:shd w:val="clear" w:color="auto" w:fill="auto"/>
            <w:vAlign w:val="bottom"/>
          </w:tcPr>
          <w:p w:rsidR="00AF6B9D" w:rsidRPr="00A37B65" w:rsidRDefault="00AF6B9D" w:rsidP="00AF6B9D">
            <w:pPr>
              <w:ind w:firstLine="0"/>
              <w:jc w:val="left"/>
              <w:rPr>
                <w:sz w:val="24"/>
                <w:szCs w:val="24"/>
              </w:rPr>
            </w:pPr>
            <w:r w:rsidRPr="00A37B65">
              <w:rPr>
                <w:sz w:val="24"/>
                <w:szCs w:val="24"/>
              </w:rPr>
              <w:t>Всього</w:t>
            </w:r>
          </w:p>
        </w:tc>
      </w:tr>
      <w:tr w:rsidR="00AF6B9D" w:rsidRPr="00A37B65" w:rsidTr="00B96E47">
        <w:trPr>
          <w:trHeight w:val="315"/>
        </w:trPr>
        <w:tc>
          <w:tcPr>
            <w:tcW w:w="2830" w:type="dxa"/>
            <w:vMerge/>
            <w:shd w:val="clear" w:color="auto" w:fill="auto"/>
            <w:noWrap/>
          </w:tcPr>
          <w:p w:rsidR="00AF6B9D" w:rsidRPr="00A37B65" w:rsidRDefault="00AF6B9D" w:rsidP="00AF6B9D">
            <w:pPr>
              <w:ind w:firstLine="0"/>
              <w:jc w:val="left"/>
              <w:rPr>
                <w:rFonts w:eastAsia="Times New Roman"/>
                <w:color w:val="000000"/>
                <w:sz w:val="24"/>
                <w:szCs w:val="24"/>
                <w:lang w:eastAsia="uk-UA"/>
              </w:rPr>
            </w:pPr>
          </w:p>
        </w:tc>
        <w:tc>
          <w:tcPr>
            <w:tcW w:w="1702" w:type="dxa"/>
            <w:shd w:val="clear" w:color="auto" w:fill="auto"/>
            <w:noWrap/>
            <w:vAlign w:val="bottom"/>
          </w:tcPr>
          <w:p w:rsidR="00AF6B9D" w:rsidRPr="00A37B65" w:rsidRDefault="00AF6B9D" w:rsidP="00AF6B9D">
            <w:pPr>
              <w:ind w:firstLine="0"/>
              <w:jc w:val="left"/>
              <w:rPr>
                <w:sz w:val="24"/>
                <w:szCs w:val="24"/>
              </w:rPr>
            </w:pPr>
          </w:p>
        </w:tc>
        <w:tc>
          <w:tcPr>
            <w:tcW w:w="1702" w:type="dxa"/>
            <w:shd w:val="clear" w:color="auto" w:fill="auto"/>
            <w:vAlign w:val="bottom"/>
          </w:tcPr>
          <w:p w:rsidR="00AF6B9D" w:rsidRPr="00A37B65" w:rsidRDefault="00AF6B9D" w:rsidP="00AF6B9D">
            <w:pPr>
              <w:ind w:firstLine="0"/>
              <w:jc w:val="left"/>
              <w:rPr>
                <w:sz w:val="24"/>
                <w:szCs w:val="24"/>
              </w:rPr>
            </w:pPr>
            <w:r w:rsidRPr="00A37B65">
              <w:rPr>
                <w:sz w:val="24"/>
                <w:szCs w:val="24"/>
              </w:rPr>
              <w:t>10000</w:t>
            </w:r>
          </w:p>
        </w:tc>
        <w:tc>
          <w:tcPr>
            <w:tcW w:w="1702" w:type="dxa"/>
            <w:shd w:val="clear" w:color="auto" w:fill="auto"/>
            <w:vAlign w:val="bottom"/>
          </w:tcPr>
          <w:p w:rsidR="00AF6B9D" w:rsidRPr="00A37B65" w:rsidRDefault="00AF6B9D" w:rsidP="00AF6B9D">
            <w:pPr>
              <w:ind w:firstLine="0"/>
              <w:jc w:val="left"/>
              <w:rPr>
                <w:sz w:val="24"/>
                <w:szCs w:val="24"/>
              </w:rPr>
            </w:pPr>
            <w:r w:rsidRPr="00A37B65">
              <w:rPr>
                <w:sz w:val="24"/>
                <w:szCs w:val="24"/>
              </w:rPr>
              <w:t>20000</w:t>
            </w:r>
          </w:p>
        </w:tc>
        <w:tc>
          <w:tcPr>
            <w:tcW w:w="1703" w:type="dxa"/>
            <w:shd w:val="clear" w:color="auto" w:fill="auto"/>
            <w:vAlign w:val="bottom"/>
          </w:tcPr>
          <w:p w:rsidR="00AF6B9D" w:rsidRPr="00A37B65" w:rsidRDefault="00AF6B9D" w:rsidP="00AF6B9D">
            <w:pPr>
              <w:ind w:firstLine="0"/>
              <w:jc w:val="left"/>
              <w:rPr>
                <w:sz w:val="24"/>
                <w:szCs w:val="24"/>
              </w:rPr>
            </w:pPr>
            <w:r w:rsidRPr="00A37B65">
              <w:rPr>
                <w:sz w:val="24"/>
                <w:szCs w:val="24"/>
              </w:rPr>
              <w:t>30000</w:t>
            </w:r>
          </w:p>
        </w:tc>
      </w:tr>
      <w:tr w:rsidR="00AF6B9D" w:rsidRPr="00A37B65" w:rsidTr="00303D2A">
        <w:trPr>
          <w:trHeight w:val="315"/>
        </w:trPr>
        <w:tc>
          <w:tcPr>
            <w:tcW w:w="2830" w:type="dxa"/>
            <w:shd w:val="clear" w:color="auto" w:fill="auto"/>
            <w:noWrap/>
            <w:hideMark/>
          </w:tcPr>
          <w:p w:rsidR="00AF6B9D" w:rsidRPr="00A37B65" w:rsidRDefault="00AF6B9D" w:rsidP="00AF6B9D">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809" w:type="dxa"/>
            <w:gridSpan w:val="4"/>
            <w:shd w:val="clear" w:color="auto" w:fill="auto"/>
            <w:noWrap/>
            <w:vAlign w:val="bottom"/>
            <w:hideMark/>
          </w:tcPr>
          <w:p w:rsidR="00AF6B9D" w:rsidRPr="00A37B65" w:rsidRDefault="00AF6B9D" w:rsidP="00AF6B9D">
            <w:pPr>
              <w:ind w:firstLine="0"/>
              <w:jc w:val="left"/>
              <w:rPr>
                <w:sz w:val="24"/>
                <w:szCs w:val="24"/>
              </w:rPr>
            </w:pPr>
            <w:r w:rsidRPr="00A37B65">
              <w:rPr>
                <w:sz w:val="24"/>
                <w:szCs w:val="24"/>
              </w:rPr>
              <w:t xml:space="preserve">Державний, обласний, Бюджет міської ОТГ, а також інші джерела не заборонені </w:t>
            </w:r>
            <w:r w:rsidR="0034407E" w:rsidRPr="00A37B65">
              <w:rPr>
                <w:sz w:val="24"/>
                <w:szCs w:val="24"/>
              </w:rPr>
              <w:t>законодавством</w:t>
            </w:r>
          </w:p>
        </w:tc>
      </w:tr>
      <w:tr w:rsidR="00AF6B9D" w:rsidRPr="00A37B65" w:rsidTr="00303D2A">
        <w:trPr>
          <w:trHeight w:val="315"/>
        </w:trPr>
        <w:tc>
          <w:tcPr>
            <w:tcW w:w="2830" w:type="dxa"/>
            <w:shd w:val="clear" w:color="auto" w:fill="auto"/>
            <w:noWrap/>
            <w:hideMark/>
          </w:tcPr>
          <w:p w:rsidR="00AF6B9D" w:rsidRPr="00A37B65" w:rsidRDefault="00AF6B9D" w:rsidP="00AF6B9D">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809" w:type="dxa"/>
            <w:gridSpan w:val="4"/>
            <w:shd w:val="clear" w:color="auto" w:fill="auto"/>
            <w:noWrap/>
            <w:vAlign w:val="bottom"/>
            <w:hideMark/>
          </w:tcPr>
          <w:p w:rsidR="00AF6B9D" w:rsidRPr="00A37B65" w:rsidRDefault="00AF6B9D" w:rsidP="00AF6B9D">
            <w:pPr>
              <w:ind w:firstLine="0"/>
              <w:jc w:val="left"/>
              <w:rPr>
                <w:sz w:val="24"/>
                <w:szCs w:val="24"/>
              </w:rPr>
            </w:pPr>
            <w:r w:rsidRPr="00A37B65">
              <w:rPr>
                <w:sz w:val="24"/>
                <w:szCs w:val="24"/>
              </w:rPr>
              <w:t xml:space="preserve">Міністерство молоді і спорту України, </w:t>
            </w:r>
            <w:r w:rsidR="0034407E" w:rsidRPr="00A37B65">
              <w:rPr>
                <w:sz w:val="24"/>
                <w:szCs w:val="24"/>
              </w:rPr>
              <w:t>Міністерство</w:t>
            </w:r>
            <w:r w:rsidRPr="00A37B65">
              <w:rPr>
                <w:sz w:val="24"/>
                <w:szCs w:val="24"/>
              </w:rPr>
              <w:t xml:space="preserve"> регіонального розвитку України, Чернігівська обласна рада, Чернігівська обласна державна адміністрація, Менська міська рада</w:t>
            </w:r>
          </w:p>
        </w:tc>
      </w:tr>
      <w:tr w:rsidR="00AF6B9D" w:rsidRPr="00A37B65" w:rsidTr="00303D2A">
        <w:trPr>
          <w:trHeight w:val="315"/>
        </w:trPr>
        <w:tc>
          <w:tcPr>
            <w:tcW w:w="2830" w:type="dxa"/>
            <w:shd w:val="clear" w:color="auto" w:fill="auto"/>
            <w:noWrap/>
            <w:hideMark/>
          </w:tcPr>
          <w:p w:rsidR="00AF6B9D" w:rsidRPr="00A37B65" w:rsidRDefault="00AF6B9D" w:rsidP="00AF6B9D">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809" w:type="dxa"/>
            <w:gridSpan w:val="4"/>
            <w:shd w:val="clear" w:color="auto" w:fill="auto"/>
            <w:noWrap/>
            <w:vAlign w:val="bottom"/>
            <w:hideMark/>
          </w:tcPr>
          <w:p w:rsidR="00AF6B9D" w:rsidRPr="00A37B65" w:rsidRDefault="00AF6B9D" w:rsidP="00AF6B9D">
            <w:pPr>
              <w:ind w:firstLine="0"/>
              <w:jc w:val="left"/>
              <w:rPr>
                <w:sz w:val="24"/>
                <w:szCs w:val="24"/>
              </w:rPr>
            </w:pPr>
            <w:r w:rsidRPr="00A37B65">
              <w:rPr>
                <w:sz w:val="24"/>
                <w:szCs w:val="24"/>
              </w:rPr>
              <w:t>-</w:t>
            </w:r>
          </w:p>
        </w:tc>
      </w:tr>
    </w:tbl>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25"/>
        <w:gridCol w:w="1525"/>
        <w:gridCol w:w="1525"/>
        <w:gridCol w:w="1525"/>
      </w:tblGrid>
      <w:tr w:rsidR="00C25364" w:rsidRPr="00A37B65" w:rsidTr="00B21ED6">
        <w:trPr>
          <w:trHeight w:val="315"/>
        </w:trPr>
        <w:tc>
          <w:tcPr>
            <w:tcW w:w="353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10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Розширення переліку та покращення якості надання адміністративних послуг</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Належний ЦНАП</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комфортних умов для населення для отримання адміністративних послуг</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r w:rsidRPr="00A37B65">
              <w:rPr>
                <w:sz w:val="24"/>
                <w:szCs w:val="24"/>
              </w:rPr>
              <w:t>, інші населені пункти Менського району</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34407E" w:rsidRPr="00A37B65">
              <w:rPr>
                <w:rFonts w:eastAsia="Times New Roman"/>
                <w:color w:val="000000"/>
                <w:sz w:val="24"/>
                <w:szCs w:val="24"/>
                <w:lang w:eastAsia="uk-UA"/>
              </w:rPr>
              <w:t>вигоди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27000</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Приміщення в якому знаходиться Менська міська рада не відповідає встановленим вимогам, а тому для розміщення ЦНАП необхідне нове або інше приміщення, в якому необхідно буде зробити капітальний ремонт. У приміщенні ЦНАП необхідно провести заходи з утеплення приміщення, влаштування пандусу, встановлення терміну самообслуговування, забезпечення надання супутніх послуг, облаштування кімнати очікування та відпочинку, сформувати переліку адміністративних послуг, підготувати Положення та регламент ЦНАП, підготувати та затвердити інформаційні та технологічні картки, підібрати персонал ЦНАП</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Комфортне для відвідувачів приміщення і некабінетна система обслуговування, розширені прийомні години, можливість отримання «супутніх послуг», насамперед, це банківське / касове обслуговування – внесення плати з адміністративні послуги у приміщенні ЦНАП, </w:t>
            </w:r>
            <w:r w:rsidR="0034407E" w:rsidRPr="00A37B65">
              <w:rPr>
                <w:sz w:val="24"/>
                <w:szCs w:val="24"/>
              </w:rPr>
              <w:t>достатній</w:t>
            </w:r>
            <w:r w:rsidRPr="00A37B65">
              <w:rPr>
                <w:sz w:val="24"/>
                <w:szCs w:val="24"/>
              </w:rPr>
              <w:t xml:space="preserve"> перелік послуг</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Капітальний ремонт приміщення, придбання комп’ютерної техніки, придбання ліцензійного програмного забезпечення, придбання меблів та іншої необхідної техніки, проведення швидкісного інтернету</w:t>
            </w:r>
          </w:p>
        </w:tc>
      </w:tr>
      <w:tr w:rsidR="00C25364" w:rsidRPr="00A37B65" w:rsidTr="00B21ED6">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2018-2019</w:t>
            </w:r>
          </w:p>
        </w:tc>
      </w:tr>
      <w:tr w:rsidR="0052712F" w:rsidRPr="00A37B65" w:rsidTr="00B96E47">
        <w:trPr>
          <w:trHeight w:val="315"/>
        </w:trPr>
        <w:tc>
          <w:tcPr>
            <w:tcW w:w="3539" w:type="dxa"/>
            <w:vMerge w:val="restart"/>
            <w:shd w:val="clear" w:color="auto" w:fill="auto"/>
            <w:noWrap/>
          </w:tcPr>
          <w:p w:rsidR="0052712F" w:rsidRPr="00A37B65" w:rsidRDefault="0052712F"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25" w:type="dxa"/>
            <w:shd w:val="clear" w:color="auto" w:fill="auto"/>
            <w:noWrap/>
            <w:vAlign w:val="bottom"/>
          </w:tcPr>
          <w:p w:rsidR="0052712F" w:rsidRPr="00A37B65" w:rsidRDefault="0052712F" w:rsidP="002A475A">
            <w:pPr>
              <w:ind w:firstLine="0"/>
              <w:jc w:val="left"/>
              <w:rPr>
                <w:sz w:val="24"/>
                <w:szCs w:val="24"/>
              </w:rPr>
            </w:pPr>
            <w:r w:rsidRPr="00A37B65">
              <w:rPr>
                <w:sz w:val="24"/>
                <w:szCs w:val="24"/>
              </w:rPr>
              <w:t>2018</w:t>
            </w:r>
          </w:p>
        </w:tc>
        <w:tc>
          <w:tcPr>
            <w:tcW w:w="1525" w:type="dxa"/>
            <w:shd w:val="clear" w:color="auto" w:fill="auto"/>
            <w:vAlign w:val="bottom"/>
          </w:tcPr>
          <w:p w:rsidR="0052712F" w:rsidRPr="00A37B65" w:rsidRDefault="0052712F" w:rsidP="002A475A">
            <w:pPr>
              <w:ind w:firstLine="0"/>
              <w:jc w:val="left"/>
              <w:rPr>
                <w:sz w:val="24"/>
                <w:szCs w:val="24"/>
              </w:rPr>
            </w:pPr>
            <w:r w:rsidRPr="00A37B65">
              <w:rPr>
                <w:sz w:val="24"/>
                <w:szCs w:val="24"/>
              </w:rPr>
              <w:t>2019</w:t>
            </w:r>
          </w:p>
        </w:tc>
        <w:tc>
          <w:tcPr>
            <w:tcW w:w="1525" w:type="dxa"/>
            <w:shd w:val="clear" w:color="auto" w:fill="auto"/>
            <w:vAlign w:val="bottom"/>
          </w:tcPr>
          <w:p w:rsidR="0052712F" w:rsidRPr="00A37B65" w:rsidRDefault="0052712F" w:rsidP="002A475A">
            <w:pPr>
              <w:ind w:firstLine="0"/>
              <w:jc w:val="left"/>
              <w:rPr>
                <w:sz w:val="24"/>
                <w:szCs w:val="24"/>
              </w:rPr>
            </w:pPr>
            <w:r w:rsidRPr="00A37B65">
              <w:rPr>
                <w:sz w:val="24"/>
                <w:szCs w:val="24"/>
              </w:rPr>
              <w:t>2020</w:t>
            </w:r>
          </w:p>
        </w:tc>
        <w:tc>
          <w:tcPr>
            <w:tcW w:w="1525" w:type="dxa"/>
            <w:shd w:val="clear" w:color="auto" w:fill="auto"/>
            <w:vAlign w:val="bottom"/>
          </w:tcPr>
          <w:p w:rsidR="0052712F" w:rsidRPr="00A37B65" w:rsidRDefault="0052712F" w:rsidP="002A475A">
            <w:pPr>
              <w:ind w:firstLine="0"/>
              <w:jc w:val="left"/>
              <w:rPr>
                <w:sz w:val="24"/>
                <w:szCs w:val="24"/>
              </w:rPr>
            </w:pPr>
            <w:r w:rsidRPr="00A37B65">
              <w:rPr>
                <w:sz w:val="24"/>
                <w:szCs w:val="24"/>
              </w:rPr>
              <w:t>Всього</w:t>
            </w:r>
          </w:p>
        </w:tc>
      </w:tr>
      <w:tr w:rsidR="0052712F" w:rsidRPr="00A37B65" w:rsidTr="00B96E47">
        <w:trPr>
          <w:trHeight w:val="315"/>
        </w:trPr>
        <w:tc>
          <w:tcPr>
            <w:tcW w:w="3539" w:type="dxa"/>
            <w:vMerge/>
            <w:shd w:val="clear" w:color="auto" w:fill="auto"/>
            <w:noWrap/>
          </w:tcPr>
          <w:p w:rsidR="0052712F" w:rsidRPr="00A37B65" w:rsidRDefault="0052712F" w:rsidP="002A475A">
            <w:pPr>
              <w:ind w:firstLine="0"/>
              <w:jc w:val="left"/>
              <w:rPr>
                <w:rFonts w:eastAsia="Times New Roman"/>
                <w:color w:val="000000"/>
                <w:sz w:val="24"/>
                <w:szCs w:val="24"/>
                <w:lang w:eastAsia="uk-UA"/>
              </w:rPr>
            </w:pPr>
          </w:p>
        </w:tc>
        <w:tc>
          <w:tcPr>
            <w:tcW w:w="1525" w:type="dxa"/>
            <w:shd w:val="clear" w:color="auto" w:fill="auto"/>
            <w:noWrap/>
            <w:vAlign w:val="bottom"/>
          </w:tcPr>
          <w:p w:rsidR="0052712F" w:rsidRPr="00A37B65" w:rsidRDefault="0052712F" w:rsidP="002A475A">
            <w:pPr>
              <w:ind w:firstLine="0"/>
              <w:jc w:val="left"/>
              <w:rPr>
                <w:sz w:val="24"/>
                <w:szCs w:val="24"/>
              </w:rPr>
            </w:pPr>
          </w:p>
        </w:tc>
        <w:tc>
          <w:tcPr>
            <w:tcW w:w="1525" w:type="dxa"/>
            <w:shd w:val="clear" w:color="auto" w:fill="auto"/>
            <w:vAlign w:val="bottom"/>
          </w:tcPr>
          <w:p w:rsidR="0052712F" w:rsidRPr="00A37B65" w:rsidRDefault="0052712F" w:rsidP="002A475A">
            <w:pPr>
              <w:ind w:firstLine="0"/>
              <w:jc w:val="left"/>
              <w:rPr>
                <w:sz w:val="24"/>
                <w:szCs w:val="24"/>
              </w:rPr>
            </w:pPr>
            <w:r w:rsidRPr="00A37B65">
              <w:rPr>
                <w:sz w:val="24"/>
                <w:szCs w:val="24"/>
              </w:rPr>
              <w:t>5000</w:t>
            </w:r>
          </w:p>
        </w:tc>
        <w:tc>
          <w:tcPr>
            <w:tcW w:w="1525" w:type="dxa"/>
            <w:shd w:val="clear" w:color="auto" w:fill="auto"/>
            <w:vAlign w:val="bottom"/>
          </w:tcPr>
          <w:p w:rsidR="0052712F" w:rsidRPr="00A37B65" w:rsidRDefault="0052712F" w:rsidP="002A475A">
            <w:pPr>
              <w:ind w:firstLine="0"/>
              <w:jc w:val="left"/>
              <w:rPr>
                <w:sz w:val="24"/>
                <w:szCs w:val="24"/>
              </w:rPr>
            </w:pPr>
          </w:p>
        </w:tc>
        <w:tc>
          <w:tcPr>
            <w:tcW w:w="1525" w:type="dxa"/>
            <w:shd w:val="clear" w:color="auto" w:fill="auto"/>
            <w:vAlign w:val="bottom"/>
          </w:tcPr>
          <w:p w:rsidR="0052712F" w:rsidRPr="00A37B65" w:rsidRDefault="0052712F" w:rsidP="002A475A">
            <w:pPr>
              <w:ind w:firstLine="0"/>
              <w:jc w:val="left"/>
              <w:rPr>
                <w:sz w:val="24"/>
                <w:szCs w:val="24"/>
              </w:rPr>
            </w:pPr>
            <w:r w:rsidRPr="00A37B65">
              <w:rPr>
                <w:sz w:val="24"/>
                <w:szCs w:val="24"/>
              </w:rPr>
              <w:t>5000</w:t>
            </w:r>
          </w:p>
        </w:tc>
      </w:tr>
      <w:tr w:rsidR="006C51BB" w:rsidRPr="00A37B65" w:rsidTr="00B21ED6">
        <w:trPr>
          <w:trHeight w:val="315"/>
        </w:trPr>
        <w:tc>
          <w:tcPr>
            <w:tcW w:w="3539"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100" w:type="dxa"/>
            <w:gridSpan w:val="4"/>
            <w:shd w:val="clear" w:color="auto" w:fill="auto"/>
            <w:noWrap/>
            <w:vAlign w:val="bottom"/>
            <w:hideMark/>
          </w:tcPr>
          <w:p w:rsidR="006C51BB" w:rsidRPr="00A37B65" w:rsidRDefault="00B73E91" w:rsidP="006C51BB">
            <w:pPr>
              <w:ind w:firstLine="0"/>
              <w:jc w:val="left"/>
              <w:rPr>
                <w:sz w:val="24"/>
                <w:szCs w:val="24"/>
              </w:rPr>
            </w:pPr>
            <w:r w:rsidRPr="00A37B65">
              <w:rPr>
                <w:sz w:val="24"/>
                <w:szCs w:val="24"/>
              </w:rPr>
              <w:t xml:space="preserve">Бюджет міської </w:t>
            </w:r>
            <w:r w:rsidR="00FE2BB7" w:rsidRPr="00A37B65">
              <w:rPr>
                <w:sz w:val="24"/>
                <w:szCs w:val="24"/>
              </w:rPr>
              <w:t>ОТГ</w:t>
            </w:r>
            <w:r w:rsidR="006C51BB" w:rsidRPr="00A37B65">
              <w:rPr>
                <w:sz w:val="24"/>
                <w:szCs w:val="24"/>
              </w:rPr>
              <w:t>, кошти ДФРР, кошти міжнародних партнерів</w:t>
            </w:r>
          </w:p>
        </w:tc>
      </w:tr>
      <w:tr w:rsidR="006C51BB" w:rsidRPr="00A37B65" w:rsidTr="00B21ED6">
        <w:trPr>
          <w:trHeight w:val="315"/>
        </w:trPr>
        <w:tc>
          <w:tcPr>
            <w:tcW w:w="3539"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100" w:type="dxa"/>
            <w:gridSpan w:val="4"/>
            <w:shd w:val="clear" w:color="auto" w:fill="auto"/>
            <w:noWrap/>
            <w:vAlign w:val="bottom"/>
            <w:hideMark/>
          </w:tcPr>
          <w:p w:rsidR="006C51BB" w:rsidRPr="00A37B65" w:rsidRDefault="006C51BB" w:rsidP="006C51BB">
            <w:pPr>
              <w:ind w:firstLine="0"/>
              <w:jc w:val="left"/>
              <w:rPr>
                <w:sz w:val="24"/>
                <w:szCs w:val="24"/>
              </w:rPr>
            </w:pPr>
            <w:r w:rsidRPr="00A37B65">
              <w:rPr>
                <w:sz w:val="24"/>
                <w:szCs w:val="24"/>
              </w:rPr>
              <w:t>Менська міська рада, Кабінет Міністрів України, Міжнародні партнери</w:t>
            </w:r>
          </w:p>
        </w:tc>
      </w:tr>
      <w:tr w:rsidR="006C51BB" w:rsidRPr="00A37B65" w:rsidTr="00B21ED6">
        <w:trPr>
          <w:trHeight w:val="315"/>
        </w:trPr>
        <w:tc>
          <w:tcPr>
            <w:tcW w:w="3539" w:type="dxa"/>
            <w:shd w:val="clear" w:color="auto" w:fill="auto"/>
            <w:noWrap/>
            <w:hideMark/>
          </w:tcPr>
          <w:p w:rsidR="006C51BB" w:rsidRPr="00A37B65" w:rsidRDefault="006C51BB" w:rsidP="006C51BB">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100" w:type="dxa"/>
            <w:gridSpan w:val="4"/>
            <w:shd w:val="clear" w:color="auto" w:fill="auto"/>
            <w:noWrap/>
            <w:vAlign w:val="bottom"/>
            <w:hideMark/>
          </w:tcPr>
          <w:p w:rsidR="006C51BB" w:rsidRPr="00A37B65" w:rsidRDefault="006C51BB" w:rsidP="006C51BB">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561"/>
        <w:gridCol w:w="1560"/>
        <w:gridCol w:w="1561"/>
      </w:tblGrid>
      <w:tr w:rsidR="00C25364" w:rsidRPr="00A37B65" w:rsidTr="00303D2A">
        <w:trPr>
          <w:trHeight w:val="315"/>
        </w:trPr>
        <w:tc>
          <w:tcPr>
            <w:tcW w:w="3397"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Підготовка та популяризація інвестиційних пропозицій в межах країни та за кодоном</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єдиної бази інвестиційно-привабливих об'єктів</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Провести аналіз, обстеження та визначити інвестиційно-привабливі об'єкти. Підготувати відповідні нормативно-правові акти. Зробити єдину базу таких об'єктів</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Населені пункти громади</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34407E"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 рамках реалізації проекту, планується провести детальний аналіз об'єктів, які знаходяться на території громади і можуть бути запропоновані інвестору, а саме вільні від забудови земельні ділянки, приміщення різного призначення. На основі проведеного аналізу буде підготовлено базу даних про ці об'єкти, яка буде розповсюджуватися через офіційний веб-сайт та ЗМІ для пошуку інвестора.</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База даних об’єктів для залучення інвестицій розміщена</w:t>
            </w:r>
            <w:r w:rsidRPr="00A37B65">
              <w:rPr>
                <w:sz w:val="24"/>
                <w:szCs w:val="24"/>
              </w:rPr>
              <w:br/>
              <w:t>на сайті громади (декількома мовами)</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проведення інвентаризації об’єктів, які можуть становити інвестиційний інтерес;</w:t>
            </w:r>
            <w:r w:rsidRPr="00A37B65">
              <w:rPr>
                <w:sz w:val="24"/>
                <w:szCs w:val="24"/>
              </w:rPr>
              <w:br/>
              <w:t>- формування бази даних об’єктів для залучення інвестицій;</w:t>
            </w:r>
            <w:r w:rsidRPr="00A37B65">
              <w:rPr>
                <w:sz w:val="24"/>
                <w:szCs w:val="24"/>
              </w:rPr>
              <w:br/>
              <w:t>- інформаційна компанія, спрямована на пошук інвестора;</w:t>
            </w:r>
            <w:r w:rsidRPr="00A37B65">
              <w:rPr>
                <w:sz w:val="24"/>
                <w:szCs w:val="24"/>
              </w:rPr>
              <w:br/>
              <w:t>- розміщення бази даних інвестиційних об’єктів на офіційному веб-сайті.</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2018-2019</w:t>
            </w:r>
          </w:p>
        </w:tc>
      </w:tr>
      <w:tr w:rsidR="0052712F" w:rsidRPr="00A37B65" w:rsidTr="00B96E47">
        <w:trPr>
          <w:trHeight w:val="315"/>
        </w:trPr>
        <w:tc>
          <w:tcPr>
            <w:tcW w:w="3397" w:type="dxa"/>
            <w:vMerge w:val="restart"/>
            <w:shd w:val="clear" w:color="auto" w:fill="auto"/>
            <w:noWrap/>
          </w:tcPr>
          <w:p w:rsidR="0052712F" w:rsidRPr="00A37B65" w:rsidRDefault="0052712F" w:rsidP="0052712F">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60" w:type="dxa"/>
            <w:shd w:val="clear" w:color="auto" w:fill="auto"/>
            <w:noWrap/>
            <w:vAlign w:val="bottom"/>
          </w:tcPr>
          <w:p w:rsidR="0052712F" w:rsidRPr="00A37B65" w:rsidRDefault="0052712F" w:rsidP="0052712F">
            <w:pPr>
              <w:ind w:firstLine="0"/>
              <w:jc w:val="left"/>
              <w:rPr>
                <w:sz w:val="24"/>
                <w:szCs w:val="24"/>
              </w:rPr>
            </w:pPr>
            <w:r w:rsidRPr="00A37B65">
              <w:rPr>
                <w:sz w:val="24"/>
                <w:szCs w:val="24"/>
              </w:rPr>
              <w:t>2018</w:t>
            </w:r>
          </w:p>
        </w:tc>
        <w:tc>
          <w:tcPr>
            <w:tcW w:w="1561" w:type="dxa"/>
            <w:shd w:val="clear" w:color="auto" w:fill="auto"/>
            <w:vAlign w:val="bottom"/>
          </w:tcPr>
          <w:p w:rsidR="0052712F" w:rsidRPr="00A37B65" w:rsidRDefault="0052712F" w:rsidP="0052712F">
            <w:pPr>
              <w:ind w:firstLine="0"/>
              <w:jc w:val="left"/>
              <w:rPr>
                <w:sz w:val="24"/>
                <w:szCs w:val="24"/>
              </w:rPr>
            </w:pPr>
            <w:r w:rsidRPr="00A37B65">
              <w:rPr>
                <w:sz w:val="24"/>
                <w:szCs w:val="24"/>
              </w:rPr>
              <w:t>2019</w:t>
            </w:r>
          </w:p>
        </w:tc>
        <w:tc>
          <w:tcPr>
            <w:tcW w:w="1560" w:type="dxa"/>
            <w:shd w:val="clear" w:color="auto" w:fill="auto"/>
            <w:vAlign w:val="bottom"/>
          </w:tcPr>
          <w:p w:rsidR="0052712F" w:rsidRPr="00A37B65" w:rsidRDefault="0052712F" w:rsidP="0052712F">
            <w:pPr>
              <w:ind w:firstLine="0"/>
              <w:jc w:val="left"/>
              <w:rPr>
                <w:sz w:val="24"/>
                <w:szCs w:val="24"/>
              </w:rPr>
            </w:pPr>
            <w:r w:rsidRPr="00A37B65">
              <w:rPr>
                <w:sz w:val="24"/>
                <w:szCs w:val="24"/>
              </w:rPr>
              <w:t>2020</w:t>
            </w:r>
          </w:p>
        </w:tc>
        <w:tc>
          <w:tcPr>
            <w:tcW w:w="1561" w:type="dxa"/>
            <w:shd w:val="clear" w:color="auto" w:fill="auto"/>
            <w:vAlign w:val="bottom"/>
          </w:tcPr>
          <w:p w:rsidR="0052712F" w:rsidRPr="00A37B65" w:rsidRDefault="0052712F" w:rsidP="0052712F">
            <w:pPr>
              <w:ind w:firstLine="0"/>
              <w:jc w:val="left"/>
              <w:rPr>
                <w:sz w:val="24"/>
                <w:szCs w:val="24"/>
              </w:rPr>
            </w:pPr>
          </w:p>
        </w:tc>
      </w:tr>
      <w:tr w:rsidR="0052712F" w:rsidRPr="00A37B65" w:rsidTr="00B96E47">
        <w:trPr>
          <w:trHeight w:val="315"/>
        </w:trPr>
        <w:tc>
          <w:tcPr>
            <w:tcW w:w="3397" w:type="dxa"/>
            <w:vMerge/>
            <w:shd w:val="clear" w:color="auto" w:fill="auto"/>
            <w:noWrap/>
          </w:tcPr>
          <w:p w:rsidR="0052712F" w:rsidRPr="00A37B65" w:rsidRDefault="0052712F" w:rsidP="0052712F">
            <w:pPr>
              <w:ind w:firstLine="0"/>
              <w:jc w:val="left"/>
              <w:rPr>
                <w:rFonts w:eastAsia="Times New Roman"/>
                <w:color w:val="000000"/>
                <w:sz w:val="24"/>
                <w:szCs w:val="24"/>
                <w:lang w:eastAsia="uk-UA"/>
              </w:rPr>
            </w:pPr>
          </w:p>
        </w:tc>
        <w:tc>
          <w:tcPr>
            <w:tcW w:w="1560" w:type="dxa"/>
            <w:shd w:val="clear" w:color="auto" w:fill="auto"/>
            <w:noWrap/>
            <w:vAlign w:val="bottom"/>
          </w:tcPr>
          <w:p w:rsidR="0052712F" w:rsidRPr="00A37B65" w:rsidRDefault="0052712F" w:rsidP="0052712F">
            <w:pPr>
              <w:ind w:firstLine="0"/>
              <w:jc w:val="left"/>
              <w:rPr>
                <w:sz w:val="24"/>
                <w:szCs w:val="24"/>
              </w:rPr>
            </w:pPr>
            <w:r w:rsidRPr="00A37B65">
              <w:rPr>
                <w:sz w:val="24"/>
                <w:szCs w:val="24"/>
              </w:rPr>
              <w:t>20</w:t>
            </w:r>
          </w:p>
        </w:tc>
        <w:tc>
          <w:tcPr>
            <w:tcW w:w="1561" w:type="dxa"/>
            <w:shd w:val="clear" w:color="auto" w:fill="auto"/>
            <w:vAlign w:val="bottom"/>
          </w:tcPr>
          <w:p w:rsidR="0052712F" w:rsidRPr="00A37B65" w:rsidRDefault="0052712F" w:rsidP="0052712F">
            <w:pPr>
              <w:ind w:firstLine="0"/>
              <w:jc w:val="left"/>
              <w:rPr>
                <w:sz w:val="24"/>
                <w:szCs w:val="24"/>
              </w:rPr>
            </w:pPr>
            <w:r w:rsidRPr="00A37B65">
              <w:rPr>
                <w:sz w:val="24"/>
                <w:szCs w:val="24"/>
              </w:rPr>
              <w:t>130</w:t>
            </w:r>
          </w:p>
        </w:tc>
        <w:tc>
          <w:tcPr>
            <w:tcW w:w="1560" w:type="dxa"/>
            <w:shd w:val="clear" w:color="auto" w:fill="auto"/>
            <w:vAlign w:val="bottom"/>
          </w:tcPr>
          <w:p w:rsidR="0052712F" w:rsidRPr="00A37B65" w:rsidRDefault="0052712F" w:rsidP="0052712F">
            <w:pPr>
              <w:ind w:firstLine="0"/>
              <w:jc w:val="left"/>
              <w:rPr>
                <w:sz w:val="24"/>
                <w:szCs w:val="24"/>
              </w:rPr>
            </w:pPr>
          </w:p>
        </w:tc>
        <w:tc>
          <w:tcPr>
            <w:tcW w:w="1561" w:type="dxa"/>
            <w:shd w:val="clear" w:color="auto" w:fill="auto"/>
            <w:vAlign w:val="bottom"/>
          </w:tcPr>
          <w:p w:rsidR="0052712F" w:rsidRPr="00A37B65" w:rsidRDefault="0052712F" w:rsidP="0052712F">
            <w:pPr>
              <w:ind w:firstLine="0"/>
              <w:jc w:val="left"/>
              <w:rPr>
                <w:sz w:val="24"/>
                <w:szCs w:val="24"/>
              </w:rPr>
            </w:pPr>
            <w:r w:rsidRPr="00A37B65">
              <w:rPr>
                <w:sz w:val="24"/>
                <w:szCs w:val="24"/>
              </w:rPr>
              <w:t>150</w:t>
            </w:r>
          </w:p>
        </w:tc>
      </w:tr>
      <w:tr w:rsidR="0052712F" w:rsidRPr="00A37B65" w:rsidTr="00303D2A">
        <w:trPr>
          <w:trHeight w:val="315"/>
        </w:trPr>
        <w:tc>
          <w:tcPr>
            <w:tcW w:w="3397" w:type="dxa"/>
            <w:shd w:val="clear" w:color="auto" w:fill="auto"/>
            <w:noWrap/>
            <w:hideMark/>
          </w:tcPr>
          <w:p w:rsidR="0052712F" w:rsidRPr="00A37B65" w:rsidRDefault="0052712F" w:rsidP="0052712F">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52712F" w:rsidRPr="00A37B65" w:rsidRDefault="0052712F" w:rsidP="0052712F">
            <w:pPr>
              <w:ind w:firstLine="0"/>
              <w:jc w:val="left"/>
              <w:rPr>
                <w:sz w:val="24"/>
                <w:szCs w:val="24"/>
              </w:rPr>
            </w:pPr>
            <w:r w:rsidRPr="00A37B65">
              <w:rPr>
                <w:sz w:val="24"/>
                <w:szCs w:val="24"/>
              </w:rPr>
              <w:t xml:space="preserve">Бюджет міської </w:t>
            </w:r>
            <w:r w:rsidR="00FE2BB7" w:rsidRPr="00A37B65">
              <w:rPr>
                <w:sz w:val="24"/>
                <w:szCs w:val="24"/>
              </w:rPr>
              <w:t>ОТГ</w:t>
            </w:r>
            <w:r w:rsidRPr="00A37B65">
              <w:rPr>
                <w:sz w:val="24"/>
                <w:szCs w:val="24"/>
              </w:rPr>
              <w:t>, кошти міжнародної технічної допомоги</w:t>
            </w:r>
          </w:p>
        </w:tc>
      </w:tr>
      <w:tr w:rsidR="0052712F" w:rsidRPr="00A37B65" w:rsidTr="00303D2A">
        <w:trPr>
          <w:trHeight w:val="315"/>
        </w:trPr>
        <w:tc>
          <w:tcPr>
            <w:tcW w:w="3397" w:type="dxa"/>
            <w:shd w:val="clear" w:color="auto" w:fill="auto"/>
            <w:noWrap/>
            <w:hideMark/>
          </w:tcPr>
          <w:p w:rsidR="0052712F" w:rsidRPr="00A37B65" w:rsidRDefault="0052712F" w:rsidP="0052712F">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52712F" w:rsidRPr="00A37B65" w:rsidRDefault="0052712F" w:rsidP="0052712F">
            <w:pPr>
              <w:ind w:firstLine="0"/>
              <w:jc w:val="left"/>
              <w:rPr>
                <w:sz w:val="24"/>
                <w:szCs w:val="24"/>
              </w:rPr>
            </w:pPr>
            <w:r w:rsidRPr="00A37B65">
              <w:rPr>
                <w:sz w:val="24"/>
                <w:szCs w:val="24"/>
              </w:rPr>
              <w:t>Менська міська рада, Відділ архітектури, містобудування та житлово-комунального господарства Менської міської ради, представники бізнесу</w:t>
            </w:r>
          </w:p>
        </w:tc>
      </w:tr>
      <w:tr w:rsidR="0052712F" w:rsidRPr="00A37B65" w:rsidTr="00303D2A">
        <w:trPr>
          <w:trHeight w:val="315"/>
        </w:trPr>
        <w:tc>
          <w:tcPr>
            <w:tcW w:w="3397" w:type="dxa"/>
            <w:shd w:val="clear" w:color="auto" w:fill="auto"/>
            <w:noWrap/>
            <w:hideMark/>
          </w:tcPr>
          <w:p w:rsidR="0052712F" w:rsidRPr="00A37B65" w:rsidRDefault="0052712F" w:rsidP="0052712F">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52712F" w:rsidRPr="00A37B65" w:rsidRDefault="0052712F" w:rsidP="0052712F">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95"/>
        <w:gridCol w:w="1596"/>
        <w:gridCol w:w="1596"/>
        <w:gridCol w:w="1596"/>
      </w:tblGrid>
      <w:tr w:rsidR="00C25364" w:rsidRPr="00A37B65" w:rsidTr="00303D2A">
        <w:trPr>
          <w:trHeight w:val="315"/>
        </w:trPr>
        <w:tc>
          <w:tcPr>
            <w:tcW w:w="3256"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383"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Сприяння поширенню швидкісного Інтернету в сільській місцевості</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веб-інструменту для роботи зі зверненнями громадян</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383" w:type="dxa"/>
            <w:gridSpan w:val="4"/>
            <w:shd w:val="clear" w:color="auto" w:fill="auto"/>
            <w:noWrap/>
            <w:vAlign w:val="bottom"/>
            <w:hideMark/>
          </w:tcPr>
          <w:p w:rsidR="00C25364" w:rsidRPr="00A37B65" w:rsidRDefault="00C25364" w:rsidP="006C51BB">
            <w:pPr>
              <w:ind w:firstLine="0"/>
              <w:jc w:val="left"/>
              <w:rPr>
                <w:sz w:val="24"/>
                <w:szCs w:val="24"/>
              </w:rPr>
            </w:pPr>
            <w:r w:rsidRPr="00A37B65">
              <w:rPr>
                <w:sz w:val="24"/>
                <w:szCs w:val="24"/>
              </w:rPr>
              <w:t xml:space="preserve">Удосконалення та спрощення системи зворотного </w:t>
            </w:r>
            <w:r w:rsidR="0034407E" w:rsidRPr="00A37B65">
              <w:rPr>
                <w:sz w:val="24"/>
                <w:szCs w:val="24"/>
              </w:rPr>
              <w:t>зв’язку між</w:t>
            </w:r>
            <w:r w:rsidRPr="00A37B65">
              <w:rPr>
                <w:sz w:val="24"/>
                <w:szCs w:val="24"/>
              </w:rPr>
              <w:t xml:space="preserve"> міською владою та г</w:t>
            </w:r>
            <w:r w:rsidR="006C51BB" w:rsidRPr="00A37B65">
              <w:rPr>
                <w:sz w:val="24"/>
                <w:szCs w:val="24"/>
              </w:rPr>
              <w:t>ромадськістю. Надання консульта</w:t>
            </w:r>
            <w:r w:rsidRPr="00A37B65">
              <w:rPr>
                <w:sz w:val="24"/>
                <w:szCs w:val="24"/>
              </w:rPr>
              <w:t xml:space="preserve">цій та вирішення проблемних питань громадян в </w:t>
            </w:r>
            <w:r w:rsidR="0034407E" w:rsidRPr="00A37B65">
              <w:rPr>
                <w:sz w:val="24"/>
                <w:szCs w:val="24"/>
              </w:rPr>
              <w:t>режимі «онлайн</w:t>
            </w:r>
            <w:r w:rsidRPr="00A37B65">
              <w:rPr>
                <w:sz w:val="24"/>
                <w:szCs w:val="24"/>
              </w:rPr>
              <w:t>».</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34407E" w:rsidRPr="00A37B65">
              <w:rPr>
                <w:rFonts w:eastAsia="Times New Roman"/>
                <w:color w:val="000000"/>
                <w:sz w:val="24"/>
                <w:szCs w:val="24"/>
                <w:lang w:eastAsia="uk-UA"/>
              </w:rPr>
              <w:t>вигоди</w:t>
            </w:r>
          </w:p>
        </w:tc>
        <w:tc>
          <w:tcPr>
            <w:tcW w:w="6383" w:type="dxa"/>
            <w:gridSpan w:val="4"/>
            <w:shd w:val="clear" w:color="auto" w:fill="auto"/>
            <w:noWrap/>
            <w:vAlign w:val="bottom"/>
            <w:hideMark/>
          </w:tcPr>
          <w:p w:rsidR="00C25364" w:rsidRPr="00A37B65" w:rsidRDefault="00C25364" w:rsidP="0052712F">
            <w:pPr>
              <w:ind w:firstLine="0"/>
              <w:jc w:val="left"/>
              <w:rPr>
                <w:sz w:val="24"/>
                <w:szCs w:val="24"/>
              </w:rPr>
            </w:pPr>
            <w:r w:rsidRPr="00A37B65">
              <w:rPr>
                <w:sz w:val="24"/>
                <w:szCs w:val="24"/>
              </w:rPr>
              <w:t>2</w:t>
            </w:r>
            <w:r w:rsidR="0052712F" w:rsidRPr="00A37B65">
              <w:rPr>
                <w:sz w:val="24"/>
                <w:szCs w:val="24"/>
              </w:rPr>
              <w:t>6</w:t>
            </w:r>
            <w:r w:rsidRPr="00A37B65">
              <w:rPr>
                <w:sz w:val="24"/>
                <w:szCs w:val="24"/>
              </w:rPr>
              <w:t>000</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Запровадження системи електронного документообігу та автоматизація видачі довідок різного характеру. Створення бази даних. Ефективне адміністрування сайту міської ради, особливо зі зверненнями громадян та запровадження «онлайн» трансляцій сесій та засідань виконавчого комітету, та спілкування з жителями. Запровадження нового веб-інструменту у спілкуванні зі старостами громади, іншими громадами.</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запровадження системи електронного документообігу;</w:t>
            </w:r>
            <w:r w:rsidRPr="00A37B65">
              <w:rPr>
                <w:sz w:val="24"/>
                <w:szCs w:val="24"/>
              </w:rPr>
              <w:br/>
              <w:t>- автоматизація видачі довідок;</w:t>
            </w:r>
            <w:r w:rsidRPr="00A37B65">
              <w:rPr>
                <w:sz w:val="24"/>
                <w:szCs w:val="24"/>
              </w:rPr>
              <w:br/>
              <w:t>- збільшення можливостей веб-сайту міської ради,  в результаті якого мешканці отримуватимуть інформаційно-консультаційну допомогу;</w:t>
            </w:r>
            <w:r w:rsidRPr="00A37B65">
              <w:rPr>
                <w:sz w:val="24"/>
                <w:szCs w:val="24"/>
              </w:rPr>
              <w:br/>
              <w:t>- швидка обробка звернень громадян.</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383" w:type="dxa"/>
            <w:gridSpan w:val="4"/>
            <w:shd w:val="clear" w:color="auto" w:fill="auto"/>
            <w:noWrap/>
            <w:vAlign w:val="bottom"/>
            <w:hideMark/>
          </w:tcPr>
          <w:p w:rsidR="0034407E" w:rsidRDefault="00C25364" w:rsidP="0034407E">
            <w:pPr>
              <w:ind w:firstLine="0"/>
              <w:jc w:val="left"/>
              <w:rPr>
                <w:sz w:val="24"/>
                <w:szCs w:val="24"/>
              </w:rPr>
            </w:pPr>
            <w:r w:rsidRPr="00A37B65">
              <w:rPr>
                <w:sz w:val="24"/>
                <w:szCs w:val="24"/>
              </w:rPr>
              <w:t>- запровадження системи електронного документообігу;</w:t>
            </w:r>
          </w:p>
          <w:p w:rsidR="0034407E" w:rsidRDefault="00C25364" w:rsidP="0034407E">
            <w:pPr>
              <w:ind w:firstLine="0"/>
              <w:jc w:val="left"/>
              <w:rPr>
                <w:sz w:val="24"/>
                <w:szCs w:val="24"/>
              </w:rPr>
            </w:pPr>
            <w:r w:rsidRPr="00A37B65">
              <w:rPr>
                <w:sz w:val="24"/>
                <w:szCs w:val="24"/>
              </w:rPr>
              <w:t>- підготовка технічного завдання для вибору програмного ресурсу, за допомогою якого будуть видаватися довідки мешканцям громади;</w:t>
            </w:r>
          </w:p>
          <w:p w:rsidR="0034407E" w:rsidRDefault="00C25364" w:rsidP="0034407E">
            <w:pPr>
              <w:ind w:firstLine="0"/>
              <w:jc w:val="left"/>
              <w:rPr>
                <w:sz w:val="24"/>
                <w:szCs w:val="24"/>
              </w:rPr>
            </w:pPr>
            <w:r w:rsidRPr="00A37B65">
              <w:rPr>
                <w:sz w:val="24"/>
                <w:szCs w:val="24"/>
              </w:rPr>
              <w:t xml:space="preserve">- зміна структури веб-сайту та покращення його </w:t>
            </w:r>
            <w:r w:rsidR="00C469B4" w:rsidRPr="00A37B65">
              <w:rPr>
                <w:sz w:val="24"/>
                <w:szCs w:val="24"/>
              </w:rPr>
              <w:t>адміністрування</w:t>
            </w:r>
            <w:r w:rsidRPr="00A37B65">
              <w:rPr>
                <w:sz w:val="24"/>
                <w:szCs w:val="24"/>
              </w:rPr>
              <w:t>;</w:t>
            </w:r>
          </w:p>
          <w:p w:rsidR="00C25364" w:rsidRPr="00A37B65" w:rsidRDefault="00C25364" w:rsidP="0034407E">
            <w:pPr>
              <w:ind w:firstLine="0"/>
              <w:jc w:val="left"/>
              <w:rPr>
                <w:sz w:val="24"/>
                <w:szCs w:val="24"/>
              </w:rPr>
            </w:pPr>
            <w:r w:rsidRPr="00A37B65">
              <w:rPr>
                <w:sz w:val="24"/>
                <w:szCs w:val="24"/>
              </w:rPr>
              <w:t xml:space="preserve">- інформаційно-роз'яснювальна робота з жителями </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52712F" w:rsidRPr="00A37B65" w:rsidTr="00B96E47">
        <w:trPr>
          <w:trHeight w:val="315"/>
        </w:trPr>
        <w:tc>
          <w:tcPr>
            <w:tcW w:w="3256" w:type="dxa"/>
            <w:vMerge w:val="restart"/>
            <w:shd w:val="clear" w:color="auto" w:fill="auto"/>
            <w:noWrap/>
          </w:tcPr>
          <w:p w:rsidR="0052712F" w:rsidRPr="00A37B65" w:rsidRDefault="0052712F"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95" w:type="dxa"/>
            <w:shd w:val="clear" w:color="auto" w:fill="auto"/>
            <w:noWrap/>
            <w:vAlign w:val="bottom"/>
          </w:tcPr>
          <w:p w:rsidR="0052712F" w:rsidRPr="00A37B65" w:rsidRDefault="0052712F" w:rsidP="002A475A">
            <w:pPr>
              <w:ind w:firstLine="0"/>
              <w:jc w:val="left"/>
              <w:rPr>
                <w:sz w:val="24"/>
                <w:szCs w:val="24"/>
              </w:rPr>
            </w:pPr>
            <w:r w:rsidRPr="00A37B65">
              <w:rPr>
                <w:sz w:val="24"/>
                <w:szCs w:val="24"/>
              </w:rPr>
              <w:t>2018</w:t>
            </w:r>
          </w:p>
        </w:tc>
        <w:tc>
          <w:tcPr>
            <w:tcW w:w="1596" w:type="dxa"/>
            <w:shd w:val="clear" w:color="auto" w:fill="auto"/>
            <w:vAlign w:val="bottom"/>
          </w:tcPr>
          <w:p w:rsidR="0052712F" w:rsidRPr="00A37B65" w:rsidRDefault="0052712F" w:rsidP="002A475A">
            <w:pPr>
              <w:ind w:firstLine="0"/>
              <w:jc w:val="left"/>
              <w:rPr>
                <w:sz w:val="24"/>
                <w:szCs w:val="24"/>
              </w:rPr>
            </w:pPr>
            <w:r w:rsidRPr="00A37B65">
              <w:rPr>
                <w:sz w:val="24"/>
                <w:szCs w:val="24"/>
              </w:rPr>
              <w:t>2019</w:t>
            </w:r>
          </w:p>
        </w:tc>
        <w:tc>
          <w:tcPr>
            <w:tcW w:w="1596" w:type="dxa"/>
            <w:shd w:val="clear" w:color="auto" w:fill="auto"/>
            <w:vAlign w:val="bottom"/>
          </w:tcPr>
          <w:p w:rsidR="0052712F" w:rsidRPr="00A37B65" w:rsidRDefault="0052712F" w:rsidP="002A475A">
            <w:pPr>
              <w:ind w:firstLine="0"/>
              <w:jc w:val="left"/>
              <w:rPr>
                <w:sz w:val="24"/>
                <w:szCs w:val="24"/>
              </w:rPr>
            </w:pPr>
            <w:r w:rsidRPr="00A37B65">
              <w:rPr>
                <w:sz w:val="24"/>
                <w:szCs w:val="24"/>
              </w:rPr>
              <w:t>2020</w:t>
            </w:r>
          </w:p>
        </w:tc>
        <w:tc>
          <w:tcPr>
            <w:tcW w:w="1596" w:type="dxa"/>
            <w:shd w:val="clear" w:color="auto" w:fill="auto"/>
            <w:vAlign w:val="bottom"/>
          </w:tcPr>
          <w:p w:rsidR="0052712F" w:rsidRPr="00A37B65" w:rsidRDefault="0052712F" w:rsidP="002A475A">
            <w:pPr>
              <w:ind w:firstLine="0"/>
              <w:jc w:val="left"/>
              <w:rPr>
                <w:sz w:val="24"/>
                <w:szCs w:val="24"/>
              </w:rPr>
            </w:pPr>
            <w:r w:rsidRPr="00A37B65">
              <w:rPr>
                <w:sz w:val="24"/>
                <w:szCs w:val="24"/>
              </w:rPr>
              <w:t>Всього</w:t>
            </w:r>
          </w:p>
        </w:tc>
      </w:tr>
      <w:tr w:rsidR="0052712F" w:rsidRPr="00A37B65" w:rsidTr="00B96E47">
        <w:trPr>
          <w:trHeight w:val="315"/>
        </w:trPr>
        <w:tc>
          <w:tcPr>
            <w:tcW w:w="3256" w:type="dxa"/>
            <w:vMerge/>
            <w:shd w:val="clear" w:color="auto" w:fill="auto"/>
            <w:noWrap/>
          </w:tcPr>
          <w:p w:rsidR="0052712F" w:rsidRPr="00A37B65" w:rsidRDefault="0052712F" w:rsidP="0052712F">
            <w:pPr>
              <w:ind w:firstLine="0"/>
              <w:jc w:val="left"/>
              <w:rPr>
                <w:rFonts w:eastAsia="Times New Roman"/>
                <w:color w:val="000000"/>
                <w:sz w:val="24"/>
                <w:szCs w:val="24"/>
                <w:lang w:eastAsia="uk-UA"/>
              </w:rPr>
            </w:pPr>
          </w:p>
        </w:tc>
        <w:tc>
          <w:tcPr>
            <w:tcW w:w="1595" w:type="dxa"/>
            <w:shd w:val="clear" w:color="auto" w:fill="auto"/>
            <w:noWrap/>
            <w:vAlign w:val="bottom"/>
          </w:tcPr>
          <w:p w:rsidR="0052712F" w:rsidRPr="00A37B65" w:rsidRDefault="0052712F" w:rsidP="0052712F">
            <w:pPr>
              <w:ind w:firstLine="0"/>
              <w:jc w:val="left"/>
              <w:rPr>
                <w:sz w:val="24"/>
                <w:szCs w:val="24"/>
              </w:rPr>
            </w:pPr>
            <w:r w:rsidRPr="00A37B65">
              <w:rPr>
                <w:sz w:val="24"/>
                <w:szCs w:val="24"/>
              </w:rPr>
              <w:t>20</w:t>
            </w:r>
          </w:p>
        </w:tc>
        <w:tc>
          <w:tcPr>
            <w:tcW w:w="1596" w:type="dxa"/>
            <w:shd w:val="clear" w:color="auto" w:fill="auto"/>
            <w:vAlign w:val="bottom"/>
          </w:tcPr>
          <w:p w:rsidR="0052712F" w:rsidRPr="00A37B65" w:rsidRDefault="0052712F" w:rsidP="0052712F">
            <w:pPr>
              <w:ind w:firstLine="0"/>
              <w:jc w:val="left"/>
              <w:rPr>
                <w:sz w:val="24"/>
                <w:szCs w:val="24"/>
              </w:rPr>
            </w:pPr>
            <w:r w:rsidRPr="00A37B65">
              <w:rPr>
                <w:sz w:val="24"/>
                <w:szCs w:val="24"/>
              </w:rPr>
              <w:t>70</w:t>
            </w:r>
          </w:p>
        </w:tc>
        <w:tc>
          <w:tcPr>
            <w:tcW w:w="1596" w:type="dxa"/>
            <w:shd w:val="clear" w:color="auto" w:fill="auto"/>
            <w:vAlign w:val="bottom"/>
          </w:tcPr>
          <w:p w:rsidR="0052712F" w:rsidRPr="00A37B65" w:rsidRDefault="0052712F" w:rsidP="0052712F">
            <w:pPr>
              <w:ind w:firstLine="0"/>
              <w:jc w:val="left"/>
              <w:rPr>
                <w:sz w:val="24"/>
                <w:szCs w:val="24"/>
              </w:rPr>
            </w:pPr>
            <w:r w:rsidRPr="00A37B65">
              <w:rPr>
                <w:sz w:val="24"/>
                <w:szCs w:val="24"/>
              </w:rPr>
              <w:t>60</w:t>
            </w:r>
          </w:p>
        </w:tc>
        <w:tc>
          <w:tcPr>
            <w:tcW w:w="1596" w:type="dxa"/>
            <w:shd w:val="clear" w:color="auto" w:fill="auto"/>
            <w:vAlign w:val="bottom"/>
          </w:tcPr>
          <w:p w:rsidR="0052712F" w:rsidRPr="00A37B65" w:rsidRDefault="0052712F" w:rsidP="0052712F">
            <w:pPr>
              <w:ind w:firstLine="0"/>
              <w:jc w:val="left"/>
              <w:rPr>
                <w:sz w:val="24"/>
                <w:szCs w:val="24"/>
              </w:rPr>
            </w:pPr>
            <w:r w:rsidRPr="00A37B65">
              <w:rPr>
                <w:sz w:val="24"/>
                <w:szCs w:val="24"/>
              </w:rPr>
              <w:t>150</w:t>
            </w:r>
          </w:p>
        </w:tc>
      </w:tr>
      <w:tr w:rsidR="0052712F" w:rsidRPr="00A37B65" w:rsidTr="00303D2A">
        <w:trPr>
          <w:trHeight w:val="315"/>
        </w:trPr>
        <w:tc>
          <w:tcPr>
            <w:tcW w:w="3256" w:type="dxa"/>
            <w:shd w:val="clear" w:color="auto" w:fill="auto"/>
            <w:noWrap/>
            <w:hideMark/>
          </w:tcPr>
          <w:p w:rsidR="0052712F" w:rsidRPr="00A37B65" w:rsidRDefault="0052712F" w:rsidP="0052712F">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383" w:type="dxa"/>
            <w:gridSpan w:val="4"/>
            <w:shd w:val="clear" w:color="auto" w:fill="auto"/>
            <w:noWrap/>
            <w:vAlign w:val="bottom"/>
            <w:hideMark/>
          </w:tcPr>
          <w:p w:rsidR="0052712F" w:rsidRPr="00A37B65" w:rsidRDefault="0052712F" w:rsidP="0052712F">
            <w:pPr>
              <w:ind w:firstLine="0"/>
              <w:jc w:val="left"/>
              <w:rPr>
                <w:sz w:val="24"/>
                <w:szCs w:val="24"/>
              </w:rPr>
            </w:pPr>
            <w:r w:rsidRPr="00A37B65">
              <w:rPr>
                <w:sz w:val="24"/>
                <w:szCs w:val="24"/>
              </w:rPr>
              <w:t>Міський бюджет, кошти МТД.</w:t>
            </w:r>
          </w:p>
        </w:tc>
      </w:tr>
      <w:tr w:rsidR="0052712F" w:rsidRPr="00A37B65" w:rsidTr="00303D2A">
        <w:trPr>
          <w:trHeight w:val="315"/>
        </w:trPr>
        <w:tc>
          <w:tcPr>
            <w:tcW w:w="3256" w:type="dxa"/>
            <w:shd w:val="clear" w:color="auto" w:fill="auto"/>
            <w:noWrap/>
            <w:hideMark/>
          </w:tcPr>
          <w:p w:rsidR="0052712F" w:rsidRPr="00A37B65" w:rsidRDefault="0052712F" w:rsidP="0052712F">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383" w:type="dxa"/>
            <w:gridSpan w:val="4"/>
            <w:shd w:val="clear" w:color="auto" w:fill="auto"/>
            <w:noWrap/>
            <w:vAlign w:val="bottom"/>
            <w:hideMark/>
          </w:tcPr>
          <w:p w:rsidR="0052712F" w:rsidRPr="00A37B65" w:rsidRDefault="0052712F" w:rsidP="0052712F">
            <w:pPr>
              <w:ind w:firstLine="0"/>
              <w:jc w:val="left"/>
              <w:rPr>
                <w:sz w:val="24"/>
                <w:szCs w:val="24"/>
              </w:rPr>
            </w:pPr>
            <w:r w:rsidRPr="00A37B65">
              <w:rPr>
                <w:sz w:val="24"/>
                <w:szCs w:val="24"/>
              </w:rPr>
              <w:t>Міська рада, громадські організації</w:t>
            </w:r>
          </w:p>
        </w:tc>
      </w:tr>
      <w:tr w:rsidR="0052712F" w:rsidRPr="00A37B65" w:rsidTr="00303D2A">
        <w:trPr>
          <w:trHeight w:val="315"/>
        </w:trPr>
        <w:tc>
          <w:tcPr>
            <w:tcW w:w="3256" w:type="dxa"/>
            <w:shd w:val="clear" w:color="auto" w:fill="auto"/>
            <w:noWrap/>
            <w:hideMark/>
          </w:tcPr>
          <w:p w:rsidR="0052712F" w:rsidRPr="00A37B65" w:rsidRDefault="0052712F" w:rsidP="0052712F">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383" w:type="dxa"/>
            <w:gridSpan w:val="4"/>
            <w:shd w:val="clear" w:color="auto" w:fill="auto"/>
            <w:noWrap/>
            <w:vAlign w:val="bottom"/>
            <w:hideMark/>
          </w:tcPr>
          <w:p w:rsidR="0052712F" w:rsidRPr="00A37B65" w:rsidRDefault="0052712F" w:rsidP="0052712F">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454"/>
        <w:gridCol w:w="1454"/>
        <w:gridCol w:w="1454"/>
        <w:gridCol w:w="1454"/>
      </w:tblGrid>
      <w:tr w:rsidR="00C25364" w:rsidRPr="00A37B65" w:rsidTr="00D858C3">
        <w:trPr>
          <w:trHeight w:val="315"/>
        </w:trPr>
        <w:tc>
          <w:tcPr>
            <w:tcW w:w="3823"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816"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Сприяння розвитку кооперативного руху</w:t>
            </w:r>
          </w:p>
        </w:tc>
      </w:tr>
      <w:tr w:rsidR="00C25364" w:rsidRPr="00A37B65" w:rsidTr="00D858C3">
        <w:trPr>
          <w:trHeight w:val="315"/>
        </w:trPr>
        <w:tc>
          <w:tcPr>
            <w:tcW w:w="3823"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816"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сільськогосподарського обслуговуючого кооперативу з переробки молока</w:t>
            </w:r>
          </w:p>
        </w:tc>
      </w:tr>
      <w:tr w:rsidR="00C25364" w:rsidRPr="00A37B65" w:rsidTr="00D858C3">
        <w:trPr>
          <w:trHeight w:val="315"/>
        </w:trPr>
        <w:tc>
          <w:tcPr>
            <w:tcW w:w="3823"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816" w:type="dxa"/>
            <w:gridSpan w:val="4"/>
            <w:shd w:val="clear" w:color="auto" w:fill="auto"/>
            <w:noWrap/>
            <w:vAlign w:val="bottom"/>
            <w:hideMark/>
          </w:tcPr>
          <w:p w:rsidR="0034407E" w:rsidRDefault="00C25364" w:rsidP="0034407E">
            <w:pPr>
              <w:ind w:firstLine="0"/>
              <w:jc w:val="left"/>
              <w:rPr>
                <w:sz w:val="24"/>
                <w:szCs w:val="24"/>
              </w:rPr>
            </w:pPr>
            <w:r w:rsidRPr="00A37B65">
              <w:rPr>
                <w:sz w:val="24"/>
                <w:szCs w:val="24"/>
              </w:rPr>
              <w:t> Забезпечення цін на молоко витратам на його виробництво.</w:t>
            </w:r>
          </w:p>
          <w:p w:rsidR="0034407E" w:rsidRDefault="00C25364" w:rsidP="0034407E">
            <w:pPr>
              <w:ind w:firstLine="0"/>
              <w:jc w:val="left"/>
              <w:rPr>
                <w:sz w:val="24"/>
                <w:szCs w:val="24"/>
              </w:rPr>
            </w:pPr>
            <w:r w:rsidRPr="00A37B65">
              <w:rPr>
                <w:sz w:val="24"/>
                <w:szCs w:val="24"/>
              </w:rPr>
              <w:t> Розвиток молочного скотарства.</w:t>
            </w:r>
          </w:p>
          <w:p w:rsidR="0034407E" w:rsidRDefault="00C25364" w:rsidP="0034407E">
            <w:pPr>
              <w:ind w:firstLine="0"/>
              <w:jc w:val="left"/>
              <w:rPr>
                <w:sz w:val="24"/>
                <w:szCs w:val="24"/>
              </w:rPr>
            </w:pPr>
            <w:r w:rsidRPr="00A37B65">
              <w:rPr>
                <w:sz w:val="24"/>
                <w:szCs w:val="24"/>
              </w:rPr>
              <w:t xml:space="preserve"> Підвищення рівня </w:t>
            </w:r>
            <w:proofErr w:type="spellStart"/>
            <w:r w:rsidRPr="00A37B65">
              <w:rPr>
                <w:sz w:val="24"/>
                <w:szCs w:val="24"/>
              </w:rPr>
              <w:t>самозайнятості</w:t>
            </w:r>
            <w:proofErr w:type="spellEnd"/>
            <w:r w:rsidRPr="00A37B65">
              <w:rPr>
                <w:sz w:val="24"/>
                <w:szCs w:val="24"/>
              </w:rPr>
              <w:t xml:space="preserve"> населення.</w:t>
            </w:r>
          </w:p>
          <w:p w:rsidR="00C25364" w:rsidRPr="00A37B65" w:rsidRDefault="00C25364" w:rsidP="0034407E">
            <w:pPr>
              <w:ind w:firstLine="0"/>
              <w:jc w:val="left"/>
              <w:rPr>
                <w:sz w:val="24"/>
                <w:szCs w:val="24"/>
              </w:rPr>
            </w:pPr>
            <w:r w:rsidRPr="00A37B65">
              <w:rPr>
                <w:sz w:val="24"/>
                <w:szCs w:val="24"/>
              </w:rPr>
              <w:t> Створення організованого ринку збуту молока.</w:t>
            </w:r>
          </w:p>
        </w:tc>
      </w:tr>
      <w:tr w:rsidR="00C25364" w:rsidRPr="00A37B65" w:rsidTr="00D858C3">
        <w:trPr>
          <w:trHeight w:val="315"/>
        </w:trPr>
        <w:tc>
          <w:tcPr>
            <w:tcW w:w="3823"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816" w:type="dxa"/>
            <w:gridSpan w:val="4"/>
            <w:shd w:val="clear" w:color="auto" w:fill="auto"/>
            <w:noWrap/>
            <w:vAlign w:val="bottom"/>
            <w:hideMark/>
          </w:tcPr>
          <w:p w:rsidR="00C25364" w:rsidRPr="00A37B65" w:rsidRDefault="00C25364" w:rsidP="00D858C3">
            <w:pPr>
              <w:ind w:firstLine="0"/>
              <w:jc w:val="left"/>
              <w:rPr>
                <w:sz w:val="24"/>
                <w:szCs w:val="24"/>
              </w:rPr>
            </w:pPr>
            <w:proofErr w:type="spellStart"/>
            <w:r w:rsidRPr="00A37B65">
              <w:rPr>
                <w:sz w:val="24"/>
                <w:szCs w:val="24"/>
              </w:rPr>
              <w:t>Старостинські</w:t>
            </w:r>
            <w:proofErr w:type="spellEnd"/>
            <w:r w:rsidRPr="00A37B65">
              <w:rPr>
                <w:sz w:val="24"/>
                <w:szCs w:val="24"/>
              </w:rPr>
              <w:t xml:space="preserve"> округи Менської </w:t>
            </w:r>
            <w:r w:rsidR="00FE2BB7" w:rsidRPr="00A37B65">
              <w:rPr>
                <w:sz w:val="24"/>
                <w:szCs w:val="24"/>
              </w:rPr>
              <w:t>ОТГ</w:t>
            </w:r>
          </w:p>
        </w:tc>
      </w:tr>
      <w:tr w:rsidR="00C25364" w:rsidRPr="00A37B65" w:rsidTr="00D858C3">
        <w:trPr>
          <w:trHeight w:val="315"/>
        </w:trPr>
        <w:tc>
          <w:tcPr>
            <w:tcW w:w="3823"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34407E" w:rsidRPr="00A37B65">
              <w:rPr>
                <w:rFonts w:eastAsia="Times New Roman"/>
                <w:color w:val="000000"/>
                <w:sz w:val="24"/>
                <w:szCs w:val="24"/>
                <w:lang w:eastAsia="uk-UA"/>
              </w:rPr>
              <w:t>вигоди</w:t>
            </w:r>
          </w:p>
        </w:tc>
        <w:tc>
          <w:tcPr>
            <w:tcW w:w="5816"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1000</w:t>
            </w:r>
          </w:p>
        </w:tc>
      </w:tr>
      <w:tr w:rsidR="00C25364" w:rsidRPr="00A37B65" w:rsidTr="00D858C3">
        <w:trPr>
          <w:trHeight w:val="315"/>
        </w:trPr>
        <w:tc>
          <w:tcPr>
            <w:tcW w:w="3823"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816" w:type="dxa"/>
            <w:gridSpan w:val="4"/>
            <w:shd w:val="clear" w:color="auto" w:fill="auto"/>
            <w:noWrap/>
            <w:vAlign w:val="bottom"/>
            <w:hideMark/>
          </w:tcPr>
          <w:p w:rsidR="00C25364" w:rsidRPr="00A37B65" w:rsidRDefault="00C25364" w:rsidP="00D858C3">
            <w:pPr>
              <w:ind w:firstLine="0"/>
              <w:jc w:val="left"/>
              <w:rPr>
                <w:sz w:val="24"/>
                <w:szCs w:val="24"/>
              </w:rPr>
            </w:pPr>
            <w:r w:rsidRPr="00A37B65">
              <w:rPr>
                <w:sz w:val="24"/>
                <w:szCs w:val="24"/>
              </w:rPr>
              <w:t xml:space="preserve">Для власників особистих селянських господарств  молоко є одним із головних джерел доходів. Проте, селяни зустрічаються з труднощами під час збуту своєї продукції: вони отримують низьку ціну, або – не маючи каналу збуту, використовують значну частину молока для годівлі домашньої худоби. Тобто відсутня система, яка б дозволяла місцевим жителям збувати продукцію на справедливих умовах, чи навіть переробляти. Проектом пропонується створення молочарського обслуговуючого кооперативу, встановлення обладнання </w:t>
            </w:r>
            <w:proofErr w:type="spellStart"/>
            <w:r w:rsidRPr="00A37B65">
              <w:rPr>
                <w:sz w:val="24"/>
                <w:szCs w:val="24"/>
              </w:rPr>
              <w:t>длязберігання</w:t>
            </w:r>
            <w:proofErr w:type="spellEnd"/>
            <w:r w:rsidRPr="00A37B65">
              <w:rPr>
                <w:sz w:val="24"/>
                <w:szCs w:val="24"/>
              </w:rPr>
              <w:t xml:space="preserve"> молока, налагодження збуту молока.</w:t>
            </w:r>
          </w:p>
        </w:tc>
      </w:tr>
      <w:tr w:rsidR="00C25364" w:rsidRPr="00A37B65" w:rsidTr="00D858C3">
        <w:trPr>
          <w:trHeight w:val="315"/>
        </w:trPr>
        <w:tc>
          <w:tcPr>
            <w:tcW w:w="3823"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816" w:type="dxa"/>
            <w:gridSpan w:val="4"/>
            <w:shd w:val="clear" w:color="auto" w:fill="auto"/>
            <w:noWrap/>
            <w:vAlign w:val="bottom"/>
            <w:hideMark/>
          </w:tcPr>
          <w:p w:rsidR="0034407E" w:rsidRDefault="00C25364" w:rsidP="0034407E">
            <w:pPr>
              <w:ind w:firstLine="0"/>
              <w:jc w:val="left"/>
              <w:rPr>
                <w:sz w:val="24"/>
                <w:szCs w:val="24"/>
              </w:rPr>
            </w:pPr>
            <w:r w:rsidRPr="00A37B65">
              <w:rPr>
                <w:sz w:val="24"/>
                <w:szCs w:val="24"/>
              </w:rPr>
              <w:t> Збільшення доходів домогосподарств.</w:t>
            </w:r>
          </w:p>
          <w:p w:rsidR="0034407E" w:rsidRDefault="00C25364" w:rsidP="0034407E">
            <w:pPr>
              <w:ind w:firstLine="0"/>
              <w:jc w:val="left"/>
              <w:rPr>
                <w:sz w:val="24"/>
                <w:szCs w:val="24"/>
              </w:rPr>
            </w:pPr>
            <w:r w:rsidRPr="00A37B65">
              <w:rPr>
                <w:sz w:val="24"/>
                <w:szCs w:val="24"/>
              </w:rPr>
              <w:t> Збільшення кількості робочих місць.</w:t>
            </w:r>
          </w:p>
          <w:p w:rsidR="0034407E" w:rsidRDefault="00C25364" w:rsidP="0034407E">
            <w:pPr>
              <w:ind w:firstLine="0"/>
              <w:jc w:val="left"/>
              <w:rPr>
                <w:sz w:val="24"/>
                <w:szCs w:val="24"/>
              </w:rPr>
            </w:pPr>
            <w:r w:rsidRPr="00A37B65">
              <w:rPr>
                <w:sz w:val="24"/>
                <w:szCs w:val="24"/>
              </w:rPr>
              <w:t> Збільшення поголів’я ВРХ.</w:t>
            </w:r>
          </w:p>
          <w:p w:rsidR="0034407E" w:rsidRDefault="00C25364" w:rsidP="0034407E">
            <w:pPr>
              <w:ind w:firstLine="0"/>
              <w:jc w:val="left"/>
              <w:rPr>
                <w:sz w:val="24"/>
                <w:szCs w:val="24"/>
              </w:rPr>
            </w:pPr>
            <w:r w:rsidRPr="00A37B65">
              <w:rPr>
                <w:sz w:val="24"/>
                <w:szCs w:val="24"/>
              </w:rPr>
              <w:t> Покращення стану пасовищ.</w:t>
            </w:r>
          </w:p>
          <w:p w:rsidR="00C25364" w:rsidRPr="00A37B65" w:rsidRDefault="00C25364" w:rsidP="0034407E">
            <w:pPr>
              <w:ind w:firstLine="0"/>
              <w:jc w:val="left"/>
              <w:rPr>
                <w:sz w:val="24"/>
                <w:szCs w:val="24"/>
              </w:rPr>
            </w:pPr>
            <w:r w:rsidRPr="00A37B65">
              <w:rPr>
                <w:sz w:val="24"/>
                <w:szCs w:val="24"/>
              </w:rPr>
              <w:t> Збільшення надходжень до бюджету громади.</w:t>
            </w:r>
          </w:p>
        </w:tc>
      </w:tr>
      <w:tr w:rsidR="00C25364" w:rsidRPr="00A37B65" w:rsidTr="00D858C3">
        <w:trPr>
          <w:trHeight w:val="315"/>
        </w:trPr>
        <w:tc>
          <w:tcPr>
            <w:tcW w:w="3823"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816" w:type="dxa"/>
            <w:gridSpan w:val="4"/>
            <w:shd w:val="clear" w:color="auto" w:fill="auto"/>
            <w:noWrap/>
            <w:vAlign w:val="bottom"/>
            <w:hideMark/>
          </w:tcPr>
          <w:p w:rsidR="0034407E" w:rsidRDefault="00C25364" w:rsidP="0034407E">
            <w:pPr>
              <w:ind w:firstLine="0"/>
              <w:jc w:val="left"/>
              <w:rPr>
                <w:sz w:val="24"/>
                <w:szCs w:val="24"/>
              </w:rPr>
            </w:pPr>
            <w:r w:rsidRPr="00A37B65">
              <w:rPr>
                <w:sz w:val="24"/>
                <w:szCs w:val="24"/>
              </w:rPr>
              <w:t> створення ініціативної групи;</w:t>
            </w:r>
          </w:p>
          <w:p w:rsidR="0034407E" w:rsidRDefault="00C25364" w:rsidP="0034407E">
            <w:pPr>
              <w:ind w:firstLine="0"/>
              <w:jc w:val="left"/>
              <w:rPr>
                <w:sz w:val="24"/>
                <w:szCs w:val="24"/>
              </w:rPr>
            </w:pPr>
            <w:r w:rsidRPr="00A37B65">
              <w:rPr>
                <w:sz w:val="24"/>
                <w:szCs w:val="24"/>
              </w:rPr>
              <w:t> реєстрація кооперативу;</w:t>
            </w:r>
          </w:p>
          <w:p w:rsidR="0034407E" w:rsidRDefault="00C25364" w:rsidP="0034407E">
            <w:pPr>
              <w:ind w:firstLine="0"/>
              <w:jc w:val="left"/>
              <w:rPr>
                <w:sz w:val="24"/>
                <w:szCs w:val="24"/>
              </w:rPr>
            </w:pPr>
            <w:r w:rsidRPr="00A37B65">
              <w:rPr>
                <w:sz w:val="24"/>
                <w:szCs w:val="24"/>
              </w:rPr>
              <w:t> створення матеріальної бази кооперативу (</w:t>
            </w:r>
            <w:proofErr w:type="spellStart"/>
            <w:r w:rsidRPr="00A37B65">
              <w:rPr>
                <w:sz w:val="24"/>
                <w:szCs w:val="24"/>
              </w:rPr>
              <w:t>придбанняобладнання</w:t>
            </w:r>
            <w:proofErr w:type="spellEnd"/>
            <w:r w:rsidRPr="00A37B65">
              <w:rPr>
                <w:sz w:val="24"/>
                <w:szCs w:val="24"/>
              </w:rPr>
              <w:t>);</w:t>
            </w:r>
          </w:p>
          <w:p w:rsidR="00C25364" w:rsidRPr="00A37B65" w:rsidRDefault="00C25364" w:rsidP="0034407E">
            <w:pPr>
              <w:ind w:firstLine="0"/>
              <w:jc w:val="left"/>
              <w:rPr>
                <w:sz w:val="24"/>
                <w:szCs w:val="24"/>
              </w:rPr>
            </w:pPr>
            <w:r w:rsidRPr="00A37B65">
              <w:rPr>
                <w:sz w:val="24"/>
                <w:szCs w:val="24"/>
              </w:rPr>
              <w:t> укладання договорів на збут продукції.</w:t>
            </w:r>
          </w:p>
        </w:tc>
      </w:tr>
      <w:tr w:rsidR="00C25364" w:rsidRPr="00A37B65" w:rsidTr="00D858C3">
        <w:trPr>
          <w:trHeight w:val="315"/>
        </w:trPr>
        <w:tc>
          <w:tcPr>
            <w:tcW w:w="3823"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816"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52712F" w:rsidRPr="00A37B65" w:rsidTr="00B96E47">
        <w:trPr>
          <w:trHeight w:val="315"/>
        </w:trPr>
        <w:tc>
          <w:tcPr>
            <w:tcW w:w="3823" w:type="dxa"/>
            <w:vMerge w:val="restart"/>
            <w:shd w:val="clear" w:color="auto" w:fill="auto"/>
            <w:noWrap/>
          </w:tcPr>
          <w:p w:rsidR="0052712F" w:rsidRPr="00A37B65" w:rsidRDefault="0052712F" w:rsidP="0052712F">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54" w:type="dxa"/>
            <w:shd w:val="clear" w:color="auto" w:fill="auto"/>
            <w:noWrap/>
            <w:vAlign w:val="bottom"/>
          </w:tcPr>
          <w:p w:rsidR="0052712F" w:rsidRPr="00A37B65" w:rsidRDefault="0052712F" w:rsidP="0052712F">
            <w:pPr>
              <w:ind w:firstLine="0"/>
              <w:jc w:val="left"/>
              <w:rPr>
                <w:sz w:val="24"/>
                <w:szCs w:val="24"/>
              </w:rPr>
            </w:pPr>
            <w:r w:rsidRPr="00A37B65">
              <w:rPr>
                <w:sz w:val="24"/>
                <w:szCs w:val="24"/>
              </w:rPr>
              <w:t>2018</w:t>
            </w:r>
          </w:p>
        </w:tc>
        <w:tc>
          <w:tcPr>
            <w:tcW w:w="1454" w:type="dxa"/>
            <w:shd w:val="clear" w:color="auto" w:fill="auto"/>
            <w:vAlign w:val="bottom"/>
          </w:tcPr>
          <w:p w:rsidR="0052712F" w:rsidRPr="00A37B65" w:rsidRDefault="0052712F" w:rsidP="0052712F">
            <w:pPr>
              <w:ind w:firstLine="0"/>
              <w:jc w:val="left"/>
              <w:rPr>
                <w:sz w:val="24"/>
                <w:szCs w:val="24"/>
              </w:rPr>
            </w:pPr>
            <w:r w:rsidRPr="00A37B65">
              <w:rPr>
                <w:sz w:val="24"/>
                <w:szCs w:val="24"/>
              </w:rPr>
              <w:t>2019</w:t>
            </w:r>
          </w:p>
        </w:tc>
        <w:tc>
          <w:tcPr>
            <w:tcW w:w="1454" w:type="dxa"/>
            <w:shd w:val="clear" w:color="auto" w:fill="auto"/>
            <w:vAlign w:val="bottom"/>
          </w:tcPr>
          <w:p w:rsidR="0052712F" w:rsidRPr="00A37B65" w:rsidRDefault="0052712F" w:rsidP="0052712F">
            <w:pPr>
              <w:ind w:firstLine="0"/>
              <w:jc w:val="left"/>
              <w:rPr>
                <w:sz w:val="24"/>
                <w:szCs w:val="24"/>
              </w:rPr>
            </w:pPr>
            <w:r w:rsidRPr="00A37B65">
              <w:rPr>
                <w:sz w:val="24"/>
                <w:szCs w:val="24"/>
              </w:rPr>
              <w:t>2020</w:t>
            </w:r>
          </w:p>
        </w:tc>
        <w:tc>
          <w:tcPr>
            <w:tcW w:w="1454" w:type="dxa"/>
            <w:shd w:val="clear" w:color="auto" w:fill="auto"/>
            <w:vAlign w:val="bottom"/>
          </w:tcPr>
          <w:p w:rsidR="0052712F" w:rsidRPr="00A37B65" w:rsidRDefault="0052712F" w:rsidP="0052712F">
            <w:pPr>
              <w:ind w:firstLine="0"/>
              <w:jc w:val="left"/>
              <w:rPr>
                <w:sz w:val="24"/>
                <w:szCs w:val="24"/>
              </w:rPr>
            </w:pPr>
            <w:r w:rsidRPr="00A37B65">
              <w:rPr>
                <w:sz w:val="24"/>
                <w:szCs w:val="24"/>
              </w:rPr>
              <w:t>Всього</w:t>
            </w:r>
          </w:p>
        </w:tc>
      </w:tr>
      <w:tr w:rsidR="0052712F" w:rsidRPr="00A37B65" w:rsidTr="00B96E47">
        <w:trPr>
          <w:trHeight w:val="315"/>
        </w:trPr>
        <w:tc>
          <w:tcPr>
            <w:tcW w:w="3823" w:type="dxa"/>
            <w:vMerge/>
            <w:shd w:val="clear" w:color="auto" w:fill="auto"/>
            <w:noWrap/>
          </w:tcPr>
          <w:p w:rsidR="0052712F" w:rsidRPr="00A37B65" w:rsidRDefault="0052712F" w:rsidP="0052712F">
            <w:pPr>
              <w:ind w:firstLine="0"/>
              <w:jc w:val="left"/>
              <w:rPr>
                <w:rFonts w:eastAsia="Times New Roman"/>
                <w:color w:val="000000"/>
                <w:sz w:val="24"/>
                <w:szCs w:val="24"/>
                <w:lang w:eastAsia="uk-UA"/>
              </w:rPr>
            </w:pPr>
          </w:p>
        </w:tc>
        <w:tc>
          <w:tcPr>
            <w:tcW w:w="1454" w:type="dxa"/>
            <w:shd w:val="clear" w:color="auto" w:fill="auto"/>
            <w:noWrap/>
            <w:vAlign w:val="bottom"/>
          </w:tcPr>
          <w:p w:rsidR="0052712F" w:rsidRPr="00A37B65" w:rsidRDefault="0052712F" w:rsidP="0052712F">
            <w:pPr>
              <w:ind w:firstLine="0"/>
              <w:jc w:val="left"/>
              <w:rPr>
                <w:sz w:val="24"/>
                <w:szCs w:val="24"/>
              </w:rPr>
            </w:pPr>
            <w:r w:rsidRPr="00A37B65">
              <w:rPr>
                <w:sz w:val="24"/>
                <w:szCs w:val="24"/>
              </w:rPr>
              <w:t>0</w:t>
            </w:r>
          </w:p>
        </w:tc>
        <w:tc>
          <w:tcPr>
            <w:tcW w:w="1454" w:type="dxa"/>
            <w:shd w:val="clear" w:color="auto" w:fill="auto"/>
            <w:vAlign w:val="bottom"/>
          </w:tcPr>
          <w:p w:rsidR="0052712F" w:rsidRPr="00A37B65" w:rsidRDefault="0052712F" w:rsidP="0052712F">
            <w:pPr>
              <w:ind w:firstLine="0"/>
              <w:jc w:val="left"/>
              <w:rPr>
                <w:sz w:val="24"/>
                <w:szCs w:val="24"/>
              </w:rPr>
            </w:pPr>
            <w:r w:rsidRPr="00A37B65">
              <w:rPr>
                <w:sz w:val="24"/>
                <w:szCs w:val="24"/>
              </w:rPr>
              <w:t>150</w:t>
            </w:r>
          </w:p>
        </w:tc>
        <w:tc>
          <w:tcPr>
            <w:tcW w:w="1454" w:type="dxa"/>
            <w:shd w:val="clear" w:color="auto" w:fill="auto"/>
            <w:vAlign w:val="bottom"/>
          </w:tcPr>
          <w:p w:rsidR="0052712F" w:rsidRPr="00A37B65" w:rsidRDefault="0052712F" w:rsidP="0052712F">
            <w:pPr>
              <w:ind w:firstLine="0"/>
              <w:jc w:val="left"/>
              <w:rPr>
                <w:sz w:val="24"/>
                <w:szCs w:val="24"/>
              </w:rPr>
            </w:pPr>
            <w:r w:rsidRPr="00A37B65">
              <w:rPr>
                <w:sz w:val="24"/>
                <w:szCs w:val="24"/>
              </w:rPr>
              <w:t>150</w:t>
            </w:r>
          </w:p>
        </w:tc>
        <w:tc>
          <w:tcPr>
            <w:tcW w:w="1454" w:type="dxa"/>
            <w:shd w:val="clear" w:color="auto" w:fill="auto"/>
            <w:vAlign w:val="bottom"/>
          </w:tcPr>
          <w:p w:rsidR="0052712F" w:rsidRPr="00A37B65" w:rsidRDefault="0052712F" w:rsidP="0052712F">
            <w:pPr>
              <w:ind w:firstLine="0"/>
              <w:jc w:val="left"/>
              <w:rPr>
                <w:sz w:val="24"/>
                <w:szCs w:val="24"/>
              </w:rPr>
            </w:pPr>
            <w:r w:rsidRPr="00A37B65">
              <w:rPr>
                <w:sz w:val="24"/>
                <w:szCs w:val="24"/>
              </w:rPr>
              <w:t>300</w:t>
            </w:r>
          </w:p>
        </w:tc>
      </w:tr>
      <w:tr w:rsidR="0052712F" w:rsidRPr="00A37B65" w:rsidTr="00D858C3">
        <w:trPr>
          <w:trHeight w:val="315"/>
        </w:trPr>
        <w:tc>
          <w:tcPr>
            <w:tcW w:w="3823" w:type="dxa"/>
            <w:shd w:val="clear" w:color="auto" w:fill="auto"/>
            <w:noWrap/>
            <w:hideMark/>
          </w:tcPr>
          <w:p w:rsidR="0052712F" w:rsidRPr="00A37B65" w:rsidRDefault="0052712F" w:rsidP="0052712F">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816" w:type="dxa"/>
            <w:gridSpan w:val="4"/>
            <w:shd w:val="clear" w:color="auto" w:fill="auto"/>
            <w:noWrap/>
            <w:vAlign w:val="bottom"/>
            <w:hideMark/>
          </w:tcPr>
          <w:p w:rsidR="0052712F" w:rsidRPr="00A37B65" w:rsidRDefault="0052712F" w:rsidP="0052712F">
            <w:pPr>
              <w:ind w:firstLine="0"/>
              <w:jc w:val="left"/>
              <w:rPr>
                <w:sz w:val="24"/>
                <w:szCs w:val="24"/>
              </w:rPr>
            </w:pPr>
            <w:r w:rsidRPr="00A37B65">
              <w:rPr>
                <w:sz w:val="24"/>
                <w:szCs w:val="24"/>
              </w:rPr>
              <w:t xml:space="preserve">Державний, Бюджет міської </w:t>
            </w:r>
            <w:r w:rsidR="00FE2BB7" w:rsidRPr="00A37B65">
              <w:rPr>
                <w:sz w:val="24"/>
                <w:szCs w:val="24"/>
              </w:rPr>
              <w:t>ОТГ</w:t>
            </w:r>
            <w:r w:rsidRPr="00A37B65">
              <w:rPr>
                <w:sz w:val="24"/>
                <w:szCs w:val="24"/>
              </w:rPr>
              <w:t>, кошти членів кооперативу.</w:t>
            </w:r>
          </w:p>
        </w:tc>
      </w:tr>
      <w:tr w:rsidR="0052712F" w:rsidRPr="00A37B65" w:rsidTr="00D858C3">
        <w:trPr>
          <w:trHeight w:val="315"/>
        </w:trPr>
        <w:tc>
          <w:tcPr>
            <w:tcW w:w="3823" w:type="dxa"/>
            <w:shd w:val="clear" w:color="auto" w:fill="auto"/>
            <w:noWrap/>
            <w:hideMark/>
          </w:tcPr>
          <w:p w:rsidR="0052712F" w:rsidRPr="00A37B65" w:rsidRDefault="0052712F" w:rsidP="0052712F">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816" w:type="dxa"/>
            <w:gridSpan w:val="4"/>
            <w:shd w:val="clear" w:color="auto" w:fill="auto"/>
            <w:noWrap/>
            <w:vAlign w:val="bottom"/>
            <w:hideMark/>
          </w:tcPr>
          <w:p w:rsidR="0052712F" w:rsidRPr="00A37B65" w:rsidRDefault="0052712F" w:rsidP="0052712F">
            <w:pPr>
              <w:ind w:firstLine="0"/>
              <w:jc w:val="left"/>
              <w:rPr>
                <w:sz w:val="24"/>
                <w:szCs w:val="24"/>
              </w:rPr>
            </w:pPr>
            <w:r w:rsidRPr="00A37B65">
              <w:rPr>
                <w:sz w:val="24"/>
                <w:szCs w:val="24"/>
              </w:rPr>
              <w:t>Міська рада, члени кооперативу</w:t>
            </w:r>
          </w:p>
        </w:tc>
      </w:tr>
      <w:tr w:rsidR="0052712F" w:rsidRPr="00A37B65" w:rsidTr="00D858C3">
        <w:trPr>
          <w:trHeight w:val="315"/>
        </w:trPr>
        <w:tc>
          <w:tcPr>
            <w:tcW w:w="3823" w:type="dxa"/>
            <w:shd w:val="clear" w:color="auto" w:fill="auto"/>
            <w:noWrap/>
            <w:hideMark/>
          </w:tcPr>
          <w:p w:rsidR="0052712F" w:rsidRPr="00A37B65" w:rsidRDefault="0052712F" w:rsidP="0052712F">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816" w:type="dxa"/>
            <w:gridSpan w:val="4"/>
            <w:shd w:val="clear" w:color="auto" w:fill="auto"/>
            <w:noWrap/>
            <w:vAlign w:val="bottom"/>
            <w:hideMark/>
          </w:tcPr>
          <w:p w:rsidR="0052712F" w:rsidRPr="00A37B65" w:rsidRDefault="0052712F" w:rsidP="0052712F">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666"/>
        <w:gridCol w:w="1667"/>
        <w:gridCol w:w="1667"/>
        <w:gridCol w:w="1667"/>
      </w:tblGrid>
      <w:tr w:rsidR="00C25364" w:rsidRPr="00A37B65" w:rsidTr="00303D2A">
        <w:trPr>
          <w:trHeight w:val="315"/>
        </w:trPr>
        <w:tc>
          <w:tcPr>
            <w:tcW w:w="2972"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667"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Розробка бренду громади та просування її унікальності</w:t>
            </w:r>
          </w:p>
        </w:tc>
      </w:tr>
      <w:tr w:rsidR="00C25364" w:rsidRPr="00A37B65" w:rsidTr="00303D2A">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proofErr w:type="spellStart"/>
            <w:r w:rsidRPr="00A37B65">
              <w:rPr>
                <w:sz w:val="24"/>
                <w:szCs w:val="24"/>
              </w:rPr>
              <w:t>Брендування</w:t>
            </w:r>
            <w:proofErr w:type="spellEnd"/>
            <w:r w:rsidRPr="00A37B65">
              <w:rPr>
                <w:sz w:val="24"/>
                <w:szCs w:val="24"/>
              </w:rPr>
              <w:t xml:space="preserve"> громади</w:t>
            </w:r>
          </w:p>
        </w:tc>
      </w:tr>
      <w:tr w:rsidR="00C25364" w:rsidRPr="00A37B65" w:rsidTr="00303D2A">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розроблення та створення унікального бренду і бренд-буку для Менської громади, що сприятиме встановленню партнерських відносин з українськими та  європейськими містами, реалізації міжнародних проектів, залученню інвестицій, формуванню бізнес-середовища, туристичної привабливості територій</w:t>
            </w:r>
          </w:p>
        </w:tc>
      </w:tr>
      <w:tr w:rsidR="00C25364" w:rsidRPr="00A37B65" w:rsidTr="00303D2A">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303D2A">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34407E" w:rsidRPr="00A37B65">
              <w:rPr>
                <w:rFonts w:eastAsia="Times New Roman"/>
                <w:color w:val="000000"/>
                <w:sz w:val="24"/>
                <w:szCs w:val="24"/>
                <w:lang w:eastAsia="uk-UA"/>
              </w:rPr>
              <w:t>вигоди</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303D2A">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 рамках проекту планується розробити технічне завдання для Бренду громади, в результаті чого буде відібрано </w:t>
            </w:r>
            <w:r w:rsidR="00F46FFF" w:rsidRPr="00A37B65">
              <w:rPr>
                <w:sz w:val="24"/>
                <w:szCs w:val="24"/>
              </w:rPr>
              <w:t>експертів</w:t>
            </w:r>
            <w:r w:rsidRPr="00A37B65">
              <w:rPr>
                <w:sz w:val="24"/>
                <w:szCs w:val="24"/>
              </w:rPr>
              <w:t xml:space="preserve"> та створено робочу групу, які будуть напрацьовувати варіант бренду  та бренд-буку для Менської міської об'єднаної територіальної громади із залученням мешканців, громадських організацій, бізнесу. На основі проведеної роботи робочої групи із врахуванням  опитувань, конкурсів,.. буде розроблено і прийнято остаточний варіант логотипу, слогану та бренд-буку для Менської </w:t>
            </w:r>
            <w:r w:rsidR="00FE2BB7" w:rsidRPr="00A37B65">
              <w:rPr>
                <w:sz w:val="24"/>
                <w:szCs w:val="24"/>
              </w:rPr>
              <w:t>ОТГ</w:t>
            </w:r>
            <w:r w:rsidRPr="00A37B65">
              <w:rPr>
                <w:sz w:val="24"/>
                <w:szCs w:val="24"/>
              </w:rPr>
              <w:t xml:space="preserve">. Постійно буде відбуватися промоція проекту, </w:t>
            </w:r>
          </w:p>
        </w:tc>
      </w:tr>
      <w:tr w:rsidR="00C25364" w:rsidRPr="00A37B65" w:rsidTr="00303D2A">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Розроблений і прийнятий логотип і слоган громади</w:t>
            </w:r>
            <w:r w:rsidRPr="00A37B65">
              <w:rPr>
                <w:sz w:val="24"/>
                <w:szCs w:val="24"/>
              </w:rPr>
              <w:br/>
              <w:t>• Затверджено бренд-бук громади</w:t>
            </w:r>
            <w:r w:rsidRPr="00A37B65">
              <w:rPr>
                <w:sz w:val="24"/>
                <w:szCs w:val="24"/>
              </w:rPr>
              <w:br/>
              <w:t>• Розроблено план заходів (</w:t>
            </w:r>
            <w:proofErr w:type="spellStart"/>
            <w:r w:rsidRPr="00A37B65">
              <w:rPr>
                <w:sz w:val="24"/>
                <w:szCs w:val="24"/>
              </w:rPr>
              <w:t>промо</w:t>
            </w:r>
            <w:proofErr w:type="spellEnd"/>
            <w:r w:rsidRPr="00A37B65">
              <w:rPr>
                <w:sz w:val="24"/>
                <w:szCs w:val="24"/>
              </w:rPr>
              <w:t>-акцій) по формуванню і просуванню позитивного іміджу громади</w:t>
            </w:r>
            <w:r w:rsidRPr="00A37B65">
              <w:rPr>
                <w:sz w:val="24"/>
                <w:szCs w:val="24"/>
              </w:rPr>
              <w:br/>
              <w:t>• просування іміджу громади з врахуванням різних цільових аудиторій</w:t>
            </w:r>
            <w:r w:rsidRPr="00A37B65">
              <w:rPr>
                <w:sz w:val="24"/>
                <w:szCs w:val="24"/>
              </w:rPr>
              <w:br/>
              <w:t xml:space="preserve">• Залучення жителів в розробку бренду. </w:t>
            </w:r>
            <w:r w:rsidRPr="00A37B65">
              <w:rPr>
                <w:sz w:val="24"/>
                <w:szCs w:val="24"/>
              </w:rPr>
              <w:br/>
              <w:t>Можливі канали комунікації: соціальні мережі, місцеві ЗМІ, опитування, конкурси ідей</w:t>
            </w:r>
          </w:p>
        </w:tc>
      </w:tr>
      <w:tr w:rsidR="00C25364" w:rsidRPr="00A37B65" w:rsidTr="00303D2A">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 розробка концепції </w:t>
            </w:r>
            <w:proofErr w:type="spellStart"/>
            <w:r w:rsidRPr="00A37B65">
              <w:rPr>
                <w:sz w:val="24"/>
                <w:szCs w:val="24"/>
              </w:rPr>
              <w:t>Брендування</w:t>
            </w:r>
            <w:proofErr w:type="spellEnd"/>
            <w:r w:rsidRPr="00A37B65">
              <w:rPr>
                <w:sz w:val="24"/>
                <w:szCs w:val="24"/>
              </w:rPr>
              <w:t xml:space="preserve"> громади та технічного завдання;</w:t>
            </w:r>
            <w:r w:rsidRPr="00A37B65">
              <w:rPr>
                <w:sz w:val="24"/>
                <w:szCs w:val="24"/>
              </w:rPr>
              <w:br/>
              <w:t>- пошук експертів;</w:t>
            </w:r>
            <w:r w:rsidRPr="00A37B65">
              <w:rPr>
                <w:sz w:val="24"/>
                <w:szCs w:val="24"/>
              </w:rPr>
              <w:br/>
              <w:t>- створення робочої групи;</w:t>
            </w:r>
            <w:r w:rsidRPr="00A37B65">
              <w:rPr>
                <w:sz w:val="24"/>
                <w:szCs w:val="24"/>
              </w:rPr>
              <w:br/>
              <w:t>- проведення інформаційної компанії;</w:t>
            </w:r>
            <w:r w:rsidRPr="00A37B65">
              <w:rPr>
                <w:sz w:val="24"/>
                <w:szCs w:val="24"/>
              </w:rPr>
              <w:br/>
              <w:t>- опитування мешканців;</w:t>
            </w:r>
            <w:r w:rsidRPr="00A37B65">
              <w:rPr>
                <w:sz w:val="24"/>
                <w:szCs w:val="24"/>
              </w:rPr>
              <w:br/>
              <w:t>- проведення конкурсу ідей в школах, на підприємствах, серед жителів</w:t>
            </w:r>
            <w:r w:rsidRPr="00A37B65">
              <w:rPr>
                <w:sz w:val="24"/>
                <w:szCs w:val="24"/>
              </w:rPr>
              <w:br/>
              <w:t>- розробка логотипу, слогану та бренд-буку;</w:t>
            </w:r>
            <w:r w:rsidRPr="00A37B65">
              <w:rPr>
                <w:sz w:val="24"/>
                <w:szCs w:val="24"/>
              </w:rPr>
              <w:br/>
              <w:t>- затвердження остаточного варіанту БРЕНДУ ГРОМАДИ</w:t>
            </w:r>
          </w:p>
        </w:tc>
      </w:tr>
      <w:tr w:rsidR="00C25364" w:rsidRPr="00A37B65" w:rsidTr="00303D2A">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B96E47" w:rsidRPr="00A37B65" w:rsidTr="00B96E47">
        <w:trPr>
          <w:trHeight w:val="315"/>
        </w:trPr>
        <w:tc>
          <w:tcPr>
            <w:tcW w:w="2972" w:type="dxa"/>
            <w:vMerge w:val="restart"/>
            <w:shd w:val="clear" w:color="auto" w:fill="auto"/>
            <w:noWrap/>
          </w:tcPr>
          <w:p w:rsidR="00B96E47" w:rsidRPr="00A37B65" w:rsidRDefault="00B96E47"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666" w:type="dxa"/>
            <w:shd w:val="clear" w:color="auto" w:fill="auto"/>
            <w:noWrap/>
            <w:vAlign w:val="bottom"/>
          </w:tcPr>
          <w:p w:rsidR="00B96E47" w:rsidRPr="00A37B65" w:rsidRDefault="00B96E47" w:rsidP="002A475A">
            <w:pPr>
              <w:ind w:firstLine="0"/>
              <w:jc w:val="left"/>
              <w:rPr>
                <w:sz w:val="24"/>
                <w:szCs w:val="24"/>
              </w:rPr>
            </w:pPr>
            <w:r w:rsidRPr="00A37B65">
              <w:rPr>
                <w:sz w:val="24"/>
                <w:szCs w:val="24"/>
              </w:rPr>
              <w:t>2018</w:t>
            </w:r>
          </w:p>
        </w:tc>
        <w:tc>
          <w:tcPr>
            <w:tcW w:w="1667" w:type="dxa"/>
            <w:shd w:val="clear" w:color="auto" w:fill="auto"/>
            <w:vAlign w:val="bottom"/>
          </w:tcPr>
          <w:p w:rsidR="00B96E47" w:rsidRPr="00A37B65" w:rsidRDefault="00B96E47" w:rsidP="002A475A">
            <w:pPr>
              <w:ind w:firstLine="0"/>
              <w:jc w:val="left"/>
              <w:rPr>
                <w:sz w:val="24"/>
                <w:szCs w:val="24"/>
              </w:rPr>
            </w:pPr>
            <w:r w:rsidRPr="00A37B65">
              <w:rPr>
                <w:sz w:val="24"/>
                <w:szCs w:val="24"/>
              </w:rPr>
              <w:t>2019</w:t>
            </w:r>
          </w:p>
        </w:tc>
        <w:tc>
          <w:tcPr>
            <w:tcW w:w="1667" w:type="dxa"/>
            <w:shd w:val="clear" w:color="auto" w:fill="auto"/>
            <w:vAlign w:val="bottom"/>
          </w:tcPr>
          <w:p w:rsidR="00B96E47" w:rsidRPr="00A37B65" w:rsidRDefault="00B96E47" w:rsidP="002A475A">
            <w:pPr>
              <w:ind w:firstLine="0"/>
              <w:jc w:val="left"/>
              <w:rPr>
                <w:sz w:val="24"/>
                <w:szCs w:val="24"/>
              </w:rPr>
            </w:pPr>
            <w:r w:rsidRPr="00A37B65">
              <w:rPr>
                <w:sz w:val="24"/>
                <w:szCs w:val="24"/>
              </w:rPr>
              <w:t>2020</w:t>
            </w:r>
          </w:p>
        </w:tc>
        <w:tc>
          <w:tcPr>
            <w:tcW w:w="1667" w:type="dxa"/>
            <w:shd w:val="clear" w:color="auto" w:fill="auto"/>
            <w:vAlign w:val="bottom"/>
          </w:tcPr>
          <w:p w:rsidR="00B96E47" w:rsidRPr="00A37B65" w:rsidRDefault="00B96E47" w:rsidP="002A475A">
            <w:pPr>
              <w:ind w:firstLine="0"/>
              <w:jc w:val="left"/>
              <w:rPr>
                <w:sz w:val="24"/>
                <w:szCs w:val="24"/>
              </w:rPr>
            </w:pPr>
            <w:r w:rsidRPr="00A37B65">
              <w:rPr>
                <w:sz w:val="24"/>
                <w:szCs w:val="24"/>
              </w:rPr>
              <w:t>Всього</w:t>
            </w:r>
          </w:p>
        </w:tc>
      </w:tr>
      <w:tr w:rsidR="00B96E47" w:rsidRPr="00A37B65" w:rsidTr="00B96E47">
        <w:trPr>
          <w:trHeight w:val="315"/>
        </w:trPr>
        <w:tc>
          <w:tcPr>
            <w:tcW w:w="2972" w:type="dxa"/>
            <w:vMerge/>
            <w:shd w:val="clear" w:color="auto" w:fill="auto"/>
            <w:noWrap/>
          </w:tcPr>
          <w:p w:rsidR="00B96E47" w:rsidRPr="00A37B65" w:rsidRDefault="00B96E47" w:rsidP="002A475A">
            <w:pPr>
              <w:ind w:firstLine="0"/>
              <w:jc w:val="left"/>
              <w:rPr>
                <w:rFonts w:eastAsia="Times New Roman"/>
                <w:color w:val="000000"/>
                <w:sz w:val="24"/>
                <w:szCs w:val="24"/>
                <w:lang w:eastAsia="uk-UA"/>
              </w:rPr>
            </w:pPr>
          </w:p>
        </w:tc>
        <w:tc>
          <w:tcPr>
            <w:tcW w:w="1666" w:type="dxa"/>
            <w:shd w:val="clear" w:color="auto" w:fill="auto"/>
            <w:noWrap/>
            <w:vAlign w:val="bottom"/>
          </w:tcPr>
          <w:p w:rsidR="00B96E47" w:rsidRPr="00A37B65" w:rsidRDefault="00B96E47" w:rsidP="002A475A">
            <w:pPr>
              <w:ind w:firstLine="0"/>
              <w:jc w:val="left"/>
              <w:rPr>
                <w:sz w:val="24"/>
                <w:szCs w:val="24"/>
              </w:rPr>
            </w:pPr>
            <w:r w:rsidRPr="00A37B65">
              <w:rPr>
                <w:sz w:val="24"/>
                <w:szCs w:val="24"/>
              </w:rPr>
              <w:t>20</w:t>
            </w:r>
          </w:p>
        </w:tc>
        <w:tc>
          <w:tcPr>
            <w:tcW w:w="1667" w:type="dxa"/>
            <w:shd w:val="clear" w:color="auto" w:fill="auto"/>
            <w:vAlign w:val="bottom"/>
          </w:tcPr>
          <w:p w:rsidR="00B96E47" w:rsidRPr="00A37B65" w:rsidRDefault="00B96E47" w:rsidP="002A475A">
            <w:pPr>
              <w:ind w:firstLine="0"/>
              <w:jc w:val="left"/>
              <w:rPr>
                <w:sz w:val="24"/>
                <w:szCs w:val="24"/>
              </w:rPr>
            </w:pPr>
            <w:r w:rsidRPr="00A37B65">
              <w:rPr>
                <w:sz w:val="24"/>
                <w:szCs w:val="24"/>
              </w:rPr>
              <w:t>40</w:t>
            </w:r>
          </w:p>
        </w:tc>
        <w:tc>
          <w:tcPr>
            <w:tcW w:w="1667" w:type="dxa"/>
            <w:shd w:val="clear" w:color="auto" w:fill="auto"/>
            <w:vAlign w:val="bottom"/>
          </w:tcPr>
          <w:p w:rsidR="00B96E47" w:rsidRPr="00A37B65" w:rsidRDefault="00B96E47" w:rsidP="002A475A">
            <w:pPr>
              <w:ind w:firstLine="0"/>
              <w:jc w:val="left"/>
              <w:rPr>
                <w:sz w:val="24"/>
                <w:szCs w:val="24"/>
              </w:rPr>
            </w:pPr>
            <w:r w:rsidRPr="00A37B65">
              <w:rPr>
                <w:sz w:val="24"/>
                <w:szCs w:val="24"/>
              </w:rPr>
              <w:t>40</w:t>
            </w:r>
          </w:p>
        </w:tc>
        <w:tc>
          <w:tcPr>
            <w:tcW w:w="1667" w:type="dxa"/>
            <w:shd w:val="clear" w:color="auto" w:fill="auto"/>
            <w:vAlign w:val="bottom"/>
          </w:tcPr>
          <w:p w:rsidR="00B96E47" w:rsidRPr="00A37B65" w:rsidRDefault="00B96E47" w:rsidP="002A475A">
            <w:pPr>
              <w:ind w:firstLine="0"/>
              <w:jc w:val="left"/>
              <w:rPr>
                <w:sz w:val="24"/>
                <w:szCs w:val="24"/>
              </w:rPr>
            </w:pPr>
            <w:r w:rsidRPr="00A37B65">
              <w:rPr>
                <w:sz w:val="24"/>
                <w:szCs w:val="24"/>
              </w:rPr>
              <w:t>100</w:t>
            </w:r>
          </w:p>
        </w:tc>
      </w:tr>
      <w:tr w:rsidR="00D858C3" w:rsidRPr="00A37B65" w:rsidTr="00303D2A">
        <w:trPr>
          <w:trHeight w:val="315"/>
        </w:trPr>
        <w:tc>
          <w:tcPr>
            <w:tcW w:w="2972" w:type="dxa"/>
            <w:shd w:val="clear" w:color="auto" w:fill="auto"/>
            <w:noWrap/>
            <w:hideMark/>
          </w:tcPr>
          <w:p w:rsidR="00D858C3" w:rsidRPr="00A37B65" w:rsidRDefault="00D858C3" w:rsidP="00D858C3">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667" w:type="dxa"/>
            <w:gridSpan w:val="4"/>
            <w:shd w:val="clear" w:color="auto" w:fill="auto"/>
            <w:noWrap/>
            <w:vAlign w:val="bottom"/>
            <w:hideMark/>
          </w:tcPr>
          <w:p w:rsidR="00D858C3" w:rsidRPr="00A37B65" w:rsidRDefault="00D858C3" w:rsidP="00D858C3">
            <w:pPr>
              <w:ind w:firstLine="0"/>
              <w:jc w:val="left"/>
              <w:rPr>
                <w:sz w:val="24"/>
                <w:szCs w:val="24"/>
              </w:rPr>
            </w:pPr>
            <w:r w:rsidRPr="00A37B65">
              <w:rPr>
                <w:sz w:val="24"/>
                <w:szCs w:val="24"/>
              </w:rPr>
              <w:t>Бюджет громади та інші незаборонені законом джерела фінансування</w:t>
            </w:r>
          </w:p>
        </w:tc>
      </w:tr>
      <w:tr w:rsidR="00D858C3" w:rsidRPr="00A37B65" w:rsidTr="00303D2A">
        <w:trPr>
          <w:trHeight w:val="315"/>
        </w:trPr>
        <w:tc>
          <w:tcPr>
            <w:tcW w:w="2972" w:type="dxa"/>
            <w:shd w:val="clear" w:color="auto" w:fill="auto"/>
            <w:noWrap/>
            <w:hideMark/>
          </w:tcPr>
          <w:p w:rsidR="00D858C3" w:rsidRPr="00A37B65" w:rsidRDefault="00D858C3" w:rsidP="00D858C3">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667" w:type="dxa"/>
            <w:gridSpan w:val="4"/>
            <w:shd w:val="clear" w:color="auto" w:fill="auto"/>
            <w:noWrap/>
            <w:vAlign w:val="bottom"/>
            <w:hideMark/>
          </w:tcPr>
          <w:p w:rsidR="00D858C3" w:rsidRPr="00A37B65" w:rsidRDefault="00D858C3" w:rsidP="00D858C3">
            <w:pPr>
              <w:ind w:firstLine="0"/>
              <w:jc w:val="left"/>
              <w:rPr>
                <w:sz w:val="24"/>
                <w:szCs w:val="24"/>
              </w:rPr>
            </w:pPr>
            <w:r w:rsidRPr="00A37B65">
              <w:rPr>
                <w:sz w:val="24"/>
                <w:szCs w:val="24"/>
              </w:rPr>
              <w:t>Менська міська рада, громадські організації, ЗМІ, мешканці громади</w:t>
            </w:r>
          </w:p>
        </w:tc>
      </w:tr>
      <w:tr w:rsidR="00D858C3" w:rsidRPr="00A37B65" w:rsidTr="00303D2A">
        <w:trPr>
          <w:trHeight w:val="315"/>
        </w:trPr>
        <w:tc>
          <w:tcPr>
            <w:tcW w:w="2972" w:type="dxa"/>
            <w:shd w:val="clear" w:color="auto" w:fill="auto"/>
            <w:noWrap/>
            <w:hideMark/>
          </w:tcPr>
          <w:p w:rsidR="00D858C3" w:rsidRPr="00A37B65" w:rsidRDefault="00D858C3" w:rsidP="00D858C3">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667" w:type="dxa"/>
            <w:gridSpan w:val="4"/>
            <w:shd w:val="clear" w:color="auto" w:fill="auto"/>
            <w:noWrap/>
            <w:vAlign w:val="bottom"/>
            <w:hideMark/>
          </w:tcPr>
          <w:p w:rsidR="00D858C3" w:rsidRPr="00A37B65" w:rsidRDefault="00D858C3" w:rsidP="00D858C3">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36"/>
        <w:gridCol w:w="1737"/>
        <w:gridCol w:w="1736"/>
        <w:gridCol w:w="1737"/>
      </w:tblGrid>
      <w:tr w:rsidR="00C25364" w:rsidRPr="00A37B65" w:rsidTr="00303D2A">
        <w:trPr>
          <w:trHeight w:val="315"/>
        </w:trPr>
        <w:tc>
          <w:tcPr>
            <w:tcW w:w="2830"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946"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Підготовка та популяризація інвестиційних пропозицій в межах країни та за кодоном</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946"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умов для популяризації інвестиційних можливостей громади</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946"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Донесення інформації про інвестиційні можливості громади</w:t>
            </w:r>
            <w:r w:rsidRPr="00A37B65">
              <w:rPr>
                <w:sz w:val="24"/>
                <w:szCs w:val="24"/>
              </w:rPr>
              <w:br/>
              <w:t>до потенційних інвесторів</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946"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Територія Менської міської об'єднаної територіальної громади</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F46FFF" w:rsidRPr="00A37B65">
              <w:rPr>
                <w:rFonts w:eastAsia="Times New Roman"/>
                <w:color w:val="000000"/>
                <w:sz w:val="24"/>
                <w:szCs w:val="24"/>
                <w:lang w:eastAsia="uk-UA"/>
              </w:rPr>
              <w:t>вигоди</w:t>
            </w:r>
          </w:p>
        </w:tc>
        <w:tc>
          <w:tcPr>
            <w:tcW w:w="6946"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946"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Проект передбачає виготовлення та поширення інформаційних матеріалів для потенційних інвесторів. Створені у рамках проекту інструменти інформаційної роботи будуть використовуватись при проведенні тематичних зустрічей/заходів, спрямованих на популяризацію інвестиційних можливостей громади.</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946"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створення багатомовної веб-сторінки (наприклад українська, польська, англійська) для промоції інвестиційних можливостей громади;</w:t>
            </w:r>
            <w:r w:rsidRPr="00A37B65">
              <w:rPr>
                <w:sz w:val="24"/>
                <w:szCs w:val="24"/>
              </w:rPr>
              <w:br/>
              <w:t xml:space="preserve">- занесення інвестиційно-привабливих об'єктів до бази </w:t>
            </w:r>
            <w:proofErr w:type="spellStart"/>
            <w:r w:rsidRPr="00A37B65">
              <w:rPr>
                <w:sz w:val="24"/>
                <w:szCs w:val="24"/>
              </w:rPr>
              <w:t>InvestUkraine</w:t>
            </w:r>
            <w:proofErr w:type="spellEnd"/>
            <w:r w:rsidRPr="00A37B65">
              <w:rPr>
                <w:sz w:val="24"/>
                <w:szCs w:val="24"/>
              </w:rPr>
              <w:t>;</w:t>
            </w:r>
            <w:r w:rsidRPr="00A37B65">
              <w:rPr>
                <w:sz w:val="24"/>
                <w:szCs w:val="24"/>
              </w:rPr>
              <w:br/>
              <w:t>- виготовлення презентаційних матеріалів;</w:t>
            </w:r>
            <w:r w:rsidRPr="00A37B65">
              <w:rPr>
                <w:sz w:val="24"/>
                <w:szCs w:val="24"/>
              </w:rPr>
              <w:br/>
              <w:t>- відео- та інші презентації інвестиційно-привабливих об'єктів;</w:t>
            </w:r>
            <w:r w:rsidRPr="00A37B65">
              <w:rPr>
                <w:sz w:val="24"/>
                <w:szCs w:val="24"/>
              </w:rPr>
              <w:br/>
              <w:t xml:space="preserve">- проведення "Інвестиційного форуму Менської </w:t>
            </w:r>
            <w:r w:rsidR="00FE2BB7" w:rsidRPr="00A37B65">
              <w:rPr>
                <w:sz w:val="24"/>
                <w:szCs w:val="24"/>
              </w:rPr>
              <w:t>ОТГ</w:t>
            </w:r>
            <w:r w:rsidRPr="00A37B65">
              <w:rPr>
                <w:sz w:val="24"/>
                <w:szCs w:val="24"/>
              </w:rPr>
              <w:t>"</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946" w:type="dxa"/>
            <w:gridSpan w:val="4"/>
            <w:shd w:val="clear" w:color="auto" w:fill="auto"/>
            <w:noWrap/>
            <w:vAlign w:val="bottom"/>
            <w:hideMark/>
          </w:tcPr>
          <w:p w:rsidR="00C25364" w:rsidRPr="00A37B65" w:rsidRDefault="00C25364" w:rsidP="00D858C3">
            <w:pPr>
              <w:ind w:firstLine="0"/>
              <w:jc w:val="left"/>
              <w:rPr>
                <w:sz w:val="24"/>
                <w:szCs w:val="24"/>
              </w:rPr>
            </w:pPr>
            <w:r w:rsidRPr="00A37B65">
              <w:rPr>
                <w:sz w:val="24"/>
                <w:szCs w:val="24"/>
              </w:rPr>
              <w:t>- підготовка багатомовної веб-сторінки</w:t>
            </w:r>
            <w:r w:rsidRPr="00A37B65">
              <w:rPr>
                <w:sz w:val="24"/>
                <w:szCs w:val="24"/>
              </w:rPr>
              <w:br/>
              <w:t>- підготовка двомовних (українська, англійська) маркетингових матеріалів;</w:t>
            </w:r>
            <w:r w:rsidRPr="00A37B65">
              <w:rPr>
                <w:sz w:val="24"/>
                <w:szCs w:val="24"/>
              </w:rPr>
              <w:br/>
              <w:t>- розробка презентаційних матеріалів для інвестиційно-привабливих об'єктів;</w:t>
            </w:r>
            <w:r w:rsidRPr="00A37B65">
              <w:rPr>
                <w:sz w:val="24"/>
                <w:szCs w:val="24"/>
              </w:rPr>
              <w:br/>
              <w:t xml:space="preserve">- включення інвестиційних пропозицій громади в </w:t>
            </w:r>
            <w:r w:rsidR="00F46FFF" w:rsidRPr="00A37B65">
              <w:rPr>
                <w:sz w:val="24"/>
                <w:szCs w:val="24"/>
              </w:rPr>
              <w:t>базу даних</w:t>
            </w:r>
            <w:r w:rsidRPr="00A37B65">
              <w:rPr>
                <w:sz w:val="24"/>
                <w:szCs w:val="24"/>
              </w:rPr>
              <w:t xml:space="preserve"> інвестиційних об’єкті</w:t>
            </w:r>
            <w:r w:rsidR="00D858C3" w:rsidRPr="00A37B65">
              <w:rPr>
                <w:sz w:val="24"/>
                <w:szCs w:val="24"/>
              </w:rPr>
              <w:t xml:space="preserve">в </w:t>
            </w:r>
            <w:proofErr w:type="spellStart"/>
            <w:r w:rsidR="00D858C3" w:rsidRPr="00A37B65">
              <w:rPr>
                <w:sz w:val="24"/>
                <w:szCs w:val="24"/>
              </w:rPr>
              <w:t>InvestUkraine</w:t>
            </w:r>
            <w:proofErr w:type="spellEnd"/>
            <w:r w:rsidR="00D858C3" w:rsidRPr="00A37B65">
              <w:rPr>
                <w:sz w:val="24"/>
                <w:szCs w:val="24"/>
              </w:rPr>
              <w:t xml:space="preserve"> (Українсько</w:t>
            </w:r>
            <w:r w:rsidRPr="00A37B65">
              <w:rPr>
                <w:sz w:val="24"/>
                <w:szCs w:val="24"/>
              </w:rPr>
              <w:t>го центру сприяння іноземному інвестуванню);</w:t>
            </w:r>
            <w:r w:rsidRPr="00A37B65">
              <w:rPr>
                <w:sz w:val="24"/>
                <w:szCs w:val="24"/>
              </w:rPr>
              <w:br/>
              <w:t>- промоція громади як вигідного місця «для ведення бізнесу» та інвестування;</w:t>
            </w:r>
            <w:r w:rsidRPr="00A37B65">
              <w:rPr>
                <w:sz w:val="24"/>
                <w:szCs w:val="24"/>
              </w:rPr>
              <w:br/>
              <w:t>- організація та проведення щорічного "Інвестиційного форуму Менської об'єднаної територіальної громади"</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946"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B96E47" w:rsidRPr="00A37B65" w:rsidTr="00B96E47">
        <w:trPr>
          <w:trHeight w:val="443"/>
        </w:trPr>
        <w:tc>
          <w:tcPr>
            <w:tcW w:w="2830" w:type="dxa"/>
            <w:vMerge w:val="restart"/>
            <w:shd w:val="clear" w:color="auto" w:fill="auto"/>
            <w:noWrap/>
          </w:tcPr>
          <w:p w:rsidR="00B96E47" w:rsidRPr="00A37B65" w:rsidRDefault="00B96E47"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736" w:type="dxa"/>
            <w:shd w:val="clear" w:color="auto" w:fill="auto"/>
            <w:noWrap/>
            <w:vAlign w:val="bottom"/>
          </w:tcPr>
          <w:p w:rsidR="00B96E47" w:rsidRPr="00A37B65" w:rsidRDefault="00B96E47" w:rsidP="002A475A">
            <w:pPr>
              <w:ind w:firstLine="0"/>
              <w:jc w:val="left"/>
              <w:rPr>
                <w:sz w:val="24"/>
                <w:szCs w:val="24"/>
              </w:rPr>
            </w:pPr>
            <w:r w:rsidRPr="00A37B65">
              <w:rPr>
                <w:sz w:val="24"/>
                <w:szCs w:val="24"/>
              </w:rPr>
              <w:t>2018</w:t>
            </w:r>
          </w:p>
        </w:tc>
        <w:tc>
          <w:tcPr>
            <w:tcW w:w="1737" w:type="dxa"/>
            <w:shd w:val="clear" w:color="auto" w:fill="auto"/>
            <w:vAlign w:val="bottom"/>
          </w:tcPr>
          <w:p w:rsidR="00B96E47" w:rsidRPr="00A37B65" w:rsidRDefault="00B96E47" w:rsidP="002A475A">
            <w:pPr>
              <w:ind w:firstLine="0"/>
              <w:jc w:val="left"/>
              <w:rPr>
                <w:sz w:val="24"/>
                <w:szCs w:val="24"/>
              </w:rPr>
            </w:pPr>
            <w:r w:rsidRPr="00A37B65">
              <w:rPr>
                <w:sz w:val="24"/>
                <w:szCs w:val="24"/>
              </w:rPr>
              <w:t>2019</w:t>
            </w:r>
          </w:p>
        </w:tc>
        <w:tc>
          <w:tcPr>
            <w:tcW w:w="1736" w:type="dxa"/>
            <w:shd w:val="clear" w:color="auto" w:fill="auto"/>
            <w:vAlign w:val="bottom"/>
          </w:tcPr>
          <w:p w:rsidR="00B96E47" w:rsidRPr="00A37B65" w:rsidRDefault="00B96E47" w:rsidP="002A475A">
            <w:pPr>
              <w:ind w:firstLine="0"/>
              <w:jc w:val="left"/>
              <w:rPr>
                <w:sz w:val="24"/>
                <w:szCs w:val="24"/>
              </w:rPr>
            </w:pPr>
            <w:r w:rsidRPr="00A37B65">
              <w:rPr>
                <w:sz w:val="24"/>
                <w:szCs w:val="24"/>
              </w:rPr>
              <w:t>2020</w:t>
            </w:r>
          </w:p>
        </w:tc>
        <w:tc>
          <w:tcPr>
            <w:tcW w:w="1737" w:type="dxa"/>
            <w:shd w:val="clear" w:color="auto" w:fill="auto"/>
            <w:vAlign w:val="bottom"/>
          </w:tcPr>
          <w:p w:rsidR="00B96E47" w:rsidRPr="00A37B65" w:rsidRDefault="00B96E47" w:rsidP="002A475A">
            <w:pPr>
              <w:ind w:firstLine="0"/>
              <w:jc w:val="left"/>
              <w:rPr>
                <w:sz w:val="24"/>
                <w:szCs w:val="24"/>
              </w:rPr>
            </w:pPr>
            <w:r w:rsidRPr="00A37B65">
              <w:rPr>
                <w:sz w:val="24"/>
                <w:szCs w:val="24"/>
              </w:rPr>
              <w:t>Всього/ на 2018-2020рр.</w:t>
            </w:r>
          </w:p>
        </w:tc>
      </w:tr>
      <w:tr w:rsidR="00B96E47" w:rsidRPr="00A37B65" w:rsidTr="00B96E47">
        <w:trPr>
          <w:trHeight w:val="442"/>
        </w:trPr>
        <w:tc>
          <w:tcPr>
            <w:tcW w:w="2830" w:type="dxa"/>
            <w:vMerge/>
            <w:shd w:val="clear" w:color="auto" w:fill="auto"/>
            <w:noWrap/>
          </w:tcPr>
          <w:p w:rsidR="00B96E47" w:rsidRPr="00A37B65" w:rsidRDefault="00B96E47" w:rsidP="002A475A">
            <w:pPr>
              <w:ind w:firstLine="0"/>
              <w:jc w:val="left"/>
              <w:rPr>
                <w:rFonts w:eastAsia="Times New Roman"/>
                <w:color w:val="000000"/>
                <w:sz w:val="24"/>
                <w:szCs w:val="24"/>
                <w:lang w:eastAsia="uk-UA"/>
              </w:rPr>
            </w:pPr>
          </w:p>
        </w:tc>
        <w:tc>
          <w:tcPr>
            <w:tcW w:w="1736" w:type="dxa"/>
            <w:shd w:val="clear" w:color="auto" w:fill="auto"/>
            <w:noWrap/>
            <w:vAlign w:val="bottom"/>
          </w:tcPr>
          <w:p w:rsidR="00B96E47" w:rsidRPr="00A37B65" w:rsidRDefault="00B96E47" w:rsidP="002A475A">
            <w:pPr>
              <w:ind w:firstLine="0"/>
              <w:jc w:val="left"/>
              <w:rPr>
                <w:sz w:val="24"/>
                <w:szCs w:val="24"/>
              </w:rPr>
            </w:pPr>
          </w:p>
        </w:tc>
        <w:tc>
          <w:tcPr>
            <w:tcW w:w="1737" w:type="dxa"/>
            <w:shd w:val="clear" w:color="auto" w:fill="auto"/>
            <w:vAlign w:val="bottom"/>
          </w:tcPr>
          <w:p w:rsidR="00B96E47" w:rsidRPr="00A37B65" w:rsidRDefault="00B96E47" w:rsidP="002A475A">
            <w:pPr>
              <w:ind w:firstLine="0"/>
              <w:jc w:val="left"/>
              <w:rPr>
                <w:sz w:val="24"/>
                <w:szCs w:val="24"/>
              </w:rPr>
            </w:pPr>
            <w:r w:rsidRPr="00A37B65">
              <w:rPr>
                <w:sz w:val="24"/>
                <w:szCs w:val="24"/>
              </w:rPr>
              <w:t>100</w:t>
            </w:r>
          </w:p>
        </w:tc>
        <w:tc>
          <w:tcPr>
            <w:tcW w:w="1736" w:type="dxa"/>
            <w:shd w:val="clear" w:color="auto" w:fill="auto"/>
            <w:vAlign w:val="bottom"/>
          </w:tcPr>
          <w:p w:rsidR="00B96E47" w:rsidRPr="00A37B65" w:rsidRDefault="00B96E47" w:rsidP="002A475A">
            <w:pPr>
              <w:ind w:firstLine="0"/>
              <w:jc w:val="left"/>
              <w:rPr>
                <w:sz w:val="24"/>
                <w:szCs w:val="24"/>
              </w:rPr>
            </w:pPr>
            <w:r w:rsidRPr="00A37B65">
              <w:rPr>
                <w:sz w:val="24"/>
                <w:szCs w:val="24"/>
              </w:rPr>
              <w:t>100</w:t>
            </w:r>
          </w:p>
        </w:tc>
        <w:tc>
          <w:tcPr>
            <w:tcW w:w="1737" w:type="dxa"/>
            <w:shd w:val="clear" w:color="auto" w:fill="auto"/>
            <w:vAlign w:val="bottom"/>
          </w:tcPr>
          <w:p w:rsidR="00B96E47" w:rsidRPr="00A37B65" w:rsidRDefault="00B96E47" w:rsidP="00B96E47">
            <w:pPr>
              <w:ind w:firstLine="0"/>
              <w:jc w:val="left"/>
              <w:rPr>
                <w:sz w:val="24"/>
                <w:szCs w:val="24"/>
              </w:rPr>
            </w:pPr>
            <w:r w:rsidRPr="00A37B65">
              <w:rPr>
                <w:sz w:val="24"/>
                <w:szCs w:val="24"/>
              </w:rPr>
              <w:t>600/200</w:t>
            </w:r>
          </w:p>
        </w:tc>
      </w:tr>
      <w:tr w:rsidR="00D858C3" w:rsidRPr="00A37B65" w:rsidTr="00303D2A">
        <w:trPr>
          <w:trHeight w:val="315"/>
        </w:trPr>
        <w:tc>
          <w:tcPr>
            <w:tcW w:w="2830" w:type="dxa"/>
            <w:shd w:val="clear" w:color="auto" w:fill="auto"/>
            <w:noWrap/>
            <w:hideMark/>
          </w:tcPr>
          <w:p w:rsidR="00D858C3" w:rsidRPr="00A37B65" w:rsidRDefault="00D858C3" w:rsidP="00D858C3">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946" w:type="dxa"/>
            <w:gridSpan w:val="4"/>
            <w:shd w:val="clear" w:color="auto" w:fill="auto"/>
            <w:noWrap/>
            <w:vAlign w:val="bottom"/>
            <w:hideMark/>
          </w:tcPr>
          <w:p w:rsidR="00D858C3" w:rsidRPr="00A37B65" w:rsidRDefault="00D858C3" w:rsidP="00D858C3">
            <w:pPr>
              <w:ind w:firstLine="0"/>
              <w:jc w:val="left"/>
              <w:rPr>
                <w:sz w:val="24"/>
                <w:szCs w:val="24"/>
              </w:rPr>
            </w:pPr>
            <w:r w:rsidRPr="00A37B65">
              <w:rPr>
                <w:sz w:val="24"/>
                <w:szCs w:val="24"/>
              </w:rPr>
              <w:t>Бюджет громад</w:t>
            </w:r>
            <w:r w:rsidR="00F46FFF">
              <w:rPr>
                <w:sz w:val="24"/>
                <w:szCs w:val="24"/>
              </w:rPr>
              <w:t>и, кошти МТД та суб’єктів підприємницької</w:t>
            </w:r>
            <w:r w:rsidRPr="00A37B65">
              <w:rPr>
                <w:sz w:val="24"/>
                <w:szCs w:val="24"/>
              </w:rPr>
              <w:t xml:space="preserve"> діяльності.</w:t>
            </w:r>
          </w:p>
        </w:tc>
      </w:tr>
      <w:tr w:rsidR="00D858C3" w:rsidRPr="00A37B65" w:rsidTr="00303D2A">
        <w:trPr>
          <w:trHeight w:val="315"/>
        </w:trPr>
        <w:tc>
          <w:tcPr>
            <w:tcW w:w="2830" w:type="dxa"/>
            <w:shd w:val="clear" w:color="auto" w:fill="auto"/>
            <w:noWrap/>
            <w:hideMark/>
          </w:tcPr>
          <w:p w:rsidR="00D858C3" w:rsidRPr="00A37B65" w:rsidRDefault="00D858C3" w:rsidP="00D858C3">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946" w:type="dxa"/>
            <w:gridSpan w:val="4"/>
            <w:shd w:val="clear" w:color="auto" w:fill="auto"/>
            <w:noWrap/>
            <w:vAlign w:val="bottom"/>
            <w:hideMark/>
          </w:tcPr>
          <w:p w:rsidR="00D858C3" w:rsidRPr="00A37B65" w:rsidRDefault="00D858C3" w:rsidP="00D858C3">
            <w:pPr>
              <w:ind w:firstLine="0"/>
              <w:jc w:val="left"/>
              <w:rPr>
                <w:sz w:val="24"/>
                <w:szCs w:val="24"/>
              </w:rPr>
            </w:pPr>
            <w:r w:rsidRPr="00A37B65">
              <w:rPr>
                <w:sz w:val="24"/>
                <w:szCs w:val="24"/>
              </w:rPr>
              <w:t>Міська рада, представники малого та середнього бізнесу, громадські організації.</w:t>
            </w:r>
          </w:p>
        </w:tc>
      </w:tr>
      <w:tr w:rsidR="00D858C3" w:rsidRPr="00A37B65" w:rsidTr="00303D2A">
        <w:trPr>
          <w:trHeight w:val="315"/>
        </w:trPr>
        <w:tc>
          <w:tcPr>
            <w:tcW w:w="2830" w:type="dxa"/>
            <w:shd w:val="clear" w:color="auto" w:fill="auto"/>
            <w:noWrap/>
            <w:hideMark/>
          </w:tcPr>
          <w:p w:rsidR="00D858C3" w:rsidRPr="00A37B65" w:rsidRDefault="00D858C3" w:rsidP="00D858C3">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946" w:type="dxa"/>
            <w:gridSpan w:val="4"/>
            <w:shd w:val="clear" w:color="auto" w:fill="auto"/>
            <w:noWrap/>
            <w:vAlign w:val="bottom"/>
            <w:hideMark/>
          </w:tcPr>
          <w:p w:rsidR="00D858C3" w:rsidRPr="00A37B65" w:rsidRDefault="00D858C3" w:rsidP="00D858C3">
            <w:pPr>
              <w:ind w:firstLine="0"/>
              <w:jc w:val="left"/>
              <w:rPr>
                <w:sz w:val="24"/>
                <w:szCs w:val="24"/>
              </w:rPr>
            </w:pPr>
          </w:p>
        </w:tc>
      </w:tr>
    </w:tbl>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631"/>
        <w:gridCol w:w="1631"/>
        <w:gridCol w:w="1631"/>
        <w:gridCol w:w="1632"/>
      </w:tblGrid>
      <w:tr w:rsidR="00C25364" w:rsidRPr="00A37B65" w:rsidTr="00AF6B9D">
        <w:trPr>
          <w:trHeight w:val="315"/>
        </w:trPr>
        <w:tc>
          <w:tcPr>
            <w:tcW w:w="3114"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525"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Розробка нових генеральних планів та зонінгу для населених пунктів громади, її просторового планування</w:t>
            </w:r>
          </w:p>
        </w:tc>
      </w:tr>
      <w:tr w:rsidR="00C25364" w:rsidRPr="00A37B65" w:rsidTr="00AF6B9D">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Розроблення схеми планування території</w:t>
            </w:r>
          </w:p>
        </w:tc>
      </w:tr>
      <w:tr w:rsidR="00C25364" w:rsidRPr="00A37B65" w:rsidTr="00AF6B9D">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Прогнозування розвитку території громади.</w:t>
            </w:r>
            <w:r w:rsidRPr="00A37B65">
              <w:rPr>
                <w:sz w:val="24"/>
                <w:szCs w:val="24"/>
              </w:rPr>
              <w:br/>
              <w:t> Взаємоузгодження державних, громадських та приватних інтересів під час планування і забудови територій.</w:t>
            </w:r>
            <w:r w:rsidRPr="00A37B65">
              <w:rPr>
                <w:sz w:val="24"/>
                <w:szCs w:val="24"/>
              </w:rPr>
              <w:br/>
              <w:t> Визначення і раціональне взаємне розташування зон житлової та громадської забудови, виробничих, рекреаційних, природоохоронних, оздоровчих, історико-культурних та інших зон і об'єктів.</w:t>
            </w:r>
            <w:r w:rsidRPr="00A37B65">
              <w:rPr>
                <w:sz w:val="24"/>
                <w:szCs w:val="24"/>
              </w:rPr>
              <w:br/>
              <w:t> Встановлення режиму забудови територій, на яких передбачено провадження містобудівної діяльності.</w:t>
            </w:r>
          </w:p>
        </w:tc>
      </w:tr>
      <w:tr w:rsidR="00C25364" w:rsidRPr="00A37B65" w:rsidTr="00AF6B9D">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AF6B9D">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F46FFF" w:rsidRPr="00A37B65">
              <w:rPr>
                <w:rFonts w:eastAsia="Times New Roman"/>
                <w:color w:val="000000"/>
                <w:sz w:val="24"/>
                <w:szCs w:val="24"/>
                <w:lang w:eastAsia="uk-UA"/>
              </w:rPr>
              <w:t>вигоди</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AF6B9D">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У процесі об’єднання громади відбулася зміна меж управління Менської міської ради. Для забезпечення сталого розвитку новоутвореної територіальної громади необхідно розробити містобудівну документацію – «Схему планування території» – як інструмент регулювання планування територій, вимоги якої будуть враховані при складанні програм розвитку громади.</w:t>
            </w:r>
          </w:p>
        </w:tc>
      </w:tr>
      <w:tr w:rsidR="00C25364" w:rsidRPr="00A37B65" w:rsidTr="00AF6B9D">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Затверджені текстові та графічні матеріали з питань регулювання планування, забудови та іншого використання території Менської міської об'єднаної територіальної громади</w:t>
            </w:r>
          </w:p>
        </w:tc>
      </w:tr>
      <w:tr w:rsidR="00C25364" w:rsidRPr="00A37B65" w:rsidTr="00AF6B9D">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525" w:type="dxa"/>
            <w:gridSpan w:val="4"/>
            <w:shd w:val="clear" w:color="auto" w:fill="auto"/>
            <w:noWrap/>
            <w:vAlign w:val="bottom"/>
            <w:hideMark/>
          </w:tcPr>
          <w:p w:rsidR="00C25364" w:rsidRPr="00A37B65" w:rsidRDefault="00C25364" w:rsidP="00B96E47">
            <w:pPr>
              <w:ind w:firstLine="0"/>
              <w:jc w:val="left"/>
              <w:rPr>
                <w:sz w:val="24"/>
                <w:szCs w:val="24"/>
              </w:rPr>
            </w:pPr>
            <w:r w:rsidRPr="00A37B65">
              <w:rPr>
                <w:sz w:val="24"/>
                <w:szCs w:val="24"/>
              </w:rPr>
              <w:t> визначення розробника містобудівної документації;</w:t>
            </w:r>
            <w:r w:rsidRPr="00A37B65">
              <w:rPr>
                <w:sz w:val="24"/>
                <w:szCs w:val="24"/>
              </w:rPr>
              <w:br/>
              <w:t> складання та затвердження проекту завдання на розроблення містобудівної документації;</w:t>
            </w:r>
            <w:r w:rsidRPr="00A37B65">
              <w:rPr>
                <w:sz w:val="24"/>
                <w:szCs w:val="24"/>
              </w:rPr>
              <w:br/>
              <w:t> надання розробнику вихідних даних, а також вимог щодо розміщення об'єктів державного й регіонального значення, або доручення щодо їх збирання;</w:t>
            </w:r>
            <w:r w:rsidRPr="00A37B65">
              <w:rPr>
                <w:sz w:val="24"/>
                <w:szCs w:val="24"/>
              </w:rPr>
              <w:br/>
              <w:t> узгодження проекту містобудівної документації з органами місцевого самоврядування, що представляють інтереси суміжних територіальних громад, в частині врегулювання питань щодо територій спільних інтересів;</w:t>
            </w:r>
            <w:r w:rsidRPr="00A37B65">
              <w:rPr>
                <w:sz w:val="24"/>
                <w:szCs w:val="24"/>
              </w:rPr>
              <w:br/>
              <w:t> громадські слухання щодо врахування громадських інтересів в містобудівній документації на місцевому рівні;</w:t>
            </w:r>
            <w:r w:rsidRPr="00A37B65">
              <w:rPr>
                <w:sz w:val="24"/>
                <w:szCs w:val="24"/>
              </w:rPr>
              <w:br/>
              <w:t> розгляд проекту містобудівної документації архітектурно-містобудівною радою;</w:t>
            </w:r>
            <w:r w:rsidRPr="00A37B65">
              <w:rPr>
                <w:sz w:val="24"/>
                <w:szCs w:val="24"/>
              </w:rPr>
              <w:br/>
              <w:t> проведення експертизи містобудівної документації;</w:t>
            </w:r>
            <w:r w:rsidRPr="00A37B65">
              <w:rPr>
                <w:sz w:val="24"/>
                <w:szCs w:val="24"/>
              </w:rPr>
              <w:br/>
              <w:t> подання на затверд</w:t>
            </w:r>
            <w:r w:rsidR="00B96E47" w:rsidRPr="00A37B65">
              <w:rPr>
                <w:sz w:val="24"/>
                <w:szCs w:val="24"/>
              </w:rPr>
              <w:t>ження завершеного проекту місто</w:t>
            </w:r>
            <w:r w:rsidRPr="00A37B65">
              <w:rPr>
                <w:sz w:val="24"/>
                <w:szCs w:val="24"/>
              </w:rPr>
              <w:t>будівної документації.</w:t>
            </w:r>
          </w:p>
        </w:tc>
      </w:tr>
      <w:tr w:rsidR="00C25364" w:rsidRPr="00A37B65" w:rsidTr="00AF6B9D">
        <w:trPr>
          <w:trHeight w:val="315"/>
        </w:trPr>
        <w:tc>
          <w:tcPr>
            <w:tcW w:w="311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2019-2020</w:t>
            </w:r>
          </w:p>
        </w:tc>
      </w:tr>
      <w:tr w:rsidR="00B96E47" w:rsidRPr="00A37B65" w:rsidTr="00AF6B9D">
        <w:trPr>
          <w:trHeight w:val="315"/>
        </w:trPr>
        <w:tc>
          <w:tcPr>
            <w:tcW w:w="3114" w:type="dxa"/>
            <w:vMerge w:val="restart"/>
            <w:shd w:val="clear" w:color="auto" w:fill="auto"/>
            <w:noWrap/>
            <w:vAlign w:val="center"/>
          </w:tcPr>
          <w:p w:rsidR="00B96E47" w:rsidRPr="00A37B65" w:rsidRDefault="00B96E47" w:rsidP="00B96E47">
            <w:pPr>
              <w:ind w:firstLine="0"/>
              <w:jc w:val="center"/>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631" w:type="dxa"/>
            <w:shd w:val="clear" w:color="auto" w:fill="auto"/>
            <w:noWrap/>
            <w:vAlign w:val="bottom"/>
          </w:tcPr>
          <w:p w:rsidR="00B96E47" w:rsidRPr="00A37B65" w:rsidRDefault="00B96E47" w:rsidP="00B96E47">
            <w:pPr>
              <w:ind w:firstLine="0"/>
              <w:jc w:val="left"/>
              <w:rPr>
                <w:sz w:val="24"/>
                <w:szCs w:val="24"/>
              </w:rPr>
            </w:pPr>
            <w:r w:rsidRPr="00A37B65">
              <w:rPr>
                <w:sz w:val="24"/>
                <w:szCs w:val="24"/>
              </w:rPr>
              <w:t>2018</w:t>
            </w:r>
          </w:p>
        </w:tc>
        <w:tc>
          <w:tcPr>
            <w:tcW w:w="1631" w:type="dxa"/>
            <w:shd w:val="clear" w:color="auto" w:fill="auto"/>
            <w:vAlign w:val="bottom"/>
          </w:tcPr>
          <w:p w:rsidR="00B96E47" w:rsidRPr="00A37B65" w:rsidRDefault="00B96E47" w:rsidP="00B96E47">
            <w:pPr>
              <w:ind w:firstLine="0"/>
              <w:jc w:val="left"/>
              <w:rPr>
                <w:sz w:val="24"/>
                <w:szCs w:val="24"/>
              </w:rPr>
            </w:pPr>
            <w:r w:rsidRPr="00A37B65">
              <w:rPr>
                <w:sz w:val="24"/>
                <w:szCs w:val="24"/>
              </w:rPr>
              <w:t>2019</w:t>
            </w:r>
          </w:p>
        </w:tc>
        <w:tc>
          <w:tcPr>
            <w:tcW w:w="1631" w:type="dxa"/>
            <w:shd w:val="clear" w:color="auto" w:fill="auto"/>
            <w:vAlign w:val="bottom"/>
          </w:tcPr>
          <w:p w:rsidR="00B96E47" w:rsidRPr="00A37B65" w:rsidRDefault="00B96E47" w:rsidP="00B96E47">
            <w:pPr>
              <w:ind w:firstLine="0"/>
              <w:jc w:val="left"/>
              <w:rPr>
                <w:sz w:val="24"/>
                <w:szCs w:val="24"/>
              </w:rPr>
            </w:pPr>
            <w:r w:rsidRPr="00A37B65">
              <w:rPr>
                <w:sz w:val="24"/>
                <w:szCs w:val="24"/>
              </w:rPr>
              <w:t>2020</w:t>
            </w:r>
          </w:p>
        </w:tc>
        <w:tc>
          <w:tcPr>
            <w:tcW w:w="1632" w:type="dxa"/>
            <w:shd w:val="clear" w:color="auto" w:fill="auto"/>
            <w:vAlign w:val="bottom"/>
          </w:tcPr>
          <w:p w:rsidR="00B96E47" w:rsidRPr="00A37B65" w:rsidRDefault="00B96E47" w:rsidP="00B96E47">
            <w:pPr>
              <w:ind w:firstLine="0"/>
              <w:jc w:val="left"/>
              <w:rPr>
                <w:sz w:val="24"/>
                <w:szCs w:val="24"/>
              </w:rPr>
            </w:pPr>
            <w:r w:rsidRPr="00A37B65">
              <w:rPr>
                <w:sz w:val="24"/>
                <w:szCs w:val="24"/>
              </w:rPr>
              <w:t>Всього</w:t>
            </w:r>
          </w:p>
        </w:tc>
      </w:tr>
      <w:tr w:rsidR="00B96E47" w:rsidRPr="00A37B65" w:rsidTr="00AF6B9D">
        <w:trPr>
          <w:trHeight w:val="315"/>
        </w:trPr>
        <w:tc>
          <w:tcPr>
            <w:tcW w:w="3114" w:type="dxa"/>
            <w:vMerge/>
            <w:shd w:val="clear" w:color="auto" w:fill="auto"/>
            <w:noWrap/>
          </w:tcPr>
          <w:p w:rsidR="00B96E47" w:rsidRPr="00A37B65" w:rsidRDefault="00B96E47" w:rsidP="00B96E47">
            <w:pPr>
              <w:ind w:firstLine="0"/>
              <w:jc w:val="left"/>
              <w:rPr>
                <w:rFonts w:eastAsia="Times New Roman"/>
                <w:color w:val="000000"/>
                <w:sz w:val="24"/>
                <w:szCs w:val="24"/>
                <w:lang w:eastAsia="uk-UA"/>
              </w:rPr>
            </w:pPr>
          </w:p>
        </w:tc>
        <w:tc>
          <w:tcPr>
            <w:tcW w:w="1631" w:type="dxa"/>
            <w:shd w:val="clear" w:color="auto" w:fill="auto"/>
            <w:noWrap/>
            <w:vAlign w:val="bottom"/>
          </w:tcPr>
          <w:p w:rsidR="00B96E47" w:rsidRPr="00A37B65" w:rsidRDefault="00B96E47" w:rsidP="00B96E47">
            <w:pPr>
              <w:ind w:firstLine="0"/>
              <w:jc w:val="left"/>
              <w:rPr>
                <w:sz w:val="24"/>
                <w:szCs w:val="24"/>
              </w:rPr>
            </w:pPr>
          </w:p>
        </w:tc>
        <w:tc>
          <w:tcPr>
            <w:tcW w:w="1631" w:type="dxa"/>
            <w:shd w:val="clear" w:color="auto" w:fill="auto"/>
            <w:vAlign w:val="bottom"/>
          </w:tcPr>
          <w:p w:rsidR="00B96E47" w:rsidRPr="00A37B65" w:rsidRDefault="00B96E47" w:rsidP="00B96E47">
            <w:pPr>
              <w:ind w:firstLine="0"/>
              <w:jc w:val="left"/>
              <w:rPr>
                <w:sz w:val="24"/>
                <w:szCs w:val="24"/>
              </w:rPr>
            </w:pPr>
            <w:r w:rsidRPr="00A37B65">
              <w:rPr>
                <w:sz w:val="24"/>
                <w:szCs w:val="24"/>
              </w:rPr>
              <w:t>300</w:t>
            </w:r>
          </w:p>
        </w:tc>
        <w:tc>
          <w:tcPr>
            <w:tcW w:w="1631" w:type="dxa"/>
            <w:shd w:val="clear" w:color="auto" w:fill="auto"/>
            <w:vAlign w:val="bottom"/>
          </w:tcPr>
          <w:p w:rsidR="00B96E47" w:rsidRPr="00A37B65" w:rsidRDefault="00B96E47" w:rsidP="00B96E47">
            <w:pPr>
              <w:ind w:firstLine="0"/>
              <w:jc w:val="left"/>
              <w:rPr>
                <w:sz w:val="24"/>
                <w:szCs w:val="24"/>
              </w:rPr>
            </w:pPr>
            <w:r w:rsidRPr="00A37B65">
              <w:rPr>
                <w:sz w:val="24"/>
                <w:szCs w:val="24"/>
              </w:rPr>
              <w:t>200</w:t>
            </w:r>
          </w:p>
        </w:tc>
        <w:tc>
          <w:tcPr>
            <w:tcW w:w="1632" w:type="dxa"/>
            <w:shd w:val="clear" w:color="auto" w:fill="auto"/>
            <w:vAlign w:val="bottom"/>
          </w:tcPr>
          <w:p w:rsidR="00B96E47" w:rsidRPr="00A37B65" w:rsidRDefault="00B96E47" w:rsidP="00B96E47">
            <w:pPr>
              <w:ind w:firstLine="0"/>
              <w:jc w:val="left"/>
              <w:rPr>
                <w:sz w:val="24"/>
                <w:szCs w:val="24"/>
              </w:rPr>
            </w:pPr>
            <w:r w:rsidRPr="00A37B65">
              <w:rPr>
                <w:sz w:val="24"/>
                <w:szCs w:val="24"/>
              </w:rPr>
              <w:t>500</w:t>
            </w:r>
          </w:p>
        </w:tc>
      </w:tr>
      <w:tr w:rsidR="00B96E47" w:rsidRPr="00A37B65" w:rsidTr="00AF6B9D">
        <w:trPr>
          <w:trHeight w:val="315"/>
        </w:trPr>
        <w:tc>
          <w:tcPr>
            <w:tcW w:w="3114" w:type="dxa"/>
            <w:shd w:val="clear" w:color="auto" w:fill="auto"/>
            <w:noWrap/>
            <w:hideMark/>
          </w:tcPr>
          <w:p w:rsidR="00B96E47" w:rsidRPr="00A37B65" w:rsidRDefault="00B96E47" w:rsidP="00B96E47">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525" w:type="dxa"/>
            <w:gridSpan w:val="4"/>
            <w:shd w:val="clear" w:color="auto" w:fill="auto"/>
            <w:noWrap/>
            <w:vAlign w:val="bottom"/>
            <w:hideMark/>
          </w:tcPr>
          <w:p w:rsidR="00B96E47" w:rsidRPr="00A37B65" w:rsidRDefault="00B96E47" w:rsidP="00B96E47">
            <w:pPr>
              <w:ind w:firstLine="0"/>
              <w:jc w:val="left"/>
              <w:rPr>
                <w:sz w:val="24"/>
                <w:szCs w:val="24"/>
              </w:rPr>
            </w:pPr>
            <w:r w:rsidRPr="00A37B65">
              <w:rPr>
                <w:sz w:val="24"/>
                <w:szCs w:val="24"/>
              </w:rPr>
              <w:t>Міський бюджет, кошти МТД.</w:t>
            </w:r>
          </w:p>
        </w:tc>
      </w:tr>
      <w:tr w:rsidR="00B96E47" w:rsidRPr="00A37B65" w:rsidTr="00AF6B9D">
        <w:trPr>
          <w:trHeight w:val="315"/>
        </w:trPr>
        <w:tc>
          <w:tcPr>
            <w:tcW w:w="3114" w:type="dxa"/>
            <w:shd w:val="clear" w:color="auto" w:fill="auto"/>
            <w:noWrap/>
            <w:hideMark/>
          </w:tcPr>
          <w:p w:rsidR="00B96E47" w:rsidRPr="00A37B65" w:rsidRDefault="00B96E47" w:rsidP="00B96E47">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525" w:type="dxa"/>
            <w:gridSpan w:val="4"/>
            <w:shd w:val="clear" w:color="auto" w:fill="auto"/>
            <w:noWrap/>
            <w:vAlign w:val="bottom"/>
            <w:hideMark/>
          </w:tcPr>
          <w:p w:rsidR="00B96E47" w:rsidRPr="00A37B65" w:rsidRDefault="00B96E47" w:rsidP="00B96E47">
            <w:pPr>
              <w:ind w:firstLine="0"/>
              <w:jc w:val="left"/>
              <w:rPr>
                <w:sz w:val="24"/>
                <w:szCs w:val="24"/>
              </w:rPr>
            </w:pPr>
            <w:r w:rsidRPr="00A37B65">
              <w:rPr>
                <w:sz w:val="24"/>
                <w:szCs w:val="24"/>
              </w:rPr>
              <w:t>Міська рада, підрядні організації/установи</w:t>
            </w:r>
          </w:p>
        </w:tc>
      </w:tr>
      <w:tr w:rsidR="00B96E47" w:rsidRPr="00A37B65" w:rsidTr="00AF6B9D">
        <w:trPr>
          <w:trHeight w:val="315"/>
        </w:trPr>
        <w:tc>
          <w:tcPr>
            <w:tcW w:w="3114" w:type="dxa"/>
            <w:shd w:val="clear" w:color="auto" w:fill="auto"/>
            <w:noWrap/>
            <w:hideMark/>
          </w:tcPr>
          <w:p w:rsidR="00B96E47" w:rsidRPr="00A37B65" w:rsidRDefault="00B96E47" w:rsidP="00B96E47">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525" w:type="dxa"/>
            <w:gridSpan w:val="4"/>
            <w:shd w:val="clear" w:color="auto" w:fill="auto"/>
            <w:noWrap/>
            <w:vAlign w:val="bottom"/>
            <w:hideMark/>
          </w:tcPr>
          <w:p w:rsidR="00B96E47" w:rsidRPr="00A37B65" w:rsidRDefault="00B96E47" w:rsidP="00B96E47">
            <w:pPr>
              <w:ind w:firstLine="0"/>
              <w:jc w:val="left"/>
              <w:rPr>
                <w:sz w:val="24"/>
                <w:szCs w:val="24"/>
              </w:rPr>
            </w:pPr>
          </w:p>
        </w:tc>
      </w:tr>
    </w:tbl>
    <w:p w:rsidR="00C25364" w:rsidRPr="00A37B65" w:rsidRDefault="00C25364" w:rsidP="002A475A">
      <w:pPr>
        <w:ind w:firstLine="0"/>
        <w:jc w:val="left"/>
        <w:rPr>
          <w:sz w:val="24"/>
          <w:szCs w:val="24"/>
        </w:rPr>
      </w:pPr>
      <w:r w:rsidRPr="00A37B65">
        <w:rPr>
          <w:sz w:val="24"/>
          <w:szCs w:val="24"/>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49"/>
        <w:gridCol w:w="1667"/>
        <w:gridCol w:w="1667"/>
        <w:gridCol w:w="1662"/>
      </w:tblGrid>
      <w:tr w:rsidR="00C25364" w:rsidRPr="00A37B65" w:rsidTr="00AF6B9D">
        <w:trPr>
          <w:trHeight w:val="315"/>
        </w:trPr>
        <w:tc>
          <w:tcPr>
            <w:tcW w:w="268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945"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Розширення (географічне та змістовне) надання комунальних послуг діючим комунальним підприємством</w:t>
            </w:r>
          </w:p>
        </w:tc>
      </w:tr>
      <w:tr w:rsidR="00C25364" w:rsidRPr="00A37B65" w:rsidTr="00AF6B9D">
        <w:trPr>
          <w:trHeight w:val="315"/>
        </w:trPr>
        <w:tc>
          <w:tcPr>
            <w:tcW w:w="268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94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Реконструкція очисних споруд в </w:t>
            </w:r>
            <w:proofErr w:type="spellStart"/>
            <w:r w:rsidRPr="00A37B65">
              <w:rPr>
                <w:sz w:val="24"/>
                <w:szCs w:val="24"/>
              </w:rPr>
              <w:t>м.Мена</w:t>
            </w:r>
            <w:proofErr w:type="spellEnd"/>
          </w:p>
        </w:tc>
      </w:tr>
      <w:tr w:rsidR="00C25364" w:rsidRPr="00A37B65" w:rsidTr="00AF6B9D">
        <w:trPr>
          <w:trHeight w:val="315"/>
        </w:trPr>
        <w:tc>
          <w:tcPr>
            <w:tcW w:w="268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94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Забезпечити здійснення, реконструкції та ліквідації аварійного стану об’єктів, створення для населення міста комфортних умов проживання та обслуговування</w:t>
            </w:r>
          </w:p>
        </w:tc>
      </w:tr>
      <w:tr w:rsidR="00C25364" w:rsidRPr="00A37B65" w:rsidTr="00AF6B9D">
        <w:trPr>
          <w:trHeight w:val="315"/>
        </w:trPr>
        <w:tc>
          <w:tcPr>
            <w:tcW w:w="268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945" w:type="dxa"/>
            <w:gridSpan w:val="4"/>
            <w:shd w:val="clear" w:color="auto" w:fill="auto"/>
            <w:noWrap/>
            <w:vAlign w:val="bottom"/>
            <w:hideMark/>
          </w:tcPr>
          <w:p w:rsidR="00C25364" w:rsidRPr="00A37B65" w:rsidRDefault="00C25364" w:rsidP="002A475A">
            <w:pPr>
              <w:ind w:firstLine="0"/>
              <w:jc w:val="left"/>
              <w:rPr>
                <w:sz w:val="24"/>
                <w:szCs w:val="24"/>
              </w:rPr>
            </w:pPr>
            <w:proofErr w:type="spellStart"/>
            <w:r w:rsidRPr="00A37B65">
              <w:rPr>
                <w:sz w:val="24"/>
                <w:szCs w:val="24"/>
              </w:rPr>
              <w:t>м.Мена</w:t>
            </w:r>
            <w:proofErr w:type="spellEnd"/>
          </w:p>
        </w:tc>
      </w:tr>
      <w:tr w:rsidR="00C25364" w:rsidRPr="00A37B65" w:rsidTr="00AF6B9D">
        <w:trPr>
          <w:trHeight w:val="315"/>
        </w:trPr>
        <w:tc>
          <w:tcPr>
            <w:tcW w:w="268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F46FFF" w:rsidRPr="00A37B65">
              <w:rPr>
                <w:rFonts w:eastAsia="Times New Roman"/>
                <w:color w:val="000000"/>
                <w:sz w:val="24"/>
                <w:szCs w:val="24"/>
                <w:lang w:eastAsia="uk-UA"/>
              </w:rPr>
              <w:t>вигоди</w:t>
            </w:r>
          </w:p>
        </w:tc>
        <w:tc>
          <w:tcPr>
            <w:tcW w:w="694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15000</w:t>
            </w:r>
          </w:p>
        </w:tc>
      </w:tr>
      <w:tr w:rsidR="00C25364" w:rsidRPr="00A37B65" w:rsidTr="00AF6B9D">
        <w:trPr>
          <w:trHeight w:val="315"/>
        </w:trPr>
        <w:tc>
          <w:tcPr>
            <w:tcW w:w="268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945" w:type="dxa"/>
            <w:gridSpan w:val="4"/>
            <w:shd w:val="clear" w:color="auto" w:fill="auto"/>
            <w:noWrap/>
            <w:vAlign w:val="bottom"/>
            <w:hideMark/>
          </w:tcPr>
          <w:p w:rsidR="00C25364" w:rsidRPr="00A37B65" w:rsidRDefault="00C25364" w:rsidP="00F46FFF">
            <w:pPr>
              <w:ind w:firstLine="0"/>
              <w:jc w:val="left"/>
              <w:rPr>
                <w:sz w:val="24"/>
                <w:szCs w:val="24"/>
              </w:rPr>
            </w:pPr>
            <w:r w:rsidRPr="00A37B65">
              <w:rPr>
                <w:sz w:val="24"/>
                <w:szCs w:val="24"/>
              </w:rPr>
              <w:t xml:space="preserve">В місті Мена на сьогодні немає власних діючих очисних споруд, і для очистки стоків використовуються очисні споруди Філії "Менський сир" ПП КФ "Прометей", які знаходяться в приватній власності та не в повній мірі справляються із очисткою стоків. Через це неналежно очищені стоки попадають в поверхневі водні, тим самим забруднюючи </w:t>
            </w:r>
            <w:r w:rsidR="00F46FFF" w:rsidRPr="00A37B65">
              <w:rPr>
                <w:sz w:val="24"/>
                <w:szCs w:val="24"/>
              </w:rPr>
              <w:t>навколишнє природне</w:t>
            </w:r>
            <w:r w:rsidRPr="00A37B65">
              <w:rPr>
                <w:sz w:val="24"/>
                <w:szCs w:val="24"/>
              </w:rPr>
              <w:t xml:space="preserve"> середовище і створюючи небезпеку для </w:t>
            </w:r>
            <w:r w:rsidR="00F46FFF" w:rsidRPr="00A37B65">
              <w:rPr>
                <w:sz w:val="24"/>
                <w:szCs w:val="24"/>
              </w:rPr>
              <w:t>місцевої флори</w:t>
            </w:r>
            <w:r w:rsidRPr="00A37B65">
              <w:rPr>
                <w:sz w:val="24"/>
                <w:szCs w:val="24"/>
              </w:rPr>
              <w:t xml:space="preserve">, фауни і населення. На балансі міста є очисні споруди, які не використовуються більше чверть-століття, тому проектом пропонується провести реконструкцію міських очисних споруд </w:t>
            </w:r>
            <w:r w:rsidR="00F46FFF" w:rsidRPr="00A37B65">
              <w:rPr>
                <w:sz w:val="24"/>
                <w:szCs w:val="24"/>
              </w:rPr>
              <w:t>замінивши застаріле</w:t>
            </w:r>
            <w:r w:rsidRPr="00A37B65">
              <w:rPr>
                <w:sz w:val="24"/>
                <w:szCs w:val="24"/>
              </w:rPr>
              <w:t xml:space="preserve"> технологічного обладнання, що не </w:t>
            </w:r>
            <w:r w:rsidR="00F46FFF" w:rsidRPr="00A37B65">
              <w:rPr>
                <w:sz w:val="24"/>
                <w:szCs w:val="24"/>
              </w:rPr>
              <w:t>працює за</w:t>
            </w:r>
            <w:r w:rsidRPr="00A37B65">
              <w:rPr>
                <w:sz w:val="24"/>
                <w:szCs w:val="24"/>
              </w:rPr>
              <w:t xml:space="preserve"> сучасними технологіями на </w:t>
            </w:r>
            <w:r w:rsidR="00F46FFF" w:rsidRPr="00A37B65">
              <w:rPr>
                <w:sz w:val="24"/>
                <w:szCs w:val="24"/>
              </w:rPr>
              <w:t>сучасне, економне</w:t>
            </w:r>
            <w:r w:rsidRPr="00A37B65">
              <w:rPr>
                <w:sz w:val="24"/>
                <w:szCs w:val="24"/>
              </w:rPr>
              <w:t xml:space="preserve">, енергозберігаюче. Планується реконструкція приймального колодязя, відновлення будівель та встановлення сучасних решіток грубої очистки, реконструкція </w:t>
            </w:r>
            <w:proofErr w:type="spellStart"/>
            <w:r w:rsidRPr="00A37B65">
              <w:rPr>
                <w:sz w:val="24"/>
                <w:szCs w:val="24"/>
              </w:rPr>
              <w:t>пісколовок</w:t>
            </w:r>
            <w:proofErr w:type="spellEnd"/>
            <w:r w:rsidRPr="00A37B65">
              <w:rPr>
                <w:sz w:val="24"/>
                <w:szCs w:val="24"/>
              </w:rPr>
              <w:t xml:space="preserve"> та первинних відстійників, будівництво піскових майданчиків та відновлення роботи мулових майданчиків, будівництво нового коридорного аеротенка з примусовою </w:t>
            </w:r>
            <w:proofErr w:type="spellStart"/>
            <w:r w:rsidRPr="00A37B65">
              <w:rPr>
                <w:sz w:val="24"/>
                <w:szCs w:val="24"/>
              </w:rPr>
              <w:t>аерацієюактивного</w:t>
            </w:r>
            <w:proofErr w:type="spellEnd"/>
            <w:r w:rsidRPr="00A37B65">
              <w:rPr>
                <w:sz w:val="24"/>
                <w:szCs w:val="24"/>
              </w:rPr>
              <w:t xml:space="preserve"> мулу і його пер</w:t>
            </w:r>
            <w:r w:rsidR="00AF6B9D" w:rsidRPr="00A37B65">
              <w:rPr>
                <w:sz w:val="24"/>
                <w:szCs w:val="24"/>
              </w:rPr>
              <w:t>емішування, для забезпечення до</w:t>
            </w:r>
            <w:r w:rsidRPr="00A37B65">
              <w:rPr>
                <w:sz w:val="24"/>
                <w:szCs w:val="24"/>
              </w:rPr>
              <w:t xml:space="preserve">статньої очистки стічних вод, заміна насосного </w:t>
            </w:r>
            <w:proofErr w:type="spellStart"/>
            <w:r w:rsidRPr="00A37B65">
              <w:rPr>
                <w:sz w:val="24"/>
                <w:szCs w:val="24"/>
              </w:rPr>
              <w:t>обладнання,мулової</w:t>
            </w:r>
            <w:proofErr w:type="spellEnd"/>
            <w:r w:rsidRPr="00A37B65">
              <w:rPr>
                <w:sz w:val="24"/>
                <w:szCs w:val="24"/>
              </w:rPr>
              <w:t xml:space="preserve"> насосної станції та вентиляційної станції, </w:t>
            </w:r>
            <w:proofErr w:type="spellStart"/>
            <w:r w:rsidRPr="00A37B65">
              <w:rPr>
                <w:sz w:val="24"/>
                <w:szCs w:val="24"/>
              </w:rPr>
              <w:t>встановленнясучасної</w:t>
            </w:r>
            <w:proofErr w:type="spellEnd"/>
            <w:r w:rsidRPr="00A37B65">
              <w:rPr>
                <w:sz w:val="24"/>
                <w:szCs w:val="24"/>
              </w:rPr>
              <w:t xml:space="preserve"> системи знезараження стічних вод, </w:t>
            </w:r>
            <w:proofErr w:type="spellStart"/>
            <w:r w:rsidRPr="00A37B65">
              <w:rPr>
                <w:sz w:val="24"/>
                <w:szCs w:val="24"/>
              </w:rPr>
              <w:t>перекладаннятрубопроводів</w:t>
            </w:r>
            <w:proofErr w:type="spellEnd"/>
            <w:r w:rsidRPr="00A37B65">
              <w:rPr>
                <w:sz w:val="24"/>
                <w:szCs w:val="24"/>
              </w:rPr>
              <w:t xml:space="preserve"> та відновлення лоткової системи по </w:t>
            </w:r>
            <w:proofErr w:type="spellStart"/>
            <w:r w:rsidRPr="00A37B65">
              <w:rPr>
                <w:sz w:val="24"/>
                <w:szCs w:val="24"/>
              </w:rPr>
              <w:t>територіїочистки</w:t>
            </w:r>
            <w:proofErr w:type="spellEnd"/>
            <w:r w:rsidRPr="00A37B65">
              <w:rPr>
                <w:sz w:val="24"/>
                <w:szCs w:val="24"/>
              </w:rPr>
              <w:t xml:space="preserve"> споруд, заміна запірної арматури</w:t>
            </w:r>
          </w:p>
        </w:tc>
      </w:tr>
      <w:tr w:rsidR="00C25364" w:rsidRPr="00A37B65" w:rsidTr="00AF6B9D">
        <w:trPr>
          <w:trHeight w:val="315"/>
        </w:trPr>
        <w:tc>
          <w:tcPr>
            <w:tcW w:w="268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945" w:type="dxa"/>
            <w:gridSpan w:val="4"/>
            <w:shd w:val="clear" w:color="auto" w:fill="auto"/>
            <w:noWrap/>
            <w:vAlign w:val="bottom"/>
            <w:hideMark/>
          </w:tcPr>
          <w:p w:rsidR="00C25364" w:rsidRPr="00A37B65" w:rsidRDefault="00C25364" w:rsidP="00AF6B9D">
            <w:pPr>
              <w:ind w:firstLine="0"/>
              <w:jc w:val="left"/>
              <w:rPr>
                <w:sz w:val="24"/>
                <w:szCs w:val="24"/>
              </w:rPr>
            </w:pPr>
            <w:r w:rsidRPr="00A37B65">
              <w:rPr>
                <w:sz w:val="24"/>
                <w:szCs w:val="24"/>
              </w:rPr>
              <w:t xml:space="preserve">Замінено основний напірний каналізаційний колектор, який призначений для транспортування каналізаційних стоків з центральної частини </w:t>
            </w:r>
            <w:proofErr w:type="spellStart"/>
            <w:r w:rsidRPr="00A37B65">
              <w:rPr>
                <w:sz w:val="24"/>
                <w:szCs w:val="24"/>
              </w:rPr>
              <w:t>міста.Покращаться</w:t>
            </w:r>
            <w:proofErr w:type="spellEnd"/>
            <w:r w:rsidRPr="00A37B65">
              <w:rPr>
                <w:sz w:val="24"/>
                <w:szCs w:val="24"/>
              </w:rPr>
              <w:t xml:space="preserve"> експлуатаційні показники та технічний стан будівель та інженерного </w:t>
            </w:r>
            <w:r w:rsidR="00F46FFF" w:rsidRPr="00A37B65">
              <w:rPr>
                <w:sz w:val="24"/>
                <w:szCs w:val="24"/>
              </w:rPr>
              <w:t>обладнання. Відновлення</w:t>
            </w:r>
            <w:r w:rsidRPr="00A37B65">
              <w:rPr>
                <w:sz w:val="24"/>
                <w:szCs w:val="24"/>
              </w:rPr>
              <w:t xml:space="preserve"> роботи міських очисних споруд.</w:t>
            </w:r>
          </w:p>
        </w:tc>
      </w:tr>
      <w:tr w:rsidR="00C25364" w:rsidRPr="00A37B65" w:rsidTr="00AF6B9D">
        <w:trPr>
          <w:trHeight w:val="315"/>
        </w:trPr>
        <w:tc>
          <w:tcPr>
            <w:tcW w:w="268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945" w:type="dxa"/>
            <w:gridSpan w:val="4"/>
            <w:shd w:val="clear" w:color="auto" w:fill="auto"/>
            <w:noWrap/>
            <w:vAlign w:val="bottom"/>
            <w:hideMark/>
          </w:tcPr>
          <w:p w:rsidR="00C25364" w:rsidRPr="00A37B65" w:rsidRDefault="00C25364" w:rsidP="008F2089">
            <w:pPr>
              <w:ind w:firstLine="0"/>
              <w:jc w:val="left"/>
              <w:rPr>
                <w:sz w:val="24"/>
                <w:szCs w:val="24"/>
              </w:rPr>
            </w:pPr>
            <w:r w:rsidRPr="00A37B65">
              <w:rPr>
                <w:sz w:val="24"/>
                <w:szCs w:val="24"/>
              </w:rPr>
              <w:t xml:space="preserve">розробка проектно-кошторисної </w:t>
            </w:r>
            <w:r w:rsidR="00F46FFF" w:rsidRPr="00A37B65">
              <w:rPr>
                <w:sz w:val="24"/>
                <w:szCs w:val="24"/>
              </w:rPr>
              <w:t>документації; організація</w:t>
            </w:r>
            <w:r w:rsidRPr="00A37B65">
              <w:rPr>
                <w:sz w:val="24"/>
                <w:szCs w:val="24"/>
              </w:rPr>
              <w:t xml:space="preserve"> експертизи проектно-кошторисної </w:t>
            </w:r>
            <w:r w:rsidR="00F46FFF" w:rsidRPr="00A37B65">
              <w:rPr>
                <w:sz w:val="24"/>
                <w:szCs w:val="24"/>
              </w:rPr>
              <w:t>документації; проведення</w:t>
            </w:r>
            <w:r w:rsidRPr="00A37B65">
              <w:rPr>
                <w:sz w:val="24"/>
                <w:szCs w:val="24"/>
              </w:rPr>
              <w:t xml:space="preserve"> процедури закупівлі будівельних робіт, </w:t>
            </w:r>
            <w:r w:rsidR="00F46FFF" w:rsidRPr="00A37B65">
              <w:rPr>
                <w:sz w:val="24"/>
                <w:szCs w:val="24"/>
              </w:rPr>
              <w:t>та послуг</w:t>
            </w:r>
            <w:r w:rsidRPr="00A37B65">
              <w:rPr>
                <w:sz w:val="24"/>
                <w:szCs w:val="24"/>
              </w:rPr>
              <w:t xml:space="preserve"> з технічного нагляду за державні </w:t>
            </w:r>
            <w:r w:rsidR="00F46FFF" w:rsidRPr="00A37B65">
              <w:rPr>
                <w:sz w:val="24"/>
                <w:szCs w:val="24"/>
              </w:rPr>
              <w:t>кошти; виконання</w:t>
            </w:r>
            <w:r w:rsidRPr="00A37B65">
              <w:rPr>
                <w:sz w:val="24"/>
                <w:szCs w:val="24"/>
              </w:rPr>
              <w:t xml:space="preserve"> буд</w:t>
            </w:r>
            <w:r w:rsidR="008F2089" w:rsidRPr="00A37B65">
              <w:rPr>
                <w:sz w:val="24"/>
                <w:szCs w:val="24"/>
              </w:rPr>
              <w:t>.</w:t>
            </w:r>
            <w:r w:rsidRPr="00A37B65">
              <w:rPr>
                <w:sz w:val="24"/>
                <w:szCs w:val="24"/>
              </w:rPr>
              <w:t>-</w:t>
            </w:r>
            <w:r w:rsidR="00F46FFF" w:rsidRPr="00A37B65">
              <w:rPr>
                <w:sz w:val="24"/>
                <w:szCs w:val="24"/>
              </w:rPr>
              <w:t>монтаж. Робіт</w:t>
            </w:r>
            <w:r w:rsidRPr="00A37B65">
              <w:rPr>
                <w:sz w:val="24"/>
                <w:szCs w:val="24"/>
              </w:rPr>
              <w:t>.</w:t>
            </w:r>
          </w:p>
        </w:tc>
      </w:tr>
      <w:tr w:rsidR="00C25364" w:rsidRPr="00A37B65" w:rsidTr="00AF6B9D">
        <w:trPr>
          <w:trHeight w:val="315"/>
        </w:trPr>
        <w:tc>
          <w:tcPr>
            <w:tcW w:w="268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94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712E08" w:rsidRPr="00A37B65" w:rsidTr="00AF6B9D">
        <w:trPr>
          <w:trHeight w:val="315"/>
        </w:trPr>
        <w:tc>
          <w:tcPr>
            <w:tcW w:w="2689" w:type="dxa"/>
            <w:vMerge w:val="restart"/>
            <w:shd w:val="clear" w:color="auto" w:fill="auto"/>
            <w:noWrap/>
          </w:tcPr>
          <w:p w:rsidR="00712E08" w:rsidRPr="00A37B65" w:rsidRDefault="00712E08"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949" w:type="dxa"/>
            <w:shd w:val="clear" w:color="auto" w:fill="auto"/>
            <w:noWrap/>
            <w:vAlign w:val="bottom"/>
          </w:tcPr>
          <w:p w:rsidR="00712E08" w:rsidRPr="00A37B65" w:rsidRDefault="00712E08" w:rsidP="002A475A">
            <w:pPr>
              <w:ind w:firstLine="0"/>
              <w:jc w:val="left"/>
              <w:rPr>
                <w:sz w:val="24"/>
                <w:szCs w:val="24"/>
              </w:rPr>
            </w:pPr>
            <w:r w:rsidRPr="00A37B65">
              <w:rPr>
                <w:rFonts w:eastAsia="Times New Roman"/>
                <w:color w:val="000000"/>
                <w:sz w:val="24"/>
                <w:szCs w:val="24"/>
                <w:lang w:eastAsia="uk-UA"/>
              </w:rPr>
              <w:t>2018</w:t>
            </w:r>
          </w:p>
        </w:tc>
        <w:tc>
          <w:tcPr>
            <w:tcW w:w="1667" w:type="dxa"/>
            <w:shd w:val="clear" w:color="auto" w:fill="auto"/>
            <w:vAlign w:val="bottom"/>
          </w:tcPr>
          <w:p w:rsidR="00712E08" w:rsidRPr="00A37B65" w:rsidRDefault="00712E08" w:rsidP="002A475A">
            <w:pPr>
              <w:ind w:firstLine="0"/>
              <w:jc w:val="left"/>
              <w:rPr>
                <w:sz w:val="24"/>
                <w:szCs w:val="24"/>
              </w:rPr>
            </w:pPr>
            <w:r w:rsidRPr="00A37B65">
              <w:rPr>
                <w:rFonts w:eastAsia="Times New Roman"/>
                <w:color w:val="000000"/>
                <w:sz w:val="24"/>
                <w:szCs w:val="24"/>
                <w:lang w:eastAsia="uk-UA"/>
              </w:rPr>
              <w:t>2019</w:t>
            </w:r>
          </w:p>
        </w:tc>
        <w:tc>
          <w:tcPr>
            <w:tcW w:w="1667" w:type="dxa"/>
            <w:shd w:val="clear" w:color="auto" w:fill="auto"/>
            <w:vAlign w:val="bottom"/>
          </w:tcPr>
          <w:p w:rsidR="00712E08" w:rsidRPr="00A37B65" w:rsidRDefault="00712E08" w:rsidP="002A475A">
            <w:pPr>
              <w:ind w:firstLine="0"/>
              <w:jc w:val="left"/>
              <w:rPr>
                <w:sz w:val="24"/>
                <w:szCs w:val="24"/>
              </w:rPr>
            </w:pPr>
            <w:r w:rsidRPr="00A37B65">
              <w:rPr>
                <w:rFonts w:eastAsia="Times New Roman"/>
                <w:color w:val="000000"/>
                <w:sz w:val="24"/>
                <w:szCs w:val="24"/>
                <w:lang w:eastAsia="uk-UA"/>
              </w:rPr>
              <w:t>2020</w:t>
            </w:r>
          </w:p>
        </w:tc>
        <w:tc>
          <w:tcPr>
            <w:tcW w:w="1662" w:type="dxa"/>
            <w:shd w:val="clear" w:color="auto" w:fill="auto"/>
            <w:vAlign w:val="bottom"/>
          </w:tcPr>
          <w:p w:rsidR="00712E08" w:rsidRPr="00A37B65" w:rsidRDefault="00712E08" w:rsidP="002A475A">
            <w:pPr>
              <w:ind w:firstLine="0"/>
              <w:jc w:val="left"/>
              <w:rPr>
                <w:sz w:val="24"/>
                <w:szCs w:val="24"/>
              </w:rPr>
            </w:pPr>
          </w:p>
        </w:tc>
      </w:tr>
      <w:tr w:rsidR="00712E08" w:rsidRPr="00A37B65" w:rsidTr="00AF6B9D">
        <w:trPr>
          <w:trHeight w:val="315"/>
        </w:trPr>
        <w:tc>
          <w:tcPr>
            <w:tcW w:w="2689" w:type="dxa"/>
            <w:vMerge/>
            <w:shd w:val="clear" w:color="auto" w:fill="auto"/>
            <w:noWrap/>
          </w:tcPr>
          <w:p w:rsidR="00712E08" w:rsidRPr="00A37B65" w:rsidRDefault="00712E08" w:rsidP="002A475A">
            <w:pPr>
              <w:ind w:firstLine="0"/>
              <w:jc w:val="left"/>
              <w:rPr>
                <w:rFonts w:eastAsia="Times New Roman"/>
                <w:color w:val="000000"/>
                <w:sz w:val="24"/>
                <w:szCs w:val="24"/>
                <w:lang w:eastAsia="uk-UA"/>
              </w:rPr>
            </w:pPr>
          </w:p>
        </w:tc>
        <w:tc>
          <w:tcPr>
            <w:tcW w:w="1949" w:type="dxa"/>
            <w:shd w:val="clear" w:color="auto" w:fill="auto"/>
            <w:noWrap/>
            <w:vAlign w:val="bottom"/>
          </w:tcPr>
          <w:p w:rsidR="00712E08" w:rsidRPr="00A37B65" w:rsidRDefault="00712E08" w:rsidP="002A475A">
            <w:pPr>
              <w:ind w:firstLine="0"/>
              <w:jc w:val="left"/>
              <w:rPr>
                <w:sz w:val="24"/>
                <w:szCs w:val="24"/>
              </w:rPr>
            </w:pPr>
            <w:r w:rsidRPr="00A37B65">
              <w:rPr>
                <w:sz w:val="24"/>
                <w:szCs w:val="24"/>
              </w:rPr>
              <w:t>100</w:t>
            </w:r>
          </w:p>
        </w:tc>
        <w:tc>
          <w:tcPr>
            <w:tcW w:w="1667" w:type="dxa"/>
            <w:shd w:val="clear" w:color="auto" w:fill="auto"/>
            <w:vAlign w:val="bottom"/>
          </w:tcPr>
          <w:p w:rsidR="00712E08" w:rsidRPr="00A37B65" w:rsidRDefault="00712E08" w:rsidP="002A475A">
            <w:pPr>
              <w:ind w:firstLine="0"/>
              <w:jc w:val="left"/>
              <w:rPr>
                <w:sz w:val="24"/>
                <w:szCs w:val="24"/>
              </w:rPr>
            </w:pPr>
            <w:r w:rsidRPr="00A37B65">
              <w:rPr>
                <w:sz w:val="24"/>
                <w:szCs w:val="24"/>
              </w:rPr>
              <w:t>100</w:t>
            </w:r>
          </w:p>
        </w:tc>
        <w:tc>
          <w:tcPr>
            <w:tcW w:w="1667" w:type="dxa"/>
            <w:shd w:val="clear" w:color="auto" w:fill="auto"/>
            <w:vAlign w:val="bottom"/>
          </w:tcPr>
          <w:p w:rsidR="00712E08" w:rsidRPr="00A37B65" w:rsidRDefault="00712E08" w:rsidP="002A475A">
            <w:pPr>
              <w:ind w:firstLine="0"/>
              <w:jc w:val="left"/>
              <w:rPr>
                <w:sz w:val="24"/>
                <w:szCs w:val="24"/>
              </w:rPr>
            </w:pPr>
            <w:r w:rsidRPr="00A37B65">
              <w:rPr>
                <w:sz w:val="24"/>
                <w:szCs w:val="24"/>
              </w:rPr>
              <w:t>30000</w:t>
            </w:r>
          </w:p>
        </w:tc>
        <w:tc>
          <w:tcPr>
            <w:tcW w:w="1662" w:type="dxa"/>
            <w:shd w:val="clear" w:color="auto" w:fill="auto"/>
            <w:vAlign w:val="bottom"/>
          </w:tcPr>
          <w:p w:rsidR="00712E08" w:rsidRPr="00A37B65" w:rsidRDefault="00712E08" w:rsidP="002A475A">
            <w:pPr>
              <w:ind w:firstLine="0"/>
              <w:jc w:val="left"/>
              <w:rPr>
                <w:sz w:val="24"/>
                <w:szCs w:val="24"/>
              </w:rPr>
            </w:pPr>
            <w:r w:rsidRPr="00A37B65">
              <w:rPr>
                <w:sz w:val="24"/>
                <w:szCs w:val="24"/>
              </w:rPr>
              <w:t>30200</w:t>
            </w:r>
          </w:p>
        </w:tc>
      </w:tr>
      <w:tr w:rsidR="00D858C3" w:rsidRPr="00A37B65" w:rsidTr="00AF6B9D">
        <w:trPr>
          <w:trHeight w:val="315"/>
        </w:trPr>
        <w:tc>
          <w:tcPr>
            <w:tcW w:w="2689" w:type="dxa"/>
            <w:shd w:val="clear" w:color="auto" w:fill="auto"/>
            <w:noWrap/>
            <w:hideMark/>
          </w:tcPr>
          <w:p w:rsidR="00D858C3" w:rsidRPr="00A37B65" w:rsidRDefault="00D858C3" w:rsidP="00D858C3">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945" w:type="dxa"/>
            <w:gridSpan w:val="4"/>
            <w:shd w:val="clear" w:color="auto" w:fill="auto"/>
            <w:noWrap/>
            <w:vAlign w:val="bottom"/>
            <w:hideMark/>
          </w:tcPr>
          <w:p w:rsidR="00D858C3" w:rsidRPr="00A37B65" w:rsidRDefault="00D858C3" w:rsidP="00D858C3">
            <w:pPr>
              <w:ind w:firstLine="0"/>
              <w:jc w:val="left"/>
              <w:rPr>
                <w:sz w:val="24"/>
                <w:szCs w:val="24"/>
              </w:rPr>
            </w:pPr>
            <w:r w:rsidRPr="00A37B65">
              <w:rPr>
                <w:sz w:val="24"/>
                <w:szCs w:val="24"/>
              </w:rPr>
              <w:t>Бюджети громади, області та державний бюджет.</w:t>
            </w:r>
          </w:p>
        </w:tc>
      </w:tr>
      <w:tr w:rsidR="00D858C3" w:rsidRPr="00A37B65" w:rsidTr="00AF6B9D">
        <w:trPr>
          <w:trHeight w:val="315"/>
        </w:trPr>
        <w:tc>
          <w:tcPr>
            <w:tcW w:w="2689" w:type="dxa"/>
            <w:shd w:val="clear" w:color="auto" w:fill="auto"/>
            <w:noWrap/>
            <w:hideMark/>
          </w:tcPr>
          <w:p w:rsidR="00D858C3" w:rsidRPr="00A37B65" w:rsidRDefault="00D858C3" w:rsidP="00D858C3">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945" w:type="dxa"/>
            <w:gridSpan w:val="4"/>
            <w:shd w:val="clear" w:color="auto" w:fill="auto"/>
            <w:noWrap/>
            <w:vAlign w:val="bottom"/>
            <w:hideMark/>
          </w:tcPr>
          <w:p w:rsidR="00D858C3" w:rsidRPr="00A37B65" w:rsidRDefault="00D858C3" w:rsidP="00D858C3">
            <w:pPr>
              <w:ind w:firstLine="0"/>
              <w:jc w:val="left"/>
              <w:rPr>
                <w:sz w:val="24"/>
                <w:szCs w:val="24"/>
              </w:rPr>
            </w:pPr>
            <w:r w:rsidRPr="00A37B65">
              <w:rPr>
                <w:sz w:val="24"/>
                <w:szCs w:val="24"/>
              </w:rPr>
              <w:t>Менська міська рада, підрядні організації</w:t>
            </w:r>
          </w:p>
        </w:tc>
      </w:tr>
      <w:tr w:rsidR="00D858C3" w:rsidRPr="00A37B65" w:rsidTr="00AF6B9D">
        <w:trPr>
          <w:trHeight w:val="315"/>
        </w:trPr>
        <w:tc>
          <w:tcPr>
            <w:tcW w:w="2689" w:type="dxa"/>
            <w:shd w:val="clear" w:color="auto" w:fill="auto"/>
            <w:noWrap/>
            <w:hideMark/>
          </w:tcPr>
          <w:p w:rsidR="00D858C3" w:rsidRPr="00A37B65" w:rsidRDefault="00D858C3" w:rsidP="00D858C3">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945" w:type="dxa"/>
            <w:gridSpan w:val="4"/>
            <w:shd w:val="clear" w:color="auto" w:fill="auto"/>
            <w:noWrap/>
            <w:vAlign w:val="bottom"/>
            <w:hideMark/>
          </w:tcPr>
          <w:p w:rsidR="00D858C3" w:rsidRPr="00A37B65" w:rsidRDefault="00D858C3" w:rsidP="00D858C3">
            <w:pPr>
              <w:ind w:firstLine="0"/>
              <w:jc w:val="left"/>
              <w:rPr>
                <w:sz w:val="24"/>
                <w:szCs w:val="24"/>
              </w:rPr>
            </w:pPr>
          </w:p>
        </w:tc>
      </w:tr>
    </w:tbl>
    <w:p w:rsidR="00C25364" w:rsidRPr="00A37B65" w:rsidRDefault="00C25364" w:rsidP="002A475A">
      <w:pPr>
        <w:ind w:firstLine="0"/>
        <w:jc w:val="left"/>
        <w:rPr>
          <w:sz w:val="2"/>
          <w:szCs w:val="24"/>
        </w:rPr>
      </w:pPr>
      <w:r w:rsidRPr="00A37B65">
        <w:rPr>
          <w:sz w:val="2"/>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561"/>
        <w:gridCol w:w="1560"/>
        <w:gridCol w:w="1561"/>
      </w:tblGrid>
      <w:tr w:rsidR="00C25364" w:rsidRPr="00A37B65" w:rsidTr="00303D2A">
        <w:trPr>
          <w:trHeight w:val="315"/>
        </w:trPr>
        <w:tc>
          <w:tcPr>
            <w:tcW w:w="3397"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Впорядкування мереж водопостачання та водовідведення¸ очистки води</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Капітальне будівництво водопроводу по вул. </w:t>
            </w:r>
            <w:proofErr w:type="spellStart"/>
            <w:r w:rsidRPr="00A37B65">
              <w:rPr>
                <w:sz w:val="24"/>
                <w:szCs w:val="24"/>
              </w:rPr>
              <w:t>Красіна</w:t>
            </w:r>
            <w:proofErr w:type="spellEnd"/>
            <w:r w:rsidRPr="00A37B65">
              <w:rPr>
                <w:sz w:val="24"/>
                <w:szCs w:val="24"/>
              </w:rPr>
              <w:t>, Артема. Жовтнева в м. Мена Чернігівської області</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будівництво водопровідної мережі для збільшення абонентської бази водокористувачів, забезпечення їх якісною питною водою та покращення якості подачі води.</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proofErr w:type="spellStart"/>
            <w:r w:rsidRPr="00A37B65">
              <w:rPr>
                <w:sz w:val="24"/>
                <w:szCs w:val="24"/>
              </w:rPr>
              <w:t>м.Мена</w:t>
            </w:r>
            <w:proofErr w:type="spellEnd"/>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F46FFF"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5000</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водопровідну мережу загальною довжиною 3,184 км із поліетиленових труб діаметром 165-225 мм, та частково стальних, армовану оглядовими колодязями, пожежними гідрантами, переходами під автодорогами (проколи, кожухи), водорозбірними колонками;</w:t>
            </w:r>
            <w:r w:rsidRPr="00A37B65">
              <w:rPr>
                <w:sz w:val="24"/>
                <w:szCs w:val="24"/>
              </w:rPr>
              <w:br/>
              <w:t>- розбирання та відновлення асфальтобетонних покриттів;</w:t>
            </w:r>
            <w:r w:rsidRPr="00A37B65">
              <w:rPr>
                <w:sz w:val="24"/>
                <w:szCs w:val="24"/>
              </w:rPr>
              <w:br/>
              <w:t>- підвішування підземних комунікацій в місцях перетину з водопровідними лініями.</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будівництво нової ділянки водогону довжиною 3,184 км.;</w:t>
            </w:r>
            <w:r w:rsidRPr="00A37B65">
              <w:rPr>
                <w:sz w:val="24"/>
                <w:szCs w:val="24"/>
              </w:rPr>
              <w:br/>
              <w:t>- збільшення кількості абонентів;</w:t>
            </w:r>
            <w:r w:rsidRPr="00A37B65">
              <w:rPr>
                <w:sz w:val="24"/>
                <w:szCs w:val="24"/>
              </w:rPr>
              <w:br/>
              <w:t>- зниження тарифів на водопостачання;</w:t>
            </w:r>
            <w:r w:rsidRPr="00A37B65">
              <w:rPr>
                <w:sz w:val="24"/>
                <w:szCs w:val="24"/>
              </w:rPr>
              <w:br/>
              <w:t>- покращення якості води.</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актуалізація проектно-кошторисної документації;</w:t>
            </w:r>
            <w:r w:rsidRPr="00A37B65">
              <w:rPr>
                <w:sz w:val="24"/>
                <w:szCs w:val="24"/>
              </w:rPr>
              <w:br/>
              <w:t>- розробка тендерної документації;</w:t>
            </w:r>
            <w:r w:rsidRPr="00A37B65">
              <w:rPr>
                <w:sz w:val="24"/>
                <w:szCs w:val="24"/>
              </w:rPr>
              <w:br/>
              <w:t>- проведення тендерних закупівель;</w:t>
            </w:r>
            <w:r w:rsidRPr="00A37B65">
              <w:rPr>
                <w:sz w:val="24"/>
                <w:szCs w:val="24"/>
              </w:rPr>
              <w:br/>
              <w:t xml:space="preserve">- укладання договору на виконання робіт. </w:t>
            </w:r>
            <w:r w:rsidRPr="00A37B65">
              <w:rPr>
                <w:sz w:val="24"/>
                <w:szCs w:val="24"/>
              </w:rPr>
              <w:br/>
              <w:t xml:space="preserve">- укладання договорів про авторський та технічний нагляд. </w:t>
            </w:r>
            <w:r w:rsidRPr="00A37B65">
              <w:rPr>
                <w:sz w:val="24"/>
                <w:szCs w:val="24"/>
              </w:rPr>
              <w:br/>
              <w:t>- проведення робіт з будівництва водопроводу.</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712E08" w:rsidRPr="00A37B65" w:rsidTr="00684803">
        <w:trPr>
          <w:trHeight w:val="315"/>
        </w:trPr>
        <w:tc>
          <w:tcPr>
            <w:tcW w:w="3397" w:type="dxa"/>
            <w:vMerge w:val="restart"/>
            <w:shd w:val="clear" w:color="auto" w:fill="auto"/>
            <w:noWrap/>
          </w:tcPr>
          <w:p w:rsidR="00712E08" w:rsidRPr="00A37B65" w:rsidRDefault="00712E08"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60" w:type="dxa"/>
            <w:shd w:val="clear" w:color="auto" w:fill="auto"/>
            <w:noWrap/>
            <w:vAlign w:val="bottom"/>
          </w:tcPr>
          <w:p w:rsidR="00712E08" w:rsidRPr="00A37B65" w:rsidRDefault="00712E08" w:rsidP="002A475A">
            <w:pPr>
              <w:ind w:firstLine="0"/>
              <w:jc w:val="left"/>
              <w:rPr>
                <w:sz w:val="24"/>
                <w:szCs w:val="24"/>
              </w:rPr>
            </w:pPr>
            <w:r w:rsidRPr="00A37B65">
              <w:rPr>
                <w:rFonts w:eastAsia="Times New Roman"/>
                <w:color w:val="000000"/>
                <w:sz w:val="24"/>
                <w:szCs w:val="24"/>
                <w:lang w:eastAsia="uk-UA"/>
              </w:rPr>
              <w:t>2018</w:t>
            </w:r>
          </w:p>
        </w:tc>
        <w:tc>
          <w:tcPr>
            <w:tcW w:w="1561" w:type="dxa"/>
            <w:shd w:val="clear" w:color="auto" w:fill="auto"/>
            <w:vAlign w:val="bottom"/>
          </w:tcPr>
          <w:p w:rsidR="00712E08" w:rsidRPr="00A37B65" w:rsidRDefault="00712E08" w:rsidP="002A475A">
            <w:pPr>
              <w:ind w:firstLine="0"/>
              <w:jc w:val="left"/>
              <w:rPr>
                <w:sz w:val="24"/>
                <w:szCs w:val="24"/>
              </w:rPr>
            </w:pPr>
            <w:r w:rsidRPr="00A37B65">
              <w:rPr>
                <w:rFonts w:eastAsia="Times New Roman"/>
                <w:color w:val="000000"/>
                <w:sz w:val="24"/>
                <w:szCs w:val="24"/>
                <w:lang w:eastAsia="uk-UA"/>
              </w:rPr>
              <w:t>2019</w:t>
            </w:r>
          </w:p>
        </w:tc>
        <w:tc>
          <w:tcPr>
            <w:tcW w:w="1560" w:type="dxa"/>
            <w:shd w:val="clear" w:color="auto" w:fill="auto"/>
            <w:vAlign w:val="bottom"/>
          </w:tcPr>
          <w:p w:rsidR="00712E08" w:rsidRPr="00A37B65" w:rsidRDefault="00712E08" w:rsidP="002A475A">
            <w:pPr>
              <w:ind w:firstLine="0"/>
              <w:jc w:val="left"/>
              <w:rPr>
                <w:sz w:val="24"/>
                <w:szCs w:val="24"/>
              </w:rPr>
            </w:pPr>
            <w:r w:rsidRPr="00A37B65">
              <w:rPr>
                <w:rFonts w:eastAsia="Times New Roman"/>
                <w:color w:val="000000"/>
                <w:sz w:val="24"/>
                <w:szCs w:val="24"/>
                <w:lang w:eastAsia="uk-UA"/>
              </w:rPr>
              <w:t>2020</w:t>
            </w:r>
          </w:p>
        </w:tc>
        <w:tc>
          <w:tcPr>
            <w:tcW w:w="1561" w:type="dxa"/>
            <w:shd w:val="clear" w:color="auto" w:fill="auto"/>
            <w:vAlign w:val="bottom"/>
          </w:tcPr>
          <w:p w:rsidR="00712E08" w:rsidRPr="00A37B65" w:rsidRDefault="00712E08" w:rsidP="002A475A">
            <w:pPr>
              <w:ind w:firstLine="0"/>
              <w:jc w:val="left"/>
              <w:rPr>
                <w:sz w:val="24"/>
                <w:szCs w:val="24"/>
              </w:rPr>
            </w:pPr>
          </w:p>
        </w:tc>
      </w:tr>
      <w:tr w:rsidR="00712E08" w:rsidRPr="00A37B65" w:rsidTr="00684803">
        <w:trPr>
          <w:trHeight w:val="315"/>
        </w:trPr>
        <w:tc>
          <w:tcPr>
            <w:tcW w:w="3397" w:type="dxa"/>
            <w:vMerge/>
            <w:shd w:val="clear" w:color="auto" w:fill="auto"/>
            <w:noWrap/>
          </w:tcPr>
          <w:p w:rsidR="00712E08" w:rsidRPr="00A37B65" w:rsidRDefault="00712E08" w:rsidP="00712E08">
            <w:pPr>
              <w:ind w:firstLine="0"/>
              <w:jc w:val="left"/>
              <w:rPr>
                <w:rFonts w:eastAsia="Times New Roman"/>
                <w:color w:val="000000"/>
                <w:sz w:val="24"/>
                <w:szCs w:val="24"/>
                <w:lang w:eastAsia="uk-UA"/>
              </w:rPr>
            </w:pPr>
          </w:p>
        </w:tc>
        <w:tc>
          <w:tcPr>
            <w:tcW w:w="1560" w:type="dxa"/>
            <w:shd w:val="clear" w:color="auto" w:fill="auto"/>
            <w:noWrap/>
            <w:vAlign w:val="bottom"/>
          </w:tcPr>
          <w:p w:rsidR="00712E08" w:rsidRPr="00A37B65" w:rsidRDefault="00712E08" w:rsidP="00712E08">
            <w:pPr>
              <w:ind w:firstLine="0"/>
              <w:jc w:val="left"/>
              <w:rPr>
                <w:sz w:val="24"/>
                <w:szCs w:val="24"/>
              </w:rPr>
            </w:pPr>
            <w:r w:rsidRPr="00A37B65">
              <w:rPr>
                <w:sz w:val="24"/>
                <w:szCs w:val="24"/>
              </w:rPr>
              <w:t>150</w:t>
            </w:r>
          </w:p>
        </w:tc>
        <w:tc>
          <w:tcPr>
            <w:tcW w:w="1561" w:type="dxa"/>
            <w:shd w:val="clear" w:color="auto" w:fill="auto"/>
            <w:vAlign w:val="bottom"/>
          </w:tcPr>
          <w:p w:rsidR="00712E08" w:rsidRPr="00A37B65" w:rsidRDefault="00712E08" w:rsidP="00712E08">
            <w:pPr>
              <w:ind w:firstLine="0"/>
              <w:jc w:val="left"/>
              <w:rPr>
                <w:sz w:val="24"/>
                <w:szCs w:val="24"/>
              </w:rPr>
            </w:pPr>
            <w:r w:rsidRPr="00A37B65">
              <w:rPr>
                <w:sz w:val="24"/>
                <w:szCs w:val="24"/>
              </w:rPr>
              <w:t>10000</w:t>
            </w:r>
          </w:p>
        </w:tc>
        <w:tc>
          <w:tcPr>
            <w:tcW w:w="1560" w:type="dxa"/>
            <w:shd w:val="clear" w:color="auto" w:fill="auto"/>
            <w:vAlign w:val="bottom"/>
          </w:tcPr>
          <w:p w:rsidR="00712E08" w:rsidRPr="00A37B65" w:rsidRDefault="00712E08" w:rsidP="00712E08">
            <w:pPr>
              <w:ind w:firstLine="0"/>
              <w:jc w:val="left"/>
              <w:rPr>
                <w:sz w:val="24"/>
                <w:szCs w:val="24"/>
              </w:rPr>
            </w:pPr>
          </w:p>
        </w:tc>
        <w:tc>
          <w:tcPr>
            <w:tcW w:w="1561" w:type="dxa"/>
            <w:shd w:val="clear" w:color="auto" w:fill="auto"/>
            <w:vAlign w:val="bottom"/>
          </w:tcPr>
          <w:p w:rsidR="00712E08" w:rsidRPr="00A37B65" w:rsidRDefault="00712E08" w:rsidP="00712E08">
            <w:pPr>
              <w:ind w:firstLine="0"/>
              <w:jc w:val="left"/>
              <w:rPr>
                <w:sz w:val="24"/>
                <w:szCs w:val="24"/>
              </w:rPr>
            </w:pPr>
            <w:r w:rsidRPr="00A37B65">
              <w:rPr>
                <w:sz w:val="24"/>
                <w:szCs w:val="24"/>
              </w:rPr>
              <w:t>10150</w:t>
            </w:r>
          </w:p>
        </w:tc>
      </w:tr>
      <w:tr w:rsidR="00712E08" w:rsidRPr="00A37B65" w:rsidTr="00303D2A">
        <w:trPr>
          <w:trHeight w:val="315"/>
        </w:trPr>
        <w:tc>
          <w:tcPr>
            <w:tcW w:w="3397" w:type="dxa"/>
            <w:shd w:val="clear" w:color="auto" w:fill="auto"/>
            <w:noWrap/>
            <w:hideMark/>
          </w:tcPr>
          <w:p w:rsidR="00712E08" w:rsidRPr="00A37B65" w:rsidRDefault="00712E08"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712E08" w:rsidRPr="00A37B65" w:rsidRDefault="00712E08" w:rsidP="00712E08">
            <w:pPr>
              <w:ind w:firstLine="0"/>
              <w:jc w:val="left"/>
              <w:rPr>
                <w:sz w:val="24"/>
                <w:szCs w:val="24"/>
              </w:rPr>
            </w:pPr>
            <w:r w:rsidRPr="00A37B65">
              <w:rPr>
                <w:sz w:val="24"/>
                <w:szCs w:val="24"/>
              </w:rPr>
              <w:t>Державний фонд регіонального розвитку, кошти бюджетів всіх рівнів, кошти МТД</w:t>
            </w:r>
          </w:p>
        </w:tc>
      </w:tr>
      <w:tr w:rsidR="00712E08" w:rsidRPr="00A37B65" w:rsidTr="00303D2A">
        <w:trPr>
          <w:trHeight w:val="315"/>
        </w:trPr>
        <w:tc>
          <w:tcPr>
            <w:tcW w:w="3397" w:type="dxa"/>
            <w:shd w:val="clear" w:color="auto" w:fill="auto"/>
            <w:noWrap/>
            <w:hideMark/>
          </w:tcPr>
          <w:p w:rsidR="00712E08" w:rsidRPr="00A37B65" w:rsidRDefault="00712E08"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712E08" w:rsidRPr="00A37B65" w:rsidRDefault="00712E08" w:rsidP="00712E08">
            <w:pPr>
              <w:ind w:firstLine="0"/>
              <w:jc w:val="left"/>
              <w:rPr>
                <w:sz w:val="24"/>
                <w:szCs w:val="24"/>
              </w:rPr>
            </w:pPr>
            <w:r w:rsidRPr="00A37B65">
              <w:rPr>
                <w:sz w:val="24"/>
                <w:szCs w:val="24"/>
              </w:rPr>
              <w:t>Менська міська рада</w:t>
            </w:r>
          </w:p>
        </w:tc>
      </w:tr>
      <w:tr w:rsidR="00712E08" w:rsidRPr="00A37B65" w:rsidTr="00303D2A">
        <w:trPr>
          <w:trHeight w:val="315"/>
        </w:trPr>
        <w:tc>
          <w:tcPr>
            <w:tcW w:w="3397" w:type="dxa"/>
            <w:shd w:val="clear" w:color="auto" w:fill="auto"/>
            <w:noWrap/>
            <w:hideMark/>
          </w:tcPr>
          <w:p w:rsidR="00712E08" w:rsidRPr="00A37B65" w:rsidRDefault="00712E08"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712E08" w:rsidRPr="00A37B65" w:rsidRDefault="00712E08" w:rsidP="00712E08">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2"/>
        <w:gridCol w:w="1702"/>
        <w:gridCol w:w="1702"/>
        <w:gridCol w:w="1703"/>
      </w:tblGrid>
      <w:tr w:rsidR="00C25364" w:rsidRPr="00A37B65" w:rsidTr="00712E08">
        <w:trPr>
          <w:trHeight w:val="315"/>
        </w:trPr>
        <w:tc>
          <w:tcPr>
            <w:tcW w:w="2830" w:type="dxa"/>
            <w:shd w:val="clear" w:color="auto" w:fill="FFFF00"/>
            <w:noWrap/>
            <w:hideMark/>
          </w:tcPr>
          <w:p w:rsidR="00C25364" w:rsidRPr="00A37B65" w:rsidRDefault="00C25364" w:rsidP="00712E08">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809" w:type="dxa"/>
            <w:gridSpan w:val="4"/>
            <w:shd w:val="clear" w:color="auto" w:fill="FFFF00"/>
            <w:noWrap/>
            <w:vAlign w:val="bottom"/>
            <w:hideMark/>
          </w:tcPr>
          <w:p w:rsidR="00C25364" w:rsidRPr="00A37B65" w:rsidRDefault="00C25364" w:rsidP="00712E08">
            <w:pPr>
              <w:ind w:firstLine="0"/>
              <w:jc w:val="left"/>
              <w:rPr>
                <w:sz w:val="24"/>
                <w:szCs w:val="24"/>
                <w:lang w:eastAsia="uk-UA"/>
              </w:rPr>
            </w:pPr>
            <w:r w:rsidRPr="00A37B65">
              <w:rPr>
                <w:sz w:val="24"/>
                <w:szCs w:val="24"/>
              </w:rPr>
              <w:t>Розвиток місцевої пожежної охорони</w:t>
            </w:r>
          </w:p>
        </w:tc>
      </w:tr>
      <w:tr w:rsidR="00C25364" w:rsidRPr="00A37B65" w:rsidTr="00712E08">
        <w:trPr>
          <w:trHeight w:val="315"/>
        </w:trPr>
        <w:tc>
          <w:tcPr>
            <w:tcW w:w="2830" w:type="dxa"/>
            <w:shd w:val="clear" w:color="auto" w:fill="auto"/>
            <w:noWrap/>
            <w:hideMark/>
          </w:tcPr>
          <w:p w:rsidR="00C25364" w:rsidRPr="00A37B65" w:rsidRDefault="00C25364"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809" w:type="dxa"/>
            <w:gridSpan w:val="4"/>
            <w:shd w:val="clear" w:color="auto" w:fill="auto"/>
            <w:noWrap/>
            <w:vAlign w:val="bottom"/>
            <w:hideMark/>
          </w:tcPr>
          <w:p w:rsidR="00C25364" w:rsidRPr="00A37B65" w:rsidRDefault="00C25364" w:rsidP="00712E08">
            <w:pPr>
              <w:ind w:firstLine="0"/>
              <w:jc w:val="left"/>
              <w:rPr>
                <w:sz w:val="24"/>
                <w:szCs w:val="24"/>
              </w:rPr>
            </w:pPr>
            <w:r w:rsidRPr="00A37B65">
              <w:rPr>
                <w:sz w:val="24"/>
                <w:szCs w:val="24"/>
              </w:rPr>
              <w:t>Створення та розвиток місцевої пожежної охорони</w:t>
            </w:r>
          </w:p>
        </w:tc>
      </w:tr>
      <w:tr w:rsidR="00C25364" w:rsidRPr="00A37B65" w:rsidTr="00712E08">
        <w:trPr>
          <w:trHeight w:val="315"/>
        </w:trPr>
        <w:tc>
          <w:tcPr>
            <w:tcW w:w="2830" w:type="dxa"/>
            <w:shd w:val="clear" w:color="auto" w:fill="auto"/>
            <w:noWrap/>
            <w:hideMark/>
          </w:tcPr>
          <w:p w:rsidR="00C25364" w:rsidRPr="00A37B65" w:rsidRDefault="00C25364"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809" w:type="dxa"/>
            <w:gridSpan w:val="4"/>
            <w:shd w:val="clear" w:color="auto" w:fill="auto"/>
            <w:noWrap/>
            <w:vAlign w:val="bottom"/>
            <w:hideMark/>
          </w:tcPr>
          <w:p w:rsidR="00C25364" w:rsidRPr="00A37B65" w:rsidRDefault="00C25364" w:rsidP="00712E08">
            <w:pPr>
              <w:ind w:firstLine="0"/>
              <w:jc w:val="left"/>
              <w:rPr>
                <w:sz w:val="24"/>
                <w:szCs w:val="24"/>
              </w:rPr>
            </w:pPr>
            <w:r w:rsidRPr="00A37B65">
              <w:rPr>
                <w:sz w:val="24"/>
                <w:szCs w:val="24"/>
              </w:rPr>
              <w:t>Доступність публічних послуг, підвищення їх якості, посилення правової, організаційної та матеріальної спроможності територіальних громад, органів місцевого самоврядування, провадження їх діяльності.</w:t>
            </w:r>
          </w:p>
        </w:tc>
      </w:tr>
      <w:tr w:rsidR="00C25364" w:rsidRPr="00A37B65" w:rsidTr="00712E08">
        <w:trPr>
          <w:trHeight w:val="315"/>
        </w:trPr>
        <w:tc>
          <w:tcPr>
            <w:tcW w:w="2830" w:type="dxa"/>
            <w:shd w:val="clear" w:color="auto" w:fill="auto"/>
            <w:noWrap/>
            <w:hideMark/>
          </w:tcPr>
          <w:p w:rsidR="00C25364" w:rsidRPr="00A37B65" w:rsidRDefault="00C25364"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809" w:type="dxa"/>
            <w:gridSpan w:val="4"/>
            <w:shd w:val="clear" w:color="auto" w:fill="auto"/>
            <w:noWrap/>
            <w:vAlign w:val="bottom"/>
            <w:hideMark/>
          </w:tcPr>
          <w:p w:rsidR="00C25364" w:rsidRPr="00A37B65" w:rsidRDefault="00C25364" w:rsidP="00712E08">
            <w:pPr>
              <w:ind w:firstLine="0"/>
              <w:jc w:val="left"/>
              <w:rPr>
                <w:sz w:val="24"/>
                <w:szCs w:val="24"/>
              </w:rPr>
            </w:pPr>
            <w:r w:rsidRPr="00A37B65">
              <w:rPr>
                <w:sz w:val="24"/>
                <w:szCs w:val="24"/>
              </w:rPr>
              <w:t xml:space="preserve">Територія населених пунктів Менської </w:t>
            </w:r>
            <w:r w:rsidR="00FE2BB7" w:rsidRPr="00A37B65">
              <w:rPr>
                <w:sz w:val="24"/>
                <w:szCs w:val="24"/>
              </w:rPr>
              <w:t>ОТГ</w:t>
            </w:r>
          </w:p>
        </w:tc>
      </w:tr>
      <w:tr w:rsidR="00C25364" w:rsidRPr="00A37B65" w:rsidTr="00712E08">
        <w:trPr>
          <w:trHeight w:val="315"/>
        </w:trPr>
        <w:tc>
          <w:tcPr>
            <w:tcW w:w="2830" w:type="dxa"/>
            <w:shd w:val="clear" w:color="auto" w:fill="auto"/>
            <w:noWrap/>
            <w:hideMark/>
          </w:tcPr>
          <w:p w:rsidR="00C25364" w:rsidRPr="00A37B65" w:rsidRDefault="00C25364"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F46FFF" w:rsidRPr="00A37B65">
              <w:rPr>
                <w:rFonts w:eastAsia="Times New Roman"/>
                <w:color w:val="000000"/>
                <w:sz w:val="24"/>
                <w:szCs w:val="24"/>
                <w:lang w:eastAsia="uk-UA"/>
              </w:rPr>
              <w:t>вигоди</w:t>
            </w:r>
          </w:p>
        </w:tc>
        <w:tc>
          <w:tcPr>
            <w:tcW w:w="6809" w:type="dxa"/>
            <w:gridSpan w:val="4"/>
            <w:shd w:val="clear" w:color="auto" w:fill="auto"/>
            <w:noWrap/>
            <w:vAlign w:val="bottom"/>
            <w:hideMark/>
          </w:tcPr>
          <w:p w:rsidR="00C25364" w:rsidRPr="00A37B65" w:rsidRDefault="00C25364" w:rsidP="00712E08">
            <w:pPr>
              <w:ind w:firstLine="0"/>
              <w:jc w:val="left"/>
              <w:rPr>
                <w:sz w:val="24"/>
                <w:szCs w:val="24"/>
              </w:rPr>
            </w:pPr>
            <w:r w:rsidRPr="00A37B65">
              <w:rPr>
                <w:sz w:val="24"/>
                <w:szCs w:val="24"/>
              </w:rPr>
              <w:t>15000</w:t>
            </w:r>
          </w:p>
        </w:tc>
      </w:tr>
      <w:tr w:rsidR="00C25364" w:rsidRPr="00A37B65" w:rsidTr="00712E08">
        <w:trPr>
          <w:trHeight w:val="315"/>
        </w:trPr>
        <w:tc>
          <w:tcPr>
            <w:tcW w:w="2830" w:type="dxa"/>
            <w:shd w:val="clear" w:color="auto" w:fill="auto"/>
            <w:noWrap/>
            <w:hideMark/>
          </w:tcPr>
          <w:p w:rsidR="00C25364" w:rsidRPr="00A37B65" w:rsidRDefault="00C25364"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809" w:type="dxa"/>
            <w:gridSpan w:val="4"/>
            <w:shd w:val="clear" w:color="auto" w:fill="auto"/>
            <w:noWrap/>
            <w:vAlign w:val="bottom"/>
            <w:hideMark/>
          </w:tcPr>
          <w:p w:rsidR="00C25364" w:rsidRPr="00A37B65" w:rsidRDefault="00C25364" w:rsidP="00712E08">
            <w:pPr>
              <w:ind w:firstLine="0"/>
              <w:jc w:val="left"/>
              <w:rPr>
                <w:sz w:val="24"/>
                <w:szCs w:val="24"/>
              </w:rPr>
            </w:pPr>
            <w:r w:rsidRPr="00A37B65">
              <w:rPr>
                <w:sz w:val="24"/>
                <w:szCs w:val="24"/>
              </w:rPr>
              <w:t>В рамках проекту планується створити КЗ "Місцева пожежна охорона" Менської міськ</w:t>
            </w:r>
            <w:r w:rsidR="00F46FFF">
              <w:rPr>
                <w:sz w:val="24"/>
                <w:szCs w:val="24"/>
              </w:rPr>
              <w:t xml:space="preserve">ої ради з трьома МПК в </w:t>
            </w:r>
            <w:proofErr w:type="spellStart"/>
            <w:r w:rsidR="00F46FFF">
              <w:rPr>
                <w:sz w:val="24"/>
                <w:szCs w:val="24"/>
              </w:rPr>
              <w:t>смт.Мако</w:t>
            </w:r>
            <w:r w:rsidRPr="00A37B65">
              <w:rPr>
                <w:sz w:val="24"/>
                <w:szCs w:val="24"/>
              </w:rPr>
              <w:t>ш</w:t>
            </w:r>
            <w:r w:rsidR="00F46FFF">
              <w:rPr>
                <w:sz w:val="24"/>
                <w:szCs w:val="24"/>
              </w:rPr>
              <w:t>и</w:t>
            </w:r>
            <w:r w:rsidRPr="00A37B65">
              <w:rPr>
                <w:sz w:val="24"/>
                <w:szCs w:val="24"/>
              </w:rPr>
              <w:t>не</w:t>
            </w:r>
            <w:proofErr w:type="spellEnd"/>
            <w:r w:rsidRPr="00A37B65">
              <w:rPr>
                <w:sz w:val="24"/>
                <w:szCs w:val="24"/>
              </w:rPr>
              <w:t xml:space="preserve"> та селах Бірківка, Семенівка та Стольне, а </w:t>
            </w:r>
            <w:r w:rsidR="00F46FFF" w:rsidRPr="00A37B65">
              <w:rPr>
                <w:sz w:val="24"/>
                <w:szCs w:val="24"/>
              </w:rPr>
              <w:t>також</w:t>
            </w:r>
            <w:r w:rsidRPr="00A37B65">
              <w:rPr>
                <w:sz w:val="24"/>
                <w:szCs w:val="24"/>
              </w:rPr>
              <w:t xml:space="preserve"> ініціювати створення добровільних </w:t>
            </w:r>
            <w:r w:rsidR="00F46FFF" w:rsidRPr="00A37B65">
              <w:rPr>
                <w:sz w:val="24"/>
                <w:szCs w:val="24"/>
              </w:rPr>
              <w:t>пожежних</w:t>
            </w:r>
            <w:r w:rsidRPr="00A37B65">
              <w:rPr>
                <w:sz w:val="24"/>
                <w:szCs w:val="24"/>
              </w:rPr>
              <w:t xml:space="preserve"> дружин. Після створення КЗ "МПО" планується відносити пожежний інвентар, провести ремонт та оновлення автомобільно-рятувальної техніки.</w:t>
            </w:r>
          </w:p>
        </w:tc>
      </w:tr>
      <w:tr w:rsidR="00C25364" w:rsidRPr="00A37B65" w:rsidTr="00712E08">
        <w:trPr>
          <w:trHeight w:val="315"/>
        </w:trPr>
        <w:tc>
          <w:tcPr>
            <w:tcW w:w="2830" w:type="dxa"/>
            <w:shd w:val="clear" w:color="auto" w:fill="auto"/>
            <w:noWrap/>
            <w:hideMark/>
          </w:tcPr>
          <w:p w:rsidR="00C25364" w:rsidRPr="00A37B65" w:rsidRDefault="00C25364"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809" w:type="dxa"/>
            <w:gridSpan w:val="4"/>
            <w:shd w:val="clear" w:color="auto" w:fill="auto"/>
            <w:noWrap/>
            <w:vAlign w:val="bottom"/>
            <w:hideMark/>
          </w:tcPr>
          <w:p w:rsidR="00C25364" w:rsidRPr="00A37B65" w:rsidRDefault="00C25364" w:rsidP="00712E08">
            <w:pPr>
              <w:ind w:firstLine="0"/>
              <w:jc w:val="left"/>
              <w:rPr>
                <w:sz w:val="24"/>
                <w:szCs w:val="24"/>
              </w:rPr>
            </w:pPr>
            <w:r w:rsidRPr="00A37B65">
              <w:rPr>
                <w:sz w:val="24"/>
                <w:szCs w:val="24"/>
              </w:rPr>
              <w:t xml:space="preserve">З метою реагування на надзвичайні ситуації як техногенного, так </w:t>
            </w:r>
            <w:r w:rsidR="00F46FFF" w:rsidRPr="00A37B65">
              <w:rPr>
                <w:sz w:val="24"/>
                <w:szCs w:val="24"/>
              </w:rPr>
              <w:t>природного</w:t>
            </w:r>
            <w:r w:rsidRPr="00A37B65">
              <w:rPr>
                <w:sz w:val="24"/>
                <w:szCs w:val="24"/>
              </w:rPr>
              <w:t xml:space="preserve"> характеру (пожежі, повені, аварії </w:t>
            </w:r>
            <w:proofErr w:type="spellStart"/>
            <w:r w:rsidRPr="00A37B65">
              <w:rPr>
                <w:sz w:val="24"/>
                <w:szCs w:val="24"/>
              </w:rPr>
              <w:t>комунікацій,дорожньо</w:t>
            </w:r>
            <w:proofErr w:type="spellEnd"/>
            <w:r w:rsidRPr="00A37B65">
              <w:rPr>
                <w:sz w:val="24"/>
                <w:szCs w:val="24"/>
              </w:rPr>
              <w:t xml:space="preserve">-транспортні аварії) в </w:t>
            </w:r>
            <w:r w:rsidR="00F46FFF" w:rsidRPr="00A37B65">
              <w:rPr>
                <w:sz w:val="24"/>
                <w:szCs w:val="24"/>
              </w:rPr>
              <w:t>громаді</w:t>
            </w:r>
            <w:r w:rsidRPr="00A37B65">
              <w:rPr>
                <w:sz w:val="24"/>
                <w:szCs w:val="24"/>
              </w:rPr>
              <w:t xml:space="preserve"> діятиме власна Місцева пожежна охорона. Реагування (надання допомоги під час НС, проведення першочергових заходів) на території населених пунктів Менської громади в часовому факторі, що становить до 15 хв. В рамках діяльності місцевої пожежної охорони буде досягнуто більшого рівня збереження життя і здоров’я людей, мінімізація збитків під час виникнення надзвичайних ситуацій, своєчасне та якісне проведення невідклад</w:t>
            </w:r>
            <w:r w:rsidR="00E114F6" w:rsidRPr="00A37B65">
              <w:rPr>
                <w:sz w:val="24"/>
                <w:szCs w:val="24"/>
              </w:rPr>
              <w:t>них віднов</w:t>
            </w:r>
            <w:r w:rsidRPr="00A37B65">
              <w:rPr>
                <w:sz w:val="24"/>
                <w:szCs w:val="24"/>
              </w:rPr>
              <w:t xml:space="preserve">лювальних робіт і заходів, спрямованих на </w:t>
            </w:r>
            <w:proofErr w:type="spellStart"/>
            <w:r w:rsidRPr="00A37B65">
              <w:rPr>
                <w:sz w:val="24"/>
                <w:szCs w:val="24"/>
              </w:rPr>
              <w:t>ліквідаціюнадзвичайних</w:t>
            </w:r>
            <w:proofErr w:type="spellEnd"/>
            <w:r w:rsidRPr="00A37B65">
              <w:rPr>
                <w:sz w:val="24"/>
                <w:szCs w:val="24"/>
              </w:rPr>
              <w:t xml:space="preserve"> ситуацій та їх наслідків</w:t>
            </w:r>
          </w:p>
        </w:tc>
      </w:tr>
      <w:tr w:rsidR="00C25364" w:rsidRPr="00A37B65" w:rsidTr="00712E08">
        <w:trPr>
          <w:trHeight w:val="315"/>
        </w:trPr>
        <w:tc>
          <w:tcPr>
            <w:tcW w:w="2830" w:type="dxa"/>
            <w:shd w:val="clear" w:color="auto" w:fill="auto"/>
            <w:noWrap/>
            <w:hideMark/>
          </w:tcPr>
          <w:p w:rsidR="00C25364" w:rsidRPr="00A37B65" w:rsidRDefault="00C25364"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809" w:type="dxa"/>
            <w:gridSpan w:val="4"/>
            <w:shd w:val="clear" w:color="auto" w:fill="auto"/>
            <w:noWrap/>
            <w:vAlign w:val="bottom"/>
            <w:hideMark/>
          </w:tcPr>
          <w:p w:rsidR="00C25364" w:rsidRPr="00A37B65" w:rsidRDefault="00C25364" w:rsidP="00712E08">
            <w:pPr>
              <w:ind w:firstLine="0"/>
              <w:jc w:val="left"/>
              <w:rPr>
                <w:sz w:val="24"/>
                <w:szCs w:val="24"/>
              </w:rPr>
            </w:pPr>
            <w:r w:rsidRPr="00A37B65">
              <w:rPr>
                <w:sz w:val="24"/>
                <w:szCs w:val="24"/>
              </w:rPr>
              <w:t>- створення КЗ "Місцева пожежна охорона";</w:t>
            </w:r>
            <w:r w:rsidRPr="00A37B65">
              <w:rPr>
                <w:sz w:val="24"/>
                <w:szCs w:val="24"/>
              </w:rPr>
              <w:br/>
              <w:t>- проведення ремонту приміщень, де розміщатимуться місцеві пожежні команди;</w:t>
            </w:r>
            <w:r w:rsidRPr="00A37B65">
              <w:rPr>
                <w:sz w:val="24"/>
                <w:szCs w:val="24"/>
              </w:rPr>
              <w:br/>
              <w:t>- ремонт та оновлення автомобільно-рятувальної техніки;</w:t>
            </w:r>
            <w:r w:rsidRPr="00A37B65">
              <w:rPr>
                <w:sz w:val="24"/>
                <w:szCs w:val="24"/>
              </w:rPr>
              <w:br/>
              <w:t>- закупівля інвентарю;</w:t>
            </w:r>
            <w:r w:rsidRPr="00A37B65">
              <w:rPr>
                <w:sz w:val="24"/>
                <w:szCs w:val="24"/>
              </w:rPr>
              <w:br/>
              <w:t>- страхування працівників закладу;</w:t>
            </w:r>
            <w:r w:rsidRPr="00A37B65">
              <w:rPr>
                <w:sz w:val="24"/>
                <w:szCs w:val="24"/>
              </w:rPr>
              <w:br/>
              <w:t>- створення добровільних пожежних дружин</w:t>
            </w:r>
          </w:p>
        </w:tc>
      </w:tr>
      <w:tr w:rsidR="00C25364" w:rsidRPr="00A37B65" w:rsidTr="00712E08">
        <w:trPr>
          <w:trHeight w:val="315"/>
        </w:trPr>
        <w:tc>
          <w:tcPr>
            <w:tcW w:w="2830" w:type="dxa"/>
            <w:shd w:val="clear" w:color="auto" w:fill="auto"/>
            <w:noWrap/>
            <w:hideMark/>
          </w:tcPr>
          <w:p w:rsidR="00C25364" w:rsidRPr="00A37B65" w:rsidRDefault="00C25364"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809" w:type="dxa"/>
            <w:gridSpan w:val="4"/>
            <w:shd w:val="clear" w:color="auto" w:fill="auto"/>
            <w:noWrap/>
            <w:vAlign w:val="bottom"/>
            <w:hideMark/>
          </w:tcPr>
          <w:p w:rsidR="00C25364" w:rsidRPr="00A37B65" w:rsidRDefault="00C25364" w:rsidP="00712E08">
            <w:pPr>
              <w:ind w:firstLine="0"/>
              <w:jc w:val="left"/>
              <w:rPr>
                <w:sz w:val="24"/>
                <w:szCs w:val="24"/>
              </w:rPr>
            </w:pPr>
            <w:r w:rsidRPr="00A37B65">
              <w:rPr>
                <w:sz w:val="24"/>
                <w:szCs w:val="24"/>
              </w:rPr>
              <w:t>2018-2020</w:t>
            </w:r>
          </w:p>
        </w:tc>
      </w:tr>
      <w:tr w:rsidR="00712E08" w:rsidRPr="00A37B65" w:rsidTr="00684803">
        <w:trPr>
          <w:trHeight w:val="315"/>
        </w:trPr>
        <w:tc>
          <w:tcPr>
            <w:tcW w:w="2830" w:type="dxa"/>
            <w:vMerge w:val="restart"/>
            <w:shd w:val="clear" w:color="auto" w:fill="auto"/>
            <w:noWrap/>
            <w:vAlign w:val="center"/>
          </w:tcPr>
          <w:p w:rsidR="00712E08" w:rsidRPr="00A37B65" w:rsidRDefault="00712E08" w:rsidP="00712E08">
            <w:pPr>
              <w:ind w:firstLine="0"/>
              <w:jc w:val="center"/>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702" w:type="dxa"/>
            <w:shd w:val="clear" w:color="auto" w:fill="auto"/>
            <w:noWrap/>
            <w:vAlign w:val="bottom"/>
          </w:tcPr>
          <w:p w:rsidR="00712E08" w:rsidRPr="00A37B65" w:rsidRDefault="00712E08" w:rsidP="00712E08">
            <w:pPr>
              <w:ind w:firstLine="0"/>
              <w:jc w:val="left"/>
              <w:rPr>
                <w:sz w:val="24"/>
                <w:szCs w:val="24"/>
              </w:rPr>
            </w:pPr>
            <w:r w:rsidRPr="00A37B65">
              <w:rPr>
                <w:rFonts w:eastAsia="Times New Roman"/>
                <w:color w:val="000000"/>
                <w:sz w:val="24"/>
                <w:szCs w:val="24"/>
                <w:lang w:eastAsia="uk-UA"/>
              </w:rPr>
              <w:t>2018</w:t>
            </w:r>
          </w:p>
        </w:tc>
        <w:tc>
          <w:tcPr>
            <w:tcW w:w="1702" w:type="dxa"/>
            <w:shd w:val="clear" w:color="auto" w:fill="auto"/>
            <w:vAlign w:val="bottom"/>
          </w:tcPr>
          <w:p w:rsidR="00712E08" w:rsidRPr="00A37B65" w:rsidRDefault="00712E08" w:rsidP="00712E08">
            <w:pPr>
              <w:ind w:firstLine="0"/>
              <w:jc w:val="left"/>
              <w:rPr>
                <w:sz w:val="24"/>
                <w:szCs w:val="24"/>
              </w:rPr>
            </w:pPr>
            <w:r w:rsidRPr="00A37B65">
              <w:rPr>
                <w:rFonts w:eastAsia="Times New Roman"/>
                <w:color w:val="000000"/>
                <w:sz w:val="24"/>
                <w:szCs w:val="24"/>
                <w:lang w:eastAsia="uk-UA"/>
              </w:rPr>
              <w:t>2019</w:t>
            </w:r>
          </w:p>
        </w:tc>
        <w:tc>
          <w:tcPr>
            <w:tcW w:w="1702" w:type="dxa"/>
            <w:shd w:val="clear" w:color="auto" w:fill="auto"/>
            <w:vAlign w:val="bottom"/>
          </w:tcPr>
          <w:p w:rsidR="00712E08" w:rsidRPr="00A37B65" w:rsidRDefault="00712E08" w:rsidP="00712E08">
            <w:pPr>
              <w:ind w:firstLine="0"/>
              <w:jc w:val="left"/>
              <w:rPr>
                <w:sz w:val="24"/>
                <w:szCs w:val="24"/>
              </w:rPr>
            </w:pPr>
            <w:r w:rsidRPr="00A37B65">
              <w:rPr>
                <w:rFonts w:eastAsia="Times New Roman"/>
                <w:color w:val="000000"/>
                <w:sz w:val="24"/>
                <w:szCs w:val="24"/>
                <w:lang w:eastAsia="uk-UA"/>
              </w:rPr>
              <w:t>2020</w:t>
            </w:r>
          </w:p>
        </w:tc>
        <w:tc>
          <w:tcPr>
            <w:tcW w:w="1703" w:type="dxa"/>
            <w:shd w:val="clear" w:color="auto" w:fill="auto"/>
            <w:vAlign w:val="bottom"/>
          </w:tcPr>
          <w:p w:rsidR="00712E08" w:rsidRPr="00A37B65" w:rsidRDefault="00712E08" w:rsidP="00712E08">
            <w:pPr>
              <w:ind w:firstLine="0"/>
              <w:jc w:val="left"/>
              <w:rPr>
                <w:sz w:val="24"/>
                <w:szCs w:val="24"/>
              </w:rPr>
            </w:pPr>
            <w:r w:rsidRPr="00A37B65">
              <w:rPr>
                <w:sz w:val="24"/>
                <w:szCs w:val="24"/>
              </w:rPr>
              <w:t>Всього</w:t>
            </w:r>
          </w:p>
        </w:tc>
      </w:tr>
      <w:tr w:rsidR="00712E08" w:rsidRPr="00A37B65" w:rsidTr="00684803">
        <w:trPr>
          <w:trHeight w:val="315"/>
        </w:trPr>
        <w:tc>
          <w:tcPr>
            <w:tcW w:w="2830" w:type="dxa"/>
            <w:vMerge/>
            <w:shd w:val="clear" w:color="auto" w:fill="auto"/>
            <w:noWrap/>
          </w:tcPr>
          <w:p w:rsidR="00712E08" w:rsidRPr="00A37B65" w:rsidRDefault="00712E08" w:rsidP="00712E08">
            <w:pPr>
              <w:ind w:firstLine="0"/>
              <w:jc w:val="left"/>
              <w:rPr>
                <w:rFonts w:eastAsia="Times New Roman"/>
                <w:color w:val="000000"/>
                <w:sz w:val="24"/>
                <w:szCs w:val="24"/>
                <w:lang w:eastAsia="uk-UA"/>
              </w:rPr>
            </w:pPr>
          </w:p>
        </w:tc>
        <w:tc>
          <w:tcPr>
            <w:tcW w:w="1702" w:type="dxa"/>
            <w:shd w:val="clear" w:color="auto" w:fill="auto"/>
            <w:noWrap/>
            <w:vAlign w:val="bottom"/>
          </w:tcPr>
          <w:p w:rsidR="00712E08" w:rsidRPr="00A37B65" w:rsidRDefault="00712E08" w:rsidP="00712E08">
            <w:pPr>
              <w:ind w:firstLine="0"/>
              <w:jc w:val="left"/>
              <w:rPr>
                <w:sz w:val="24"/>
                <w:szCs w:val="24"/>
              </w:rPr>
            </w:pPr>
            <w:r w:rsidRPr="00A37B65">
              <w:rPr>
                <w:sz w:val="24"/>
                <w:szCs w:val="24"/>
              </w:rPr>
              <w:t>2000</w:t>
            </w:r>
          </w:p>
        </w:tc>
        <w:tc>
          <w:tcPr>
            <w:tcW w:w="1702" w:type="dxa"/>
            <w:shd w:val="clear" w:color="auto" w:fill="auto"/>
            <w:vAlign w:val="bottom"/>
          </w:tcPr>
          <w:p w:rsidR="00712E08" w:rsidRPr="00A37B65" w:rsidRDefault="00712E08" w:rsidP="00712E08">
            <w:pPr>
              <w:ind w:firstLine="0"/>
              <w:jc w:val="left"/>
              <w:rPr>
                <w:sz w:val="24"/>
                <w:szCs w:val="24"/>
              </w:rPr>
            </w:pPr>
            <w:r w:rsidRPr="00A37B65">
              <w:rPr>
                <w:sz w:val="24"/>
                <w:szCs w:val="24"/>
              </w:rPr>
              <w:t>2000</w:t>
            </w:r>
          </w:p>
        </w:tc>
        <w:tc>
          <w:tcPr>
            <w:tcW w:w="1702" w:type="dxa"/>
            <w:shd w:val="clear" w:color="auto" w:fill="auto"/>
            <w:vAlign w:val="bottom"/>
          </w:tcPr>
          <w:p w:rsidR="00712E08" w:rsidRPr="00A37B65" w:rsidRDefault="00712E08" w:rsidP="00712E08">
            <w:pPr>
              <w:ind w:firstLine="0"/>
              <w:jc w:val="left"/>
              <w:rPr>
                <w:sz w:val="24"/>
                <w:szCs w:val="24"/>
              </w:rPr>
            </w:pPr>
            <w:r w:rsidRPr="00A37B65">
              <w:rPr>
                <w:sz w:val="24"/>
                <w:szCs w:val="24"/>
              </w:rPr>
              <w:t>2000</w:t>
            </w:r>
          </w:p>
        </w:tc>
        <w:tc>
          <w:tcPr>
            <w:tcW w:w="1703" w:type="dxa"/>
            <w:shd w:val="clear" w:color="auto" w:fill="auto"/>
            <w:vAlign w:val="bottom"/>
          </w:tcPr>
          <w:p w:rsidR="00712E08" w:rsidRPr="00A37B65" w:rsidRDefault="00712E08" w:rsidP="00712E08">
            <w:pPr>
              <w:ind w:firstLine="0"/>
              <w:jc w:val="left"/>
              <w:rPr>
                <w:sz w:val="24"/>
                <w:szCs w:val="24"/>
              </w:rPr>
            </w:pPr>
            <w:r w:rsidRPr="00A37B65">
              <w:rPr>
                <w:sz w:val="24"/>
                <w:szCs w:val="24"/>
              </w:rPr>
              <w:t>6000</w:t>
            </w:r>
          </w:p>
        </w:tc>
      </w:tr>
      <w:tr w:rsidR="00712E08" w:rsidRPr="00A37B65" w:rsidTr="00712E08">
        <w:trPr>
          <w:trHeight w:val="315"/>
        </w:trPr>
        <w:tc>
          <w:tcPr>
            <w:tcW w:w="2830" w:type="dxa"/>
            <w:shd w:val="clear" w:color="auto" w:fill="auto"/>
            <w:noWrap/>
            <w:hideMark/>
          </w:tcPr>
          <w:p w:rsidR="00712E08" w:rsidRPr="00A37B65" w:rsidRDefault="00712E08"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809" w:type="dxa"/>
            <w:gridSpan w:val="4"/>
            <w:shd w:val="clear" w:color="auto" w:fill="auto"/>
            <w:noWrap/>
            <w:vAlign w:val="bottom"/>
            <w:hideMark/>
          </w:tcPr>
          <w:p w:rsidR="00712E08" w:rsidRPr="00A37B65" w:rsidRDefault="00712E08" w:rsidP="00712E08">
            <w:pPr>
              <w:ind w:firstLine="0"/>
              <w:jc w:val="left"/>
              <w:rPr>
                <w:sz w:val="24"/>
                <w:szCs w:val="24"/>
              </w:rPr>
            </w:pPr>
            <w:r w:rsidRPr="00A37B65">
              <w:rPr>
                <w:sz w:val="24"/>
                <w:szCs w:val="24"/>
              </w:rPr>
              <w:t xml:space="preserve">Бюджет міської </w:t>
            </w:r>
            <w:r w:rsidR="00FE2BB7" w:rsidRPr="00A37B65">
              <w:rPr>
                <w:sz w:val="24"/>
                <w:szCs w:val="24"/>
              </w:rPr>
              <w:t>ОТГ</w:t>
            </w:r>
            <w:r w:rsidRPr="00A37B65">
              <w:rPr>
                <w:sz w:val="24"/>
                <w:szCs w:val="24"/>
              </w:rPr>
              <w:t xml:space="preserve"> та інші джерела фінансування</w:t>
            </w:r>
          </w:p>
        </w:tc>
      </w:tr>
      <w:tr w:rsidR="00712E08" w:rsidRPr="00A37B65" w:rsidTr="00712E08">
        <w:trPr>
          <w:trHeight w:val="315"/>
        </w:trPr>
        <w:tc>
          <w:tcPr>
            <w:tcW w:w="2830" w:type="dxa"/>
            <w:shd w:val="clear" w:color="auto" w:fill="auto"/>
            <w:noWrap/>
            <w:hideMark/>
          </w:tcPr>
          <w:p w:rsidR="00712E08" w:rsidRPr="00A37B65" w:rsidRDefault="00712E08"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809" w:type="dxa"/>
            <w:gridSpan w:val="4"/>
            <w:shd w:val="clear" w:color="auto" w:fill="auto"/>
            <w:noWrap/>
            <w:vAlign w:val="bottom"/>
            <w:hideMark/>
          </w:tcPr>
          <w:p w:rsidR="00712E08" w:rsidRPr="00A37B65" w:rsidRDefault="00712E08" w:rsidP="00712E08">
            <w:pPr>
              <w:ind w:firstLine="0"/>
              <w:jc w:val="left"/>
              <w:rPr>
                <w:sz w:val="24"/>
                <w:szCs w:val="24"/>
              </w:rPr>
            </w:pPr>
            <w:r w:rsidRPr="00A37B65">
              <w:rPr>
                <w:sz w:val="24"/>
                <w:szCs w:val="24"/>
              </w:rPr>
              <w:t xml:space="preserve">Менська міська рада, ДСНС </w:t>
            </w:r>
            <w:proofErr w:type="spellStart"/>
            <w:r w:rsidRPr="00A37B65">
              <w:rPr>
                <w:sz w:val="24"/>
                <w:szCs w:val="24"/>
              </w:rPr>
              <w:t>Українив</w:t>
            </w:r>
            <w:proofErr w:type="spellEnd"/>
            <w:r w:rsidRPr="00A37B65">
              <w:rPr>
                <w:sz w:val="24"/>
                <w:szCs w:val="24"/>
              </w:rPr>
              <w:t xml:space="preserve"> Чернігівській області</w:t>
            </w:r>
          </w:p>
        </w:tc>
      </w:tr>
      <w:tr w:rsidR="00712E08" w:rsidRPr="00A37B65" w:rsidTr="00712E08">
        <w:trPr>
          <w:trHeight w:val="315"/>
        </w:trPr>
        <w:tc>
          <w:tcPr>
            <w:tcW w:w="2830" w:type="dxa"/>
            <w:shd w:val="clear" w:color="auto" w:fill="auto"/>
            <w:noWrap/>
            <w:hideMark/>
          </w:tcPr>
          <w:p w:rsidR="00712E08" w:rsidRPr="00A37B65" w:rsidRDefault="00712E08"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809" w:type="dxa"/>
            <w:gridSpan w:val="4"/>
            <w:shd w:val="clear" w:color="auto" w:fill="auto"/>
            <w:noWrap/>
            <w:vAlign w:val="bottom"/>
            <w:hideMark/>
          </w:tcPr>
          <w:p w:rsidR="00712E08" w:rsidRPr="00A37B65" w:rsidRDefault="00712E08" w:rsidP="00712E08">
            <w:pPr>
              <w:ind w:firstLine="0"/>
              <w:jc w:val="left"/>
              <w:rPr>
                <w:sz w:val="24"/>
                <w:szCs w:val="24"/>
              </w:rPr>
            </w:pPr>
          </w:p>
        </w:tc>
      </w:tr>
    </w:tbl>
    <w:p w:rsidR="00C25364" w:rsidRPr="00A37B65" w:rsidRDefault="00712E08" w:rsidP="002A475A">
      <w:pPr>
        <w:ind w:firstLine="0"/>
        <w:jc w:val="left"/>
        <w:rPr>
          <w:sz w:val="24"/>
          <w:szCs w:val="24"/>
        </w:rPr>
      </w:pPr>
      <w:r w:rsidRPr="00A37B65">
        <w:rPr>
          <w:sz w:val="24"/>
          <w:szCs w:val="24"/>
        </w:rPr>
        <w:br w:type="textWrapping" w:clear="all"/>
      </w:r>
      <w:r w:rsidR="00C25364"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228"/>
        <w:gridCol w:w="1228"/>
        <w:gridCol w:w="1229"/>
        <w:gridCol w:w="2698"/>
      </w:tblGrid>
      <w:tr w:rsidR="00C25364" w:rsidRPr="00A37B65" w:rsidTr="008F2089">
        <w:trPr>
          <w:trHeight w:val="315"/>
        </w:trPr>
        <w:tc>
          <w:tcPr>
            <w:tcW w:w="3256"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383"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Сприяння розвитку на теренах громади переробної промисловості та логістичних центрів</w:t>
            </w:r>
          </w:p>
        </w:tc>
      </w:tr>
      <w:tr w:rsidR="00C25364" w:rsidRPr="00A37B65" w:rsidTr="008F2089">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індустріального парку "Менський"</w:t>
            </w:r>
          </w:p>
        </w:tc>
      </w:tr>
      <w:tr w:rsidR="00C25364" w:rsidRPr="00A37B65" w:rsidTr="008F2089">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індустріального парку в пд.-сх. частині міста Мена,  шляхом формування єдиної облаштованої території для розміщення нових об’єктів у сфері промислового виробництва, інновацій, супутнього сервісу та ін. Створення та розвиток індустріального парку "Менський" дозволить економічно, екологічно та естетично структурувати адміністративний центр Менської громади, розділивши житлові та виробничі території, а також дозволить здійснити промислову модернізацію міста та громади відновивши конкурентоспроможність місцевого товаровиробника на ринку глобальних інвестицій.</w:t>
            </w:r>
          </w:p>
        </w:tc>
      </w:tr>
      <w:tr w:rsidR="00C25364" w:rsidRPr="00A37B65" w:rsidTr="008F2089">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8F2089">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F46FFF" w:rsidRPr="00A37B65">
              <w:rPr>
                <w:rFonts w:eastAsia="Times New Roman"/>
                <w:color w:val="000000"/>
                <w:sz w:val="24"/>
                <w:szCs w:val="24"/>
                <w:lang w:eastAsia="uk-UA"/>
              </w:rPr>
              <w:t>вигоди</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8F2089">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383" w:type="dxa"/>
            <w:gridSpan w:val="4"/>
            <w:shd w:val="clear" w:color="auto" w:fill="auto"/>
            <w:noWrap/>
            <w:vAlign w:val="bottom"/>
            <w:hideMark/>
          </w:tcPr>
          <w:p w:rsidR="00C25364" w:rsidRPr="00A37B65" w:rsidRDefault="00C25364" w:rsidP="008F2089">
            <w:pPr>
              <w:ind w:firstLine="0"/>
              <w:jc w:val="left"/>
              <w:rPr>
                <w:sz w:val="24"/>
                <w:szCs w:val="24"/>
              </w:rPr>
            </w:pPr>
            <w:r w:rsidRPr="00A37B65">
              <w:rPr>
                <w:sz w:val="24"/>
                <w:szCs w:val="24"/>
              </w:rPr>
              <w:t xml:space="preserve">Місто Мена знаходиться в центральній частині Чернігівської області. Генеральним планом міста передбачається велика територія в пд.-сх. частині міста для розміщення нових промислових чи логістичних об'єктів. Тана територія знаходиться в </w:t>
            </w:r>
            <w:proofErr w:type="spellStart"/>
            <w:r w:rsidR="00F46FFF" w:rsidRPr="00A37B65">
              <w:rPr>
                <w:sz w:val="24"/>
                <w:szCs w:val="24"/>
              </w:rPr>
              <w:t>безпосереднійблизькості</w:t>
            </w:r>
            <w:proofErr w:type="spellEnd"/>
            <w:r w:rsidRPr="00A37B65">
              <w:rPr>
                <w:sz w:val="24"/>
                <w:szCs w:val="24"/>
              </w:rPr>
              <w:t xml:space="preserve"> (від 100м. до 1 км.) до центральної автомобільної дороги Р-12 Чернігів-Грем'яч та залізничної вітки (</w:t>
            </w:r>
            <w:proofErr w:type="spellStart"/>
            <w:r w:rsidRPr="00A37B65">
              <w:rPr>
                <w:sz w:val="24"/>
                <w:szCs w:val="24"/>
              </w:rPr>
              <w:t>Мінск</w:t>
            </w:r>
            <w:proofErr w:type="spellEnd"/>
            <w:r w:rsidRPr="00A37B65">
              <w:rPr>
                <w:sz w:val="24"/>
                <w:szCs w:val="24"/>
              </w:rPr>
              <w:t>-Адлер). Враховуючи вдале географічне розташуванн</w:t>
            </w:r>
            <w:r w:rsidR="00F46FFF">
              <w:rPr>
                <w:sz w:val="24"/>
                <w:szCs w:val="24"/>
              </w:rPr>
              <w:t>я і відсутність аналогів на тере</w:t>
            </w:r>
            <w:r w:rsidRPr="00A37B65">
              <w:rPr>
                <w:sz w:val="24"/>
                <w:szCs w:val="24"/>
              </w:rPr>
              <w:t xml:space="preserve">нах області, пропонується створити індустріальний парк "Менський" регіонального значення. Актуальність даного проекту полягає у перспективі створення робочих місць та збільшенні надходжень від діяльності парку до бюджетів усіх рівнів. На основі проведено соціально-економічного аналізу, буде проведено топографо-геодезичні роботи, розроблено концепцію індустріального парку та виготовлено детальний план території, розроблено проектно-кошторисну документацію, підготовлено (побудовано) інженерно-транспортну інфраструктуру індустріального </w:t>
            </w:r>
            <w:r w:rsidR="00F46FFF" w:rsidRPr="00A37B65">
              <w:rPr>
                <w:sz w:val="24"/>
                <w:szCs w:val="24"/>
              </w:rPr>
              <w:t>парку. Також</w:t>
            </w:r>
            <w:r w:rsidRPr="00A37B65">
              <w:rPr>
                <w:sz w:val="24"/>
                <w:szCs w:val="24"/>
              </w:rPr>
              <w:t xml:space="preserve"> буде проводитися інформаційна компанії для залучення учасників індустріального парку.</w:t>
            </w:r>
          </w:p>
        </w:tc>
      </w:tr>
      <w:tr w:rsidR="00C25364" w:rsidRPr="00A37B65" w:rsidTr="008F2089">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Створено належну інфраструктуру індустріального парку, що дозволить йому конкурувати з індустріальними парками інших країн за залучення інвесторів. У перспективі функціонування індустріального парку призведе до створення робочих місць.</w:t>
            </w:r>
          </w:p>
        </w:tc>
      </w:tr>
      <w:tr w:rsidR="00C25364" w:rsidRPr="00A37B65" w:rsidTr="008F2089">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383" w:type="dxa"/>
            <w:gridSpan w:val="4"/>
            <w:shd w:val="clear" w:color="auto" w:fill="auto"/>
            <w:noWrap/>
            <w:vAlign w:val="bottom"/>
            <w:hideMark/>
          </w:tcPr>
          <w:p w:rsidR="00C25364" w:rsidRPr="00A37B65" w:rsidRDefault="00C25364" w:rsidP="008F2089">
            <w:pPr>
              <w:ind w:firstLine="0"/>
              <w:jc w:val="left"/>
              <w:rPr>
                <w:sz w:val="24"/>
                <w:szCs w:val="24"/>
              </w:rPr>
            </w:pPr>
            <w:r w:rsidRPr="00A37B65">
              <w:rPr>
                <w:sz w:val="24"/>
                <w:szCs w:val="24"/>
              </w:rPr>
              <w:t xml:space="preserve">проведено топографо-геодезичні роботи, розроблено концепцію індустріального парку та виготовлено детальний план території, розроблено проектно-кошторисну документацію, підготовлено (побудовано) інженерно-транспортну інфраструктуру індустріального </w:t>
            </w:r>
            <w:r w:rsidR="00F46FFF" w:rsidRPr="00A37B65">
              <w:rPr>
                <w:sz w:val="24"/>
                <w:szCs w:val="24"/>
              </w:rPr>
              <w:t>парку. Також</w:t>
            </w:r>
            <w:r w:rsidRPr="00A37B65">
              <w:rPr>
                <w:sz w:val="24"/>
                <w:szCs w:val="24"/>
              </w:rPr>
              <w:t xml:space="preserve"> буде проводитися інформаційна компанії для залучення учасників індустріального парку.</w:t>
            </w:r>
          </w:p>
        </w:tc>
      </w:tr>
      <w:tr w:rsidR="00C25364" w:rsidRPr="00A37B65" w:rsidTr="008F2089">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8F2089" w:rsidRPr="00A37B65" w:rsidTr="008F2089">
        <w:trPr>
          <w:trHeight w:val="315"/>
        </w:trPr>
        <w:tc>
          <w:tcPr>
            <w:tcW w:w="3256" w:type="dxa"/>
            <w:vMerge w:val="restart"/>
            <w:shd w:val="clear" w:color="auto" w:fill="auto"/>
            <w:noWrap/>
          </w:tcPr>
          <w:p w:rsidR="008F2089" w:rsidRPr="00A37B65" w:rsidRDefault="008F2089"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228" w:type="dxa"/>
            <w:shd w:val="clear" w:color="auto" w:fill="auto"/>
            <w:noWrap/>
            <w:vAlign w:val="bottom"/>
          </w:tcPr>
          <w:p w:rsidR="008F2089" w:rsidRPr="00A37B65" w:rsidRDefault="008F2089" w:rsidP="002A475A">
            <w:pPr>
              <w:ind w:firstLine="0"/>
              <w:jc w:val="left"/>
              <w:rPr>
                <w:sz w:val="24"/>
                <w:szCs w:val="24"/>
              </w:rPr>
            </w:pPr>
            <w:r w:rsidRPr="00A37B65">
              <w:rPr>
                <w:sz w:val="24"/>
                <w:szCs w:val="24"/>
              </w:rPr>
              <w:t>2018</w:t>
            </w:r>
          </w:p>
        </w:tc>
        <w:tc>
          <w:tcPr>
            <w:tcW w:w="1228" w:type="dxa"/>
            <w:shd w:val="clear" w:color="auto" w:fill="auto"/>
            <w:vAlign w:val="bottom"/>
          </w:tcPr>
          <w:p w:rsidR="008F2089" w:rsidRPr="00A37B65" w:rsidRDefault="008F2089" w:rsidP="002A475A">
            <w:pPr>
              <w:ind w:firstLine="0"/>
              <w:jc w:val="left"/>
              <w:rPr>
                <w:sz w:val="24"/>
                <w:szCs w:val="24"/>
              </w:rPr>
            </w:pPr>
            <w:r w:rsidRPr="00A37B65">
              <w:rPr>
                <w:sz w:val="24"/>
                <w:szCs w:val="24"/>
              </w:rPr>
              <w:t>2019</w:t>
            </w:r>
          </w:p>
        </w:tc>
        <w:tc>
          <w:tcPr>
            <w:tcW w:w="1229" w:type="dxa"/>
            <w:shd w:val="clear" w:color="auto" w:fill="auto"/>
            <w:vAlign w:val="bottom"/>
          </w:tcPr>
          <w:p w:rsidR="008F2089" w:rsidRPr="00A37B65" w:rsidRDefault="008F2089" w:rsidP="002A475A">
            <w:pPr>
              <w:ind w:firstLine="0"/>
              <w:jc w:val="left"/>
              <w:rPr>
                <w:sz w:val="24"/>
                <w:szCs w:val="24"/>
              </w:rPr>
            </w:pPr>
            <w:r w:rsidRPr="00A37B65">
              <w:rPr>
                <w:sz w:val="24"/>
                <w:szCs w:val="24"/>
              </w:rPr>
              <w:t>2020</w:t>
            </w:r>
          </w:p>
        </w:tc>
        <w:tc>
          <w:tcPr>
            <w:tcW w:w="2698" w:type="dxa"/>
            <w:shd w:val="clear" w:color="auto" w:fill="auto"/>
            <w:vAlign w:val="bottom"/>
          </w:tcPr>
          <w:p w:rsidR="008F2089" w:rsidRPr="00A37B65" w:rsidRDefault="008F2089" w:rsidP="002A475A">
            <w:pPr>
              <w:ind w:firstLine="0"/>
              <w:jc w:val="left"/>
              <w:rPr>
                <w:sz w:val="24"/>
                <w:szCs w:val="24"/>
              </w:rPr>
            </w:pPr>
            <w:r w:rsidRPr="00A37B65">
              <w:rPr>
                <w:sz w:val="24"/>
                <w:szCs w:val="24"/>
              </w:rPr>
              <w:t>Всього/на 2018-2024рр</w:t>
            </w:r>
          </w:p>
        </w:tc>
      </w:tr>
      <w:tr w:rsidR="008F2089" w:rsidRPr="00A37B65" w:rsidTr="008F2089">
        <w:trPr>
          <w:trHeight w:val="315"/>
        </w:trPr>
        <w:tc>
          <w:tcPr>
            <w:tcW w:w="3256" w:type="dxa"/>
            <w:vMerge/>
            <w:shd w:val="clear" w:color="auto" w:fill="auto"/>
            <w:noWrap/>
          </w:tcPr>
          <w:p w:rsidR="008F2089" w:rsidRPr="00A37B65" w:rsidRDefault="008F2089" w:rsidP="00712E08">
            <w:pPr>
              <w:ind w:firstLine="0"/>
              <w:jc w:val="left"/>
              <w:rPr>
                <w:rFonts w:eastAsia="Times New Roman"/>
                <w:color w:val="000000"/>
                <w:sz w:val="24"/>
                <w:szCs w:val="24"/>
                <w:lang w:eastAsia="uk-UA"/>
              </w:rPr>
            </w:pPr>
          </w:p>
        </w:tc>
        <w:tc>
          <w:tcPr>
            <w:tcW w:w="1228" w:type="dxa"/>
            <w:shd w:val="clear" w:color="auto" w:fill="auto"/>
            <w:noWrap/>
            <w:vAlign w:val="bottom"/>
          </w:tcPr>
          <w:p w:rsidR="008F2089" w:rsidRPr="00A37B65" w:rsidRDefault="008F2089" w:rsidP="00712E08">
            <w:pPr>
              <w:ind w:firstLine="0"/>
              <w:jc w:val="left"/>
              <w:rPr>
                <w:sz w:val="24"/>
                <w:szCs w:val="24"/>
              </w:rPr>
            </w:pPr>
            <w:r w:rsidRPr="00A37B65">
              <w:rPr>
                <w:sz w:val="24"/>
                <w:szCs w:val="24"/>
              </w:rPr>
              <w:t>100</w:t>
            </w:r>
          </w:p>
        </w:tc>
        <w:tc>
          <w:tcPr>
            <w:tcW w:w="1228" w:type="dxa"/>
            <w:shd w:val="clear" w:color="auto" w:fill="auto"/>
            <w:vAlign w:val="bottom"/>
          </w:tcPr>
          <w:p w:rsidR="008F2089" w:rsidRPr="00A37B65" w:rsidRDefault="008F2089" w:rsidP="00712E08">
            <w:pPr>
              <w:ind w:firstLine="0"/>
              <w:jc w:val="left"/>
              <w:rPr>
                <w:sz w:val="24"/>
                <w:szCs w:val="24"/>
              </w:rPr>
            </w:pPr>
            <w:r w:rsidRPr="00A37B65">
              <w:rPr>
                <w:sz w:val="24"/>
                <w:szCs w:val="24"/>
              </w:rPr>
              <w:t>100</w:t>
            </w:r>
          </w:p>
        </w:tc>
        <w:tc>
          <w:tcPr>
            <w:tcW w:w="1229" w:type="dxa"/>
            <w:shd w:val="clear" w:color="auto" w:fill="auto"/>
            <w:vAlign w:val="bottom"/>
          </w:tcPr>
          <w:p w:rsidR="008F2089" w:rsidRPr="00A37B65" w:rsidRDefault="008F2089" w:rsidP="00712E08">
            <w:pPr>
              <w:ind w:firstLine="0"/>
              <w:jc w:val="left"/>
              <w:rPr>
                <w:sz w:val="24"/>
                <w:szCs w:val="24"/>
              </w:rPr>
            </w:pPr>
            <w:r w:rsidRPr="00A37B65">
              <w:rPr>
                <w:sz w:val="24"/>
                <w:szCs w:val="24"/>
              </w:rPr>
              <w:t>5000</w:t>
            </w:r>
          </w:p>
        </w:tc>
        <w:tc>
          <w:tcPr>
            <w:tcW w:w="2698" w:type="dxa"/>
            <w:shd w:val="clear" w:color="auto" w:fill="auto"/>
            <w:vAlign w:val="bottom"/>
          </w:tcPr>
          <w:p w:rsidR="008F2089" w:rsidRPr="00A37B65" w:rsidRDefault="008F2089" w:rsidP="008F2089">
            <w:pPr>
              <w:ind w:firstLine="0"/>
              <w:jc w:val="left"/>
              <w:rPr>
                <w:sz w:val="24"/>
                <w:szCs w:val="24"/>
              </w:rPr>
            </w:pPr>
            <w:r w:rsidRPr="00A37B65">
              <w:rPr>
                <w:sz w:val="24"/>
                <w:szCs w:val="24"/>
              </w:rPr>
              <w:t>25200/5200</w:t>
            </w:r>
          </w:p>
        </w:tc>
      </w:tr>
      <w:tr w:rsidR="00712E08" w:rsidRPr="00A37B65" w:rsidTr="008F2089">
        <w:trPr>
          <w:trHeight w:val="315"/>
        </w:trPr>
        <w:tc>
          <w:tcPr>
            <w:tcW w:w="3256" w:type="dxa"/>
            <w:shd w:val="clear" w:color="auto" w:fill="auto"/>
            <w:noWrap/>
            <w:hideMark/>
          </w:tcPr>
          <w:p w:rsidR="00712E08" w:rsidRPr="00A37B65" w:rsidRDefault="00712E08"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383" w:type="dxa"/>
            <w:gridSpan w:val="4"/>
            <w:shd w:val="clear" w:color="auto" w:fill="auto"/>
            <w:noWrap/>
            <w:vAlign w:val="bottom"/>
            <w:hideMark/>
          </w:tcPr>
          <w:p w:rsidR="00712E08" w:rsidRPr="00A37B65" w:rsidRDefault="00712E08" w:rsidP="00712E08">
            <w:pPr>
              <w:ind w:firstLine="0"/>
              <w:jc w:val="left"/>
              <w:rPr>
                <w:sz w:val="24"/>
                <w:szCs w:val="24"/>
              </w:rPr>
            </w:pPr>
            <w:r w:rsidRPr="00A37B65">
              <w:rPr>
                <w:sz w:val="24"/>
                <w:szCs w:val="24"/>
              </w:rPr>
              <w:t>Бюджети всіх рівнів, кошти суб'єктів підприємницької діяльності</w:t>
            </w:r>
          </w:p>
        </w:tc>
      </w:tr>
      <w:tr w:rsidR="00712E08" w:rsidRPr="00A37B65" w:rsidTr="008F2089">
        <w:trPr>
          <w:trHeight w:val="315"/>
        </w:trPr>
        <w:tc>
          <w:tcPr>
            <w:tcW w:w="3256" w:type="dxa"/>
            <w:shd w:val="clear" w:color="auto" w:fill="auto"/>
            <w:noWrap/>
            <w:hideMark/>
          </w:tcPr>
          <w:p w:rsidR="00712E08" w:rsidRPr="00A37B65" w:rsidRDefault="00712E08"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383" w:type="dxa"/>
            <w:gridSpan w:val="4"/>
            <w:shd w:val="clear" w:color="auto" w:fill="auto"/>
            <w:noWrap/>
            <w:vAlign w:val="bottom"/>
            <w:hideMark/>
          </w:tcPr>
          <w:p w:rsidR="00712E08" w:rsidRPr="00A37B65" w:rsidRDefault="00712E08" w:rsidP="00712E08">
            <w:pPr>
              <w:ind w:firstLine="0"/>
              <w:jc w:val="left"/>
              <w:rPr>
                <w:sz w:val="24"/>
                <w:szCs w:val="24"/>
              </w:rPr>
            </w:pPr>
            <w:r w:rsidRPr="00A37B65">
              <w:rPr>
                <w:sz w:val="24"/>
                <w:szCs w:val="24"/>
              </w:rPr>
              <w:t>Менська міська рада, потенційні інвестори</w:t>
            </w:r>
          </w:p>
        </w:tc>
      </w:tr>
      <w:tr w:rsidR="00712E08" w:rsidRPr="00A37B65" w:rsidTr="008F2089">
        <w:trPr>
          <w:trHeight w:val="315"/>
        </w:trPr>
        <w:tc>
          <w:tcPr>
            <w:tcW w:w="3256" w:type="dxa"/>
            <w:shd w:val="clear" w:color="auto" w:fill="auto"/>
            <w:noWrap/>
            <w:hideMark/>
          </w:tcPr>
          <w:p w:rsidR="00712E08" w:rsidRPr="00A37B65" w:rsidRDefault="00712E08" w:rsidP="00712E08">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383" w:type="dxa"/>
            <w:gridSpan w:val="4"/>
            <w:shd w:val="clear" w:color="auto" w:fill="auto"/>
            <w:noWrap/>
            <w:vAlign w:val="bottom"/>
            <w:hideMark/>
          </w:tcPr>
          <w:p w:rsidR="00712E08" w:rsidRPr="00A37B65" w:rsidRDefault="00712E08" w:rsidP="00712E08">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561"/>
        <w:gridCol w:w="1560"/>
        <w:gridCol w:w="1561"/>
      </w:tblGrid>
      <w:tr w:rsidR="00C25364" w:rsidRPr="00A37B65" w:rsidTr="00303D2A">
        <w:trPr>
          <w:trHeight w:val="315"/>
        </w:trPr>
        <w:tc>
          <w:tcPr>
            <w:tcW w:w="3397"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Покращення якості доріг</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Будівництво мосту через річку Десна в районі </w:t>
            </w:r>
            <w:proofErr w:type="spellStart"/>
            <w:r w:rsidRPr="00A37B65">
              <w:rPr>
                <w:sz w:val="24"/>
                <w:szCs w:val="24"/>
              </w:rPr>
              <w:t>с.Блистова</w:t>
            </w:r>
            <w:proofErr w:type="spellEnd"/>
            <w:r w:rsidRPr="00A37B65">
              <w:rPr>
                <w:sz w:val="24"/>
                <w:szCs w:val="24"/>
              </w:rPr>
              <w:t xml:space="preserve"> Менського </w:t>
            </w:r>
            <w:r w:rsidR="00F46FFF" w:rsidRPr="00A37B65">
              <w:rPr>
                <w:sz w:val="24"/>
                <w:szCs w:val="24"/>
              </w:rPr>
              <w:t>району</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Будівництво мосту через </w:t>
            </w:r>
            <w:proofErr w:type="spellStart"/>
            <w:r w:rsidRPr="00A37B65">
              <w:rPr>
                <w:sz w:val="24"/>
                <w:szCs w:val="24"/>
              </w:rPr>
              <w:t>р.Десна</w:t>
            </w:r>
            <w:proofErr w:type="spellEnd"/>
            <w:r w:rsidRPr="00A37B65">
              <w:rPr>
                <w:sz w:val="24"/>
                <w:szCs w:val="24"/>
              </w:rPr>
              <w:t xml:space="preserve"> надасть можливість покращити автомобільне сполучення між пн. та пд. частинами Чернігівської області, </w:t>
            </w:r>
            <w:r w:rsidR="00F46FFF" w:rsidRPr="00A37B65">
              <w:rPr>
                <w:sz w:val="24"/>
                <w:szCs w:val="24"/>
              </w:rPr>
              <w:t>з’єднавши</w:t>
            </w:r>
            <w:r w:rsidRPr="00A37B65">
              <w:rPr>
                <w:sz w:val="24"/>
                <w:szCs w:val="24"/>
              </w:rPr>
              <w:t xml:space="preserve"> 2 транспортні "артерії" Чернігівщини Р67 та Р12. </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Чернігівська область</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F46FFF"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50000</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 рамках проекту планується побудувати міст через </w:t>
            </w:r>
            <w:proofErr w:type="spellStart"/>
            <w:r w:rsidRPr="00A37B65">
              <w:rPr>
                <w:sz w:val="24"/>
                <w:szCs w:val="24"/>
              </w:rPr>
              <w:t>р.Десна</w:t>
            </w:r>
            <w:proofErr w:type="spellEnd"/>
            <w:r w:rsidRPr="00A37B65">
              <w:rPr>
                <w:sz w:val="24"/>
                <w:szCs w:val="24"/>
              </w:rPr>
              <w:t xml:space="preserve"> в районі </w:t>
            </w:r>
            <w:proofErr w:type="spellStart"/>
            <w:r w:rsidRPr="00A37B65">
              <w:rPr>
                <w:sz w:val="24"/>
                <w:szCs w:val="24"/>
              </w:rPr>
              <w:t>с.Блистова</w:t>
            </w:r>
            <w:proofErr w:type="spellEnd"/>
            <w:r w:rsidRPr="00A37B65">
              <w:rPr>
                <w:sz w:val="24"/>
                <w:szCs w:val="24"/>
              </w:rPr>
              <w:t xml:space="preserve"> Менського району та орієнтовно 10 км. автомобільної дороги, яка з'єднає автомобільні траси Р12 та Р67.</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зменшення часу доставки товарів;</w:t>
            </w:r>
            <w:r w:rsidRPr="00A37B65">
              <w:rPr>
                <w:sz w:val="24"/>
                <w:szCs w:val="24"/>
              </w:rPr>
              <w:br/>
              <w:t>- зменшення часу доїзду то населених пунктів, які розділені річкою Десна;</w:t>
            </w:r>
            <w:r w:rsidRPr="00A37B65">
              <w:rPr>
                <w:sz w:val="24"/>
                <w:szCs w:val="24"/>
              </w:rPr>
              <w:br/>
              <w:t>- відпаде необхідність долати від 120 до 160 км. зайвого шляху;</w:t>
            </w:r>
            <w:r w:rsidRPr="00A37B65">
              <w:rPr>
                <w:sz w:val="24"/>
                <w:szCs w:val="24"/>
              </w:rPr>
              <w:br/>
              <w:t xml:space="preserve">- збільшення товарообміну між підприємствами, установами та </w:t>
            </w:r>
            <w:r w:rsidR="00F46FFF" w:rsidRPr="00A37B65">
              <w:rPr>
                <w:sz w:val="24"/>
                <w:szCs w:val="24"/>
              </w:rPr>
              <w:t>організаціями</w:t>
            </w:r>
            <w:r w:rsidRPr="00A37B65">
              <w:rPr>
                <w:sz w:val="24"/>
                <w:szCs w:val="24"/>
              </w:rPr>
              <w:t>;</w:t>
            </w:r>
            <w:r w:rsidRPr="00A37B65">
              <w:rPr>
                <w:sz w:val="24"/>
                <w:szCs w:val="24"/>
              </w:rPr>
              <w:br/>
              <w:t>- збільшення кількості послуг з перевезення пасажирів рейсовими автобусами</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 розробка проектно-кошторисних документів (на будівництво дорожнього покриття та </w:t>
            </w:r>
            <w:r w:rsidR="00F46FFF" w:rsidRPr="00A37B65">
              <w:rPr>
                <w:sz w:val="24"/>
                <w:szCs w:val="24"/>
              </w:rPr>
              <w:t>будівництво</w:t>
            </w:r>
            <w:r w:rsidRPr="00A37B65">
              <w:rPr>
                <w:sz w:val="24"/>
                <w:szCs w:val="24"/>
              </w:rPr>
              <w:t xml:space="preserve"> мосту) ;</w:t>
            </w:r>
            <w:r w:rsidRPr="00A37B65">
              <w:rPr>
                <w:sz w:val="24"/>
                <w:szCs w:val="24"/>
              </w:rPr>
              <w:br/>
              <w:t>- проходження експертизи проекту;</w:t>
            </w:r>
            <w:r w:rsidRPr="00A37B65">
              <w:rPr>
                <w:sz w:val="24"/>
                <w:szCs w:val="24"/>
              </w:rPr>
              <w:br/>
              <w:t>-  укладення договору з підрядником на виконання робіт;</w:t>
            </w:r>
            <w:r w:rsidRPr="00A37B65">
              <w:rPr>
                <w:sz w:val="24"/>
                <w:szCs w:val="24"/>
              </w:rPr>
              <w:br/>
              <w:t>- виконання робіт;</w:t>
            </w:r>
            <w:r w:rsidRPr="00A37B65">
              <w:rPr>
                <w:sz w:val="24"/>
                <w:szCs w:val="24"/>
              </w:rPr>
              <w:br/>
              <w:t>- прийняття об'єктів в експлуатацію</w:t>
            </w:r>
          </w:p>
        </w:tc>
      </w:tr>
      <w:tr w:rsidR="00C25364" w:rsidRPr="00A37B65" w:rsidTr="00303D2A">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457FA1" w:rsidRPr="00A37B65" w:rsidTr="00684803">
        <w:trPr>
          <w:trHeight w:val="315"/>
        </w:trPr>
        <w:tc>
          <w:tcPr>
            <w:tcW w:w="3397" w:type="dxa"/>
            <w:vMerge w:val="restart"/>
            <w:shd w:val="clear" w:color="auto" w:fill="auto"/>
            <w:noWrap/>
          </w:tcPr>
          <w:p w:rsidR="00457FA1" w:rsidRPr="00A37B65" w:rsidRDefault="00457FA1"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60" w:type="dxa"/>
            <w:shd w:val="clear" w:color="auto" w:fill="auto"/>
            <w:noWrap/>
            <w:vAlign w:val="bottom"/>
          </w:tcPr>
          <w:p w:rsidR="00457FA1" w:rsidRPr="00A37B65" w:rsidRDefault="00457FA1" w:rsidP="002A475A">
            <w:pPr>
              <w:ind w:firstLine="0"/>
              <w:jc w:val="left"/>
              <w:rPr>
                <w:sz w:val="24"/>
                <w:szCs w:val="24"/>
              </w:rPr>
            </w:pPr>
            <w:r w:rsidRPr="00A37B65">
              <w:rPr>
                <w:sz w:val="24"/>
                <w:szCs w:val="24"/>
              </w:rPr>
              <w:t>2018</w:t>
            </w:r>
          </w:p>
        </w:tc>
        <w:tc>
          <w:tcPr>
            <w:tcW w:w="1561" w:type="dxa"/>
            <w:shd w:val="clear" w:color="auto" w:fill="auto"/>
            <w:vAlign w:val="bottom"/>
          </w:tcPr>
          <w:p w:rsidR="00457FA1" w:rsidRPr="00A37B65" w:rsidRDefault="00457FA1" w:rsidP="002A475A">
            <w:pPr>
              <w:ind w:firstLine="0"/>
              <w:jc w:val="left"/>
              <w:rPr>
                <w:sz w:val="24"/>
                <w:szCs w:val="24"/>
              </w:rPr>
            </w:pPr>
            <w:r w:rsidRPr="00A37B65">
              <w:rPr>
                <w:sz w:val="24"/>
                <w:szCs w:val="24"/>
              </w:rPr>
              <w:t>2019</w:t>
            </w:r>
          </w:p>
        </w:tc>
        <w:tc>
          <w:tcPr>
            <w:tcW w:w="1560" w:type="dxa"/>
            <w:shd w:val="clear" w:color="auto" w:fill="auto"/>
            <w:vAlign w:val="bottom"/>
          </w:tcPr>
          <w:p w:rsidR="00457FA1" w:rsidRPr="00A37B65" w:rsidRDefault="00457FA1" w:rsidP="002A475A">
            <w:pPr>
              <w:ind w:firstLine="0"/>
              <w:jc w:val="left"/>
              <w:rPr>
                <w:sz w:val="24"/>
                <w:szCs w:val="24"/>
              </w:rPr>
            </w:pPr>
            <w:r w:rsidRPr="00A37B65">
              <w:rPr>
                <w:sz w:val="24"/>
                <w:szCs w:val="24"/>
              </w:rPr>
              <w:t>2020</w:t>
            </w:r>
          </w:p>
        </w:tc>
        <w:tc>
          <w:tcPr>
            <w:tcW w:w="1561" w:type="dxa"/>
            <w:shd w:val="clear" w:color="auto" w:fill="auto"/>
            <w:vAlign w:val="bottom"/>
          </w:tcPr>
          <w:p w:rsidR="00457FA1" w:rsidRPr="00A37B65" w:rsidRDefault="00457FA1" w:rsidP="002A475A">
            <w:pPr>
              <w:ind w:firstLine="0"/>
              <w:jc w:val="left"/>
              <w:rPr>
                <w:sz w:val="24"/>
                <w:szCs w:val="24"/>
              </w:rPr>
            </w:pPr>
            <w:r w:rsidRPr="00A37B65">
              <w:rPr>
                <w:sz w:val="24"/>
                <w:szCs w:val="24"/>
              </w:rPr>
              <w:t>Всього</w:t>
            </w:r>
            <w:r w:rsidR="00214579" w:rsidRPr="00A37B65">
              <w:rPr>
                <w:sz w:val="24"/>
                <w:szCs w:val="24"/>
              </w:rPr>
              <w:t>/на 2018-2020рр.</w:t>
            </w:r>
          </w:p>
        </w:tc>
      </w:tr>
      <w:tr w:rsidR="00457FA1" w:rsidRPr="00A37B65" w:rsidTr="00684803">
        <w:trPr>
          <w:trHeight w:val="315"/>
        </w:trPr>
        <w:tc>
          <w:tcPr>
            <w:tcW w:w="3397" w:type="dxa"/>
            <w:vMerge/>
            <w:shd w:val="clear" w:color="auto" w:fill="auto"/>
            <w:noWrap/>
          </w:tcPr>
          <w:p w:rsidR="00457FA1" w:rsidRPr="00A37B65" w:rsidRDefault="00457FA1" w:rsidP="002A475A">
            <w:pPr>
              <w:ind w:firstLine="0"/>
              <w:jc w:val="left"/>
              <w:rPr>
                <w:rFonts w:eastAsia="Times New Roman"/>
                <w:color w:val="000000"/>
                <w:sz w:val="24"/>
                <w:szCs w:val="24"/>
                <w:lang w:eastAsia="uk-UA"/>
              </w:rPr>
            </w:pPr>
          </w:p>
        </w:tc>
        <w:tc>
          <w:tcPr>
            <w:tcW w:w="1560" w:type="dxa"/>
            <w:shd w:val="clear" w:color="auto" w:fill="auto"/>
            <w:noWrap/>
            <w:vAlign w:val="bottom"/>
          </w:tcPr>
          <w:p w:rsidR="00457FA1" w:rsidRPr="00A37B65" w:rsidRDefault="00457FA1" w:rsidP="002A475A">
            <w:pPr>
              <w:ind w:firstLine="0"/>
              <w:jc w:val="left"/>
              <w:rPr>
                <w:sz w:val="24"/>
                <w:szCs w:val="24"/>
              </w:rPr>
            </w:pPr>
            <w:r w:rsidRPr="00A37B65">
              <w:rPr>
                <w:sz w:val="24"/>
                <w:szCs w:val="24"/>
              </w:rPr>
              <w:t>0</w:t>
            </w:r>
          </w:p>
        </w:tc>
        <w:tc>
          <w:tcPr>
            <w:tcW w:w="1561" w:type="dxa"/>
            <w:shd w:val="clear" w:color="auto" w:fill="auto"/>
            <w:vAlign w:val="bottom"/>
          </w:tcPr>
          <w:p w:rsidR="00457FA1" w:rsidRPr="00A37B65" w:rsidRDefault="00457FA1" w:rsidP="002A475A">
            <w:pPr>
              <w:ind w:firstLine="0"/>
              <w:jc w:val="left"/>
              <w:rPr>
                <w:sz w:val="24"/>
                <w:szCs w:val="24"/>
              </w:rPr>
            </w:pPr>
            <w:r w:rsidRPr="00A37B65">
              <w:rPr>
                <w:sz w:val="24"/>
                <w:szCs w:val="24"/>
              </w:rPr>
              <w:t>100</w:t>
            </w:r>
          </w:p>
        </w:tc>
        <w:tc>
          <w:tcPr>
            <w:tcW w:w="1560" w:type="dxa"/>
            <w:shd w:val="clear" w:color="auto" w:fill="auto"/>
            <w:vAlign w:val="bottom"/>
          </w:tcPr>
          <w:p w:rsidR="00457FA1" w:rsidRPr="00A37B65" w:rsidRDefault="00457FA1" w:rsidP="002A475A">
            <w:pPr>
              <w:ind w:firstLine="0"/>
              <w:jc w:val="left"/>
              <w:rPr>
                <w:sz w:val="24"/>
                <w:szCs w:val="24"/>
              </w:rPr>
            </w:pPr>
            <w:r w:rsidRPr="00A37B65">
              <w:rPr>
                <w:sz w:val="24"/>
                <w:szCs w:val="24"/>
              </w:rPr>
              <w:t>10000</w:t>
            </w:r>
          </w:p>
        </w:tc>
        <w:tc>
          <w:tcPr>
            <w:tcW w:w="1561" w:type="dxa"/>
            <w:shd w:val="clear" w:color="auto" w:fill="auto"/>
            <w:vAlign w:val="bottom"/>
          </w:tcPr>
          <w:p w:rsidR="00457FA1" w:rsidRPr="00A37B65" w:rsidRDefault="00457FA1" w:rsidP="002A475A">
            <w:pPr>
              <w:ind w:firstLine="0"/>
              <w:jc w:val="left"/>
              <w:rPr>
                <w:sz w:val="24"/>
                <w:szCs w:val="24"/>
              </w:rPr>
            </w:pPr>
            <w:r w:rsidRPr="00A37B65">
              <w:rPr>
                <w:sz w:val="24"/>
                <w:szCs w:val="24"/>
              </w:rPr>
              <w:t>30000</w:t>
            </w:r>
            <w:r w:rsidR="00214579" w:rsidRPr="00A37B65">
              <w:rPr>
                <w:sz w:val="24"/>
                <w:szCs w:val="24"/>
              </w:rPr>
              <w:t>/</w:t>
            </w:r>
          </w:p>
          <w:p w:rsidR="00214579" w:rsidRPr="00A37B65" w:rsidRDefault="00214579" w:rsidP="002A475A">
            <w:pPr>
              <w:ind w:firstLine="0"/>
              <w:jc w:val="left"/>
              <w:rPr>
                <w:sz w:val="24"/>
                <w:szCs w:val="24"/>
              </w:rPr>
            </w:pPr>
            <w:r w:rsidRPr="00A37B65">
              <w:rPr>
                <w:sz w:val="24"/>
                <w:szCs w:val="24"/>
              </w:rPr>
              <w:t>10100</w:t>
            </w:r>
          </w:p>
        </w:tc>
      </w:tr>
      <w:tr w:rsidR="00E114F6" w:rsidRPr="00A37B65" w:rsidTr="00303D2A">
        <w:trPr>
          <w:trHeight w:val="315"/>
        </w:trPr>
        <w:tc>
          <w:tcPr>
            <w:tcW w:w="3397" w:type="dxa"/>
            <w:shd w:val="clear" w:color="auto" w:fill="auto"/>
            <w:noWrap/>
            <w:hideMark/>
          </w:tcPr>
          <w:p w:rsidR="00E114F6" w:rsidRPr="00A37B65" w:rsidRDefault="00E114F6" w:rsidP="00E114F6">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E114F6" w:rsidRPr="00A37B65" w:rsidRDefault="00E114F6" w:rsidP="00E114F6">
            <w:pPr>
              <w:ind w:firstLine="0"/>
              <w:jc w:val="left"/>
              <w:rPr>
                <w:sz w:val="24"/>
                <w:szCs w:val="24"/>
              </w:rPr>
            </w:pPr>
            <w:r w:rsidRPr="00A37B65">
              <w:rPr>
                <w:sz w:val="24"/>
                <w:szCs w:val="24"/>
              </w:rPr>
              <w:t>Бюджети всіх рівнів</w:t>
            </w:r>
          </w:p>
        </w:tc>
      </w:tr>
      <w:tr w:rsidR="00E114F6" w:rsidRPr="00A37B65" w:rsidTr="00303D2A">
        <w:trPr>
          <w:trHeight w:val="315"/>
        </w:trPr>
        <w:tc>
          <w:tcPr>
            <w:tcW w:w="3397" w:type="dxa"/>
            <w:shd w:val="clear" w:color="auto" w:fill="auto"/>
            <w:noWrap/>
            <w:hideMark/>
          </w:tcPr>
          <w:p w:rsidR="00E114F6" w:rsidRPr="00A37B65" w:rsidRDefault="00E114F6" w:rsidP="00E114F6">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E114F6" w:rsidRPr="00A37B65" w:rsidRDefault="00E114F6" w:rsidP="00E114F6">
            <w:pPr>
              <w:ind w:firstLine="0"/>
              <w:jc w:val="left"/>
              <w:rPr>
                <w:sz w:val="24"/>
                <w:szCs w:val="24"/>
              </w:rPr>
            </w:pPr>
            <w:r w:rsidRPr="00A37B65">
              <w:rPr>
                <w:sz w:val="24"/>
                <w:szCs w:val="24"/>
              </w:rPr>
              <w:t>Чернігівська обласна рада, Менська міська рада</w:t>
            </w:r>
          </w:p>
        </w:tc>
      </w:tr>
      <w:tr w:rsidR="00E114F6" w:rsidRPr="00A37B65" w:rsidTr="00303D2A">
        <w:trPr>
          <w:trHeight w:val="315"/>
        </w:trPr>
        <w:tc>
          <w:tcPr>
            <w:tcW w:w="3397" w:type="dxa"/>
            <w:shd w:val="clear" w:color="auto" w:fill="auto"/>
            <w:noWrap/>
            <w:hideMark/>
          </w:tcPr>
          <w:p w:rsidR="00E114F6" w:rsidRPr="00A37B65" w:rsidRDefault="00E114F6" w:rsidP="00E114F6">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E114F6" w:rsidRPr="00A37B65" w:rsidRDefault="00E114F6" w:rsidP="00E114F6">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561"/>
        <w:gridCol w:w="1560"/>
        <w:gridCol w:w="1561"/>
      </w:tblGrid>
      <w:tr w:rsidR="00C25364" w:rsidRPr="00A37B65" w:rsidTr="00214579">
        <w:trPr>
          <w:trHeight w:val="315"/>
        </w:trPr>
        <w:tc>
          <w:tcPr>
            <w:tcW w:w="3397" w:type="dxa"/>
            <w:shd w:val="clear" w:color="auto" w:fill="FFFF00"/>
            <w:noWrap/>
            <w:hideMark/>
          </w:tcPr>
          <w:p w:rsidR="00C25364" w:rsidRPr="00A37B65" w:rsidRDefault="00C25364" w:rsidP="00214579">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14579">
            <w:pPr>
              <w:ind w:firstLine="0"/>
              <w:jc w:val="left"/>
              <w:rPr>
                <w:sz w:val="24"/>
                <w:szCs w:val="24"/>
                <w:lang w:eastAsia="uk-UA"/>
              </w:rPr>
            </w:pPr>
            <w:r w:rsidRPr="00A37B65">
              <w:rPr>
                <w:sz w:val="24"/>
                <w:szCs w:val="24"/>
              </w:rPr>
              <w:t>Покращення якості доріг</w:t>
            </w:r>
          </w:p>
        </w:tc>
      </w:tr>
      <w:tr w:rsidR="00C25364" w:rsidRPr="00A37B65" w:rsidTr="00214579">
        <w:trPr>
          <w:trHeight w:val="315"/>
        </w:trPr>
        <w:tc>
          <w:tcPr>
            <w:tcW w:w="3397" w:type="dxa"/>
            <w:shd w:val="clear" w:color="auto" w:fill="auto"/>
            <w:noWrap/>
            <w:hideMark/>
          </w:tcPr>
          <w:p w:rsidR="00C25364" w:rsidRPr="00A37B65" w:rsidRDefault="00C25364"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14579">
            <w:pPr>
              <w:ind w:firstLine="0"/>
              <w:jc w:val="left"/>
              <w:rPr>
                <w:sz w:val="24"/>
                <w:szCs w:val="24"/>
              </w:rPr>
            </w:pPr>
            <w:r w:rsidRPr="00A37B65">
              <w:rPr>
                <w:sz w:val="24"/>
                <w:szCs w:val="24"/>
              </w:rPr>
              <w:t>Будівництво об'їзної автомобільної дороги навколо міста Мена</w:t>
            </w:r>
          </w:p>
        </w:tc>
      </w:tr>
      <w:tr w:rsidR="00C25364" w:rsidRPr="00A37B65" w:rsidTr="00214579">
        <w:trPr>
          <w:trHeight w:val="315"/>
        </w:trPr>
        <w:tc>
          <w:tcPr>
            <w:tcW w:w="3397" w:type="dxa"/>
            <w:shd w:val="clear" w:color="auto" w:fill="auto"/>
            <w:noWrap/>
            <w:hideMark/>
          </w:tcPr>
          <w:p w:rsidR="00C25364" w:rsidRPr="00A37B65" w:rsidRDefault="00C25364"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214579">
            <w:pPr>
              <w:ind w:firstLine="0"/>
              <w:jc w:val="left"/>
              <w:rPr>
                <w:sz w:val="24"/>
                <w:szCs w:val="24"/>
              </w:rPr>
            </w:pPr>
            <w:r w:rsidRPr="00A37B65">
              <w:rPr>
                <w:sz w:val="24"/>
                <w:szCs w:val="24"/>
              </w:rPr>
              <w:t>Розвантаження адміністративного центру громади від транзитного руху</w:t>
            </w:r>
          </w:p>
        </w:tc>
      </w:tr>
      <w:tr w:rsidR="00C25364" w:rsidRPr="00A37B65" w:rsidTr="00214579">
        <w:trPr>
          <w:trHeight w:val="315"/>
        </w:trPr>
        <w:tc>
          <w:tcPr>
            <w:tcW w:w="3397" w:type="dxa"/>
            <w:shd w:val="clear" w:color="auto" w:fill="auto"/>
            <w:noWrap/>
            <w:hideMark/>
          </w:tcPr>
          <w:p w:rsidR="00C25364" w:rsidRPr="00A37B65" w:rsidRDefault="00C25364"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14579">
            <w:pPr>
              <w:ind w:firstLine="0"/>
              <w:jc w:val="left"/>
              <w:rPr>
                <w:sz w:val="24"/>
                <w:szCs w:val="24"/>
              </w:rPr>
            </w:pPr>
            <w:proofErr w:type="spellStart"/>
            <w:r w:rsidRPr="00A37B65">
              <w:rPr>
                <w:sz w:val="24"/>
                <w:szCs w:val="24"/>
              </w:rPr>
              <w:t>м.Мена</w:t>
            </w:r>
            <w:proofErr w:type="spellEnd"/>
          </w:p>
        </w:tc>
      </w:tr>
      <w:tr w:rsidR="00C25364" w:rsidRPr="00A37B65" w:rsidTr="00214579">
        <w:trPr>
          <w:trHeight w:val="315"/>
        </w:trPr>
        <w:tc>
          <w:tcPr>
            <w:tcW w:w="3397" w:type="dxa"/>
            <w:shd w:val="clear" w:color="auto" w:fill="auto"/>
            <w:noWrap/>
            <w:hideMark/>
          </w:tcPr>
          <w:p w:rsidR="00C25364" w:rsidRPr="00A37B65" w:rsidRDefault="00C25364"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F46FFF"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14579">
            <w:pPr>
              <w:ind w:firstLine="0"/>
              <w:jc w:val="left"/>
              <w:rPr>
                <w:sz w:val="24"/>
                <w:szCs w:val="24"/>
              </w:rPr>
            </w:pPr>
            <w:r w:rsidRPr="00A37B65">
              <w:rPr>
                <w:sz w:val="24"/>
                <w:szCs w:val="24"/>
              </w:rPr>
              <w:t>15000</w:t>
            </w:r>
          </w:p>
        </w:tc>
      </w:tr>
      <w:tr w:rsidR="00C25364" w:rsidRPr="00A37B65" w:rsidTr="00214579">
        <w:trPr>
          <w:trHeight w:val="315"/>
        </w:trPr>
        <w:tc>
          <w:tcPr>
            <w:tcW w:w="3397" w:type="dxa"/>
            <w:shd w:val="clear" w:color="auto" w:fill="auto"/>
            <w:noWrap/>
            <w:hideMark/>
          </w:tcPr>
          <w:p w:rsidR="00C25364" w:rsidRPr="00A37B65" w:rsidRDefault="00C25364"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C25364" w:rsidRPr="00A37B65" w:rsidRDefault="00C25364" w:rsidP="00214579">
            <w:pPr>
              <w:ind w:firstLine="0"/>
              <w:jc w:val="left"/>
              <w:rPr>
                <w:sz w:val="24"/>
                <w:szCs w:val="24"/>
              </w:rPr>
            </w:pPr>
            <w:r w:rsidRPr="00A37B65">
              <w:rPr>
                <w:sz w:val="24"/>
                <w:szCs w:val="24"/>
              </w:rPr>
              <w:t xml:space="preserve">Генеральним планом міста Мена передбачається розвантажити </w:t>
            </w:r>
            <w:proofErr w:type="spellStart"/>
            <w:r w:rsidRPr="00A37B65">
              <w:rPr>
                <w:sz w:val="24"/>
                <w:szCs w:val="24"/>
              </w:rPr>
              <w:t>м.Мена</w:t>
            </w:r>
            <w:proofErr w:type="spellEnd"/>
            <w:r w:rsidRPr="00A37B65">
              <w:rPr>
                <w:sz w:val="24"/>
                <w:szCs w:val="24"/>
              </w:rPr>
              <w:t xml:space="preserve"> від транзитного руху шляхом будівництва регіональної об'їзної автодороги  в південній частині міста, яка з'єднає напрями Чернігів-Грем'яч та автомобільного обходу зі східної частини міста у напряму до </w:t>
            </w:r>
            <w:proofErr w:type="spellStart"/>
            <w:r w:rsidRPr="00A37B65">
              <w:rPr>
                <w:sz w:val="24"/>
                <w:szCs w:val="24"/>
              </w:rPr>
              <w:t>м.Корюківка</w:t>
            </w:r>
            <w:proofErr w:type="spellEnd"/>
            <w:r w:rsidRPr="00A37B65">
              <w:rPr>
                <w:sz w:val="24"/>
                <w:szCs w:val="24"/>
              </w:rPr>
              <w:t xml:space="preserve"> з обходом </w:t>
            </w:r>
            <w:proofErr w:type="spellStart"/>
            <w:r w:rsidRPr="00A37B65">
              <w:rPr>
                <w:sz w:val="24"/>
                <w:szCs w:val="24"/>
              </w:rPr>
              <w:t>с.Величківка</w:t>
            </w:r>
            <w:proofErr w:type="spellEnd"/>
            <w:r w:rsidRPr="00A37B65">
              <w:rPr>
                <w:sz w:val="24"/>
                <w:szCs w:val="24"/>
              </w:rPr>
              <w:t>, як проектна ділянка територіальної автомобільної дороги державного значення Т-25-36</w:t>
            </w:r>
          </w:p>
        </w:tc>
      </w:tr>
      <w:tr w:rsidR="00C25364" w:rsidRPr="00A37B65" w:rsidTr="00214579">
        <w:trPr>
          <w:trHeight w:val="315"/>
        </w:trPr>
        <w:tc>
          <w:tcPr>
            <w:tcW w:w="3397" w:type="dxa"/>
            <w:shd w:val="clear" w:color="auto" w:fill="auto"/>
            <w:noWrap/>
            <w:hideMark/>
          </w:tcPr>
          <w:p w:rsidR="00C25364" w:rsidRPr="00A37B65" w:rsidRDefault="00C25364"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C25364" w:rsidRPr="00A37B65" w:rsidRDefault="00C25364" w:rsidP="00214579">
            <w:pPr>
              <w:ind w:firstLine="0"/>
              <w:jc w:val="left"/>
              <w:rPr>
                <w:sz w:val="24"/>
                <w:szCs w:val="24"/>
              </w:rPr>
            </w:pPr>
            <w:r w:rsidRPr="00A37B65">
              <w:rPr>
                <w:sz w:val="24"/>
                <w:szCs w:val="24"/>
              </w:rPr>
              <w:t>- зменшення негативного акустичного навантаження на міську територію;</w:t>
            </w:r>
            <w:r w:rsidRPr="00A37B65">
              <w:rPr>
                <w:sz w:val="24"/>
                <w:szCs w:val="24"/>
              </w:rPr>
              <w:br/>
              <w:t>- збереження строків експлуатації існуючої дорожньо-транспортної інфраструктури міста;</w:t>
            </w:r>
            <w:r w:rsidRPr="00A37B65">
              <w:rPr>
                <w:sz w:val="24"/>
                <w:szCs w:val="24"/>
              </w:rPr>
              <w:br/>
              <w:t>- зменшення транзитного руху автотранспорту через місто;</w:t>
            </w:r>
            <w:r w:rsidRPr="00A37B65">
              <w:rPr>
                <w:sz w:val="24"/>
                <w:szCs w:val="24"/>
              </w:rPr>
              <w:br/>
              <w:t>- улаштування 2-х шляхопроводів через залізницю;</w:t>
            </w:r>
            <w:r w:rsidRPr="00A37B65">
              <w:rPr>
                <w:sz w:val="24"/>
                <w:szCs w:val="24"/>
              </w:rPr>
              <w:br/>
              <w:t>- підведення автомобільної дороги до території індустріального парку "Менський"</w:t>
            </w:r>
          </w:p>
        </w:tc>
      </w:tr>
      <w:tr w:rsidR="00C25364" w:rsidRPr="00A37B65" w:rsidTr="00214579">
        <w:trPr>
          <w:trHeight w:val="315"/>
        </w:trPr>
        <w:tc>
          <w:tcPr>
            <w:tcW w:w="3397" w:type="dxa"/>
            <w:shd w:val="clear" w:color="auto" w:fill="auto"/>
            <w:noWrap/>
            <w:hideMark/>
          </w:tcPr>
          <w:p w:rsidR="00C25364" w:rsidRPr="00A37B65" w:rsidRDefault="00C25364"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242" w:type="dxa"/>
            <w:gridSpan w:val="4"/>
            <w:shd w:val="clear" w:color="auto" w:fill="auto"/>
            <w:noWrap/>
            <w:vAlign w:val="bottom"/>
            <w:hideMark/>
          </w:tcPr>
          <w:p w:rsidR="00C25364" w:rsidRPr="00A37B65" w:rsidRDefault="00C25364" w:rsidP="00214579">
            <w:pPr>
              <w:ind w:firstLine="0"/>
              <w:jc w:val="left"/>
              <w:rPr>
                <w:sz w:val="24"/>
                <w:szCs w:val="24"/>
              </w:rPr>
            </w:pPr>
            <w:r w:rsidRPr="00A37B65">
              <w:rPr>
                <w:sz w:val="24"/>
                <w:szCs w:val="24"/>
              </w:rPr>
              <w:t xml:space="preserve">- розробка спільних заходів та напрацювання плану дій спільно </w:t>
            </w:r>
            <w:r w:rsidR="00F46FFF" w:rsidRPr="00A37B65">
              <w:rPr>
                <w:sz w:val="24"/>
                <w:szCs w:val="24"/>
              </w:rPr>
              <w:t>зі Службою</w:t>
            </w:r>
            <w:r w:rsidRPr="00A37B65">
              <w:rPr>
                <w:sz w:val="24"/>
                <w:szCs w:val="24"/>
              </w:rPr>
              <w:t xml:space="preserve"> автомобільних доріг, Чернігівської ОДА, Чернігівською обласною радою щодо будівництва об'їзної автодороги навколо міста Мена;</w:t>
            </w:r>
            <w:r w:rsidRPr="00A37B65">
              <w:rPr>
                <w:sz w:val="24"/>
                <w:szCs w:val="24"/>
              </w:rPr>
              <w:br/>
              <w:t>- розробка проектно-кошторисної документації;</w:t>
            </w:r>
            <w:r w:rsidRPr="00A37B65">
              <w:rPr>
                <w:sz w:val="24"/>
                <w:szCs w:val="24"/>
              </w:rPr>
              <w:br/>
              <w:t>- проведення експертизи;</w:t>
            </w:r>
            <w:r w:rsidRPr="00A37B65">
              <w:rPr>
                <w:sz w:val="24"/>
                <w:szCs w:val="24"/>
              </w:rPr>
              <w:br/>
              <w:t>- проведення тендерної закупівлі;</w:t>
            </w:r>
            <w:r w:rsidRPr="00A37B65">
              <w:rPr>
                <w:sz w:val="24"/>
                <w:szCs w:val="24"/>
              </w:rPr>
              <w:br/>
              <w:t xml:space="preserve">- будівництво об'їзної автомобільної дороги в пд. і сх. частинах міста згідно Генерального плану </w:t>
            </w:r>
          </w:p>
        </w:tc>
      </w:tr>
      <w:tr w:rsidR="00C25364" w:rsidRPr="00A37B65" w:rsidTr="00214579">
        <w:trPr>
          <w:trHeight w:val="315"/>
        </w:trPr>
        <w:tc>
          <w:tcPr>
            <w:tcW w:w="3397" w:type="dxa"/>
            <w:shd w:val="clear" w:color="auto" w:fill="auto"/>
            <w:noWrap/>
            <w:hideMark/>
          </w:tcPr>
          <w:p w:rsidR="00C25364" w:rsidRPr="00A37B65" w:rsidRDefault="00C25364"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242" w:type="dxa"/>
            <w:gridSpan w:val="4"/>
            <w:shd w:val="clear" w:color="auto" w:fill="auto"/>
            <w:noWrap/>
            <w:vAlign w:val="bottom"/>
            <w:hideMark/>
          </w:tcPr>
          <w:p w:rsidR="00C25364" w:rsidRPr="00A37B65" w:rsidRDefault="00C25364" w:rsidP="00214579">
            <w:pPr>
              <w:ind w:firstLine="0"/>
              <w:jc w:val="left"/>
              <w:rPr>
                <w:sz w:val="24"/>
                <w:szCs w:val="24"/>
              </w:rPr>
            </w:pPr>
            <w:r w:rsidRPr="00A37B65">
              <w:rPr>
                <w:sz w:val="24"/>
                <w:szCs w:val="24"/>
              </w:rPr>
              <w:t>до 2024року</w:t>
            </w:r>
          </w:p>
        </w:tc>
      </w:tr>
      <w:tr w:rsidR="00214579" w:rsidRPr="00A37B65" w:rsidTr="00684803">
        <w:trPr>
          <w:trHeight w:val="315"/>
        </w:trPr>
        <w:tc>
          <w:tcPr>
            <w:tcW w:w="3397" w:type="dxa"/>
            <w:vMerge w:val="restart"/>
            <w:shd w:val="clear" w:color="auto" w:fill="auto"/>
            <w:noWrap/>
          </w:tcPr>
          <w:p w:rsidR="00214579" w:rsidRPr="00A37B65" w:rsidRDefault="00214579"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60" w:type="dxa"/>
            <w:shd w:val="clear" w:color="auto" w:fill="auto"/>
            <w:noWrap/>
            <w:vAlign w:val="bottom"/>
          </w:tcPr>
          <w:p w:rsidR="00214579" w:rsidRPr="00A37B65" w:rsidRDefault="00214579" w:rsidP="00214579">
            <w:pPr>
              <w:ind w:firstLine="0"/>
              <w:jc w:val="left"/>
              <w:rPr>
                <w:sz w:val="24"/>
                <w:szCs w:val="24"/>
              </w:rPr>
            </w:pPr>
            <w:r w:rsidRPr="00A37B65">
              <w:rPr>
                <w:sz w:val="24"/>
                <w:szCs w:val="24"/>
              </w:rPr>
              <w:t>2018</w:t>
            </w:r>
          </w:p>
        </w:tc>
        <w:tc>
          <w:tcPr>
            <w:tcW w:w="1561" w:type="dxa"/>
            <w:shd w:val="clear" w:color="auto" w:fill="auto"/>
            <w:vAlign w:val="bottom"/>
          </w:tcPr>
          <w:p w:rsidR="00214579" w:rsidRPr="00A37B65" w:rsidRDefault="00214579" w:rsidP="00214579">
            <w:pPr>
              <w:ind w:firstLine="0"/>
              <w:jc w:val="left"/>
              <w:rPr>
                <w:sz w:val="24"/>
                <w:szCs w:val="24"/>
              </w:rPr>
            </w:pPr>
            <w:r w:rsidRPr="00A37B65">
              <w:rPr>
                <w:sz w:val="24"/>
                <w:szCs w:val="24"/>
              </w:rPr>
              <w:t>2019</w:t>
            </w:r>
          </w:p>
        </w:tc>
        <w:tc>
          <w:tcPr>
            <w:tcW w:w="1560" w:type="dxa"/>
            <w:shd w:val="clear" w:color="auto" w:fill="auto"/>
            <w:vAlign w:val="bottom"/>
          </w:tcPr>
          <w:p w:rsidR="00214579" w:rsidRPr="00A37B65" w:rsidRDefault="00214579" w:rsidP="00214579">
            <w:pPr>
              <w:ind w:firstLine="0"/>
              <w:jc w:val="left"/>
              <w:rPr>
                <w:sz w:val="24"/>
                <w:szCs w:val="24"/>
              </w:rPr>
            </w:pPr>
            <w:r w:rsidRPr="00A37B65">
              <w:rPr>
                <w:sz w:val="24"/>
                <w:szCs w:val="24"/>
              </w:rPr>
              <w:t>2020</w:t>
            </w:r>
          </w:p>
        </w:tc>
        <w:tc>
          <w:tcPr>
            <w:tcW w:w="1561" w:type="dxa"/>
            <w:shd w:val="clear" w:color="auto" w:fill="auto"/>
            <w:vAlign w:val="bottom"/>
          </w:tcPr>
          <w:p w:rsidR="00214579" w:rsidRPr="00A37B65" w:rsidRDefault="00214579" w:rsidP="00214579">
            <w:pPr>
              <w:ind w:firstLine="0"/>
              <w:jc w:val="left"/>
              <w:rPr>
                <w:sz w:val="24"/>
                <w:szCs w:val="24"/>
              </w:rPr>
            </w:pPr>
            <w:r w:rsidRPr="00A37B65">
              <w:rPr>
                <w:sz w:val="24"/>
                <w:szCs w:val="24"/>
              </w:rPr>
              <w:t>Всього/на 2018-2020рр.</w:t>
            </w:r>
          </w:p>
        </w:tc>
      </w:tr>
      <w:tr w:rsidR="00214579" w:rsidRPr="00A37B65" w:rsidTr="00684803">
        <w:trPr>
          <w:trHeight w:val="315"/>
        </w:trPr>
        <w:tc>
          <w:tcPr>
            <w:tcW w:w="3397" w:type="dxa"/>
            <w:vMerge/>
            <w:shd w:val="clear" w:color="auto" w:fill="auto"/>
            <w:noWrap/>
          </w:tcPr>
          <w:p w:rsidR="00214579" w:rsidRPr="00A37B65" w:rsidRDefault="00214579" w:rsidP="00214579">
            <w:pPr>
              <w:ind w:firstLine="0"/>
              <w:jc w:val="left"/>
              <w:rPr>
                <w:rFonts w:eastAsia="Times New Roman"/>
                <w:color w:val="000000"/>
                <w:sz w:val="24"/>
                <w:szCs w:val="24"/>
                <w:lang w:eastAsia="uk-UA"/>
              </w:rPr>
            </w:pPr>
          </w:p>
        </w:tc>
        <w:tc>
          <w:tcPr>
            <w:tcW w:w="1560" w:type="dxa"/>
            <w:shd w:val="clear" w:color="auto" w:fill="auto"/>
            <w:noWrap/>
            <w:vAlign w:val="bottom"/>
          </w:tcPr>
          <w:p w:rsidR="00214579" w:rsidRPr="00A37B65" w:rsidRDefault="00214579" w:rsidP="00214579">
            <w:pPr>
              <w:ind w:firstLine="0"/>
              <w:jc w:val="left"/>
              <w:rPr>
                <w:sz w:val="24"/>
                <w:szCs w:val="24"/>
              </w:rPr>
            </w:pPr>
            <w:r w:rsidRPr="00A37B65">
              <w:rPr>
                <w:sz w:val="24"/>
                <w:szCs w:val="24"/>
              </w:rPr>
              <w:t>2000</w:t>
            </w:r>
          </w:p>
        </w:tc>
        <w:tc>
          <w:tcPr>
            <w:tcW w:w="1561" w:type="dxa"/>
            <w:shd w:val="clear" w:color="auto" w:fill="auto"/>
            <w:vAlign w:val="bottom"/>
          </w:tcPr>
          <w:p w:rsidR="00214579" w:rsidRPr="00A37B65" w:rsidRDefault="00214579" w:rsidP="00214579">
            <w:pPr>
              <w:ind w:firstLine="0"/>
              <w:jc w:val="left"/>
              <w:rPr>
                <w:sz w:val="24"/>
                <w:szCs w:val="24"/>
              </w:rPr>
            </w:pPr>
            <w:r w:rsidRPr="00A37B65">
              <w:rPr>
                <w:sz w:val="24"/>
                <w:szCs w:val="24"/>
              </w:rPr>
              <w:t>3000</w:t>
            </w:r>
          </w:p>
        </w:tc>
        <w:tc>
          <w:tcPr>
            <w:tcW w:w="1560" w:type="dxa"/>
            <w:shd w:val="clear" w:color="auto" w:fill="auto"/>
            <w:vAlign w:val="bottom"/>
          </w:tcPr>
          <w:p w:rsidR="00214579" w:rsidRPr="00A37B65" w:rsidRDefault="00214579" w:rsidP="00214579">
            <w:pPr>
              <w:ind w:firstLine="0"/>
              <w:jc w:val="left"/>
              <w:rPr>
                <w:sz w:val="24"/>
                <w:szCs w:val="24"/>
              </w:rPr>
            </w:pPr>
            <w:r w:rsidRPr="00A37B65">
              <w:rPr>
                <w:sz w:val="24"/>
                <w:szCs w:val="24"/>
              </w:rPr>
              <w:t>5000</w:t>
            </w:r>
          </w:p>
        </w:tc>
        <w:tc>
          <w:tcPr>
            <w:tcW w:w="1561" w:type="dxa"/>
            <w:shd w:val="clear" w:color="auto" w:fill="auto"/>
            <w:vAlign w:val="bottom"/>
          </w:tcPr>
          <w:p w:rsidR="00214579" w:rsidRPr="00A37B65" w:rsidRDefault="00214579" w:rsidP="00214579">
            <w:pPr>
              <w:ind w:firstLine="0"/>
              <w:jc w:val="left"/>
              <w:rPr>
                <w:sz w:val="24"/>
                <w:szCs w:val="24"/>
              </w:rPr>
            </w:pPr>
            <w:r w:rsidRPr="00A37B65">
              <w:rPr>
                <w:sz w:val="24"/>
                <w:szCs w:val="24"/>
              </w:rPr>
              <w:t>50000/</w:t>
            </w:r>
          </w:p>
          <w:p w:rsidR="00214579" w:rsidRPr="00A37B65" w:rsidRDefault="00214579" w:rsidP="00214579">
            <w:pPr>
              <w:ind w:firstLine="0"/>
              <w:jc w:val="left"/>
              <w:rPr>
                <w:sz w:val="24"/>
                <w:szCs w:val="24"/>
              </w:rPr>
            </w:pPr>
            <w:r w:rsidRPr="00A37B65">
              <w:rPr>
                <w:sz w:val="24"/>
                <w:szCs w:val="24"/>
              </w:rPr>
              <w:t>10000</w:t>
            </w:r>
          </w:p>
        </w:tc>
      </w:tr>
      <w:tr w:rsidR="00214579" w:rsidRPr="00A37B65" w:rsidTr="00214579">
        <w:trPr>
          <w:trHeight w:val="315"/>
        </w:trPr>
        <w:tc>
          <w:tcPr>
            <w:tcW w:w="3397" w:type="dxa"/>
            <w:shd w:val="clear" w:color="auto" w:fill="auto"/>
            <w:noWrap/>
            <w:hideMark/>
          </w:tcPr>
          <w:p w:rsidR="00214579" w:rsidRPr="00A37B65" w:rsidRDefault="00214579"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214579" w:rsidRPr="00A37B65" w:rsidRDefault="00214579" w:rsidP="00214579">
            <w:pPr>
              <w:ind w:firstLine="0"/>
              <w:jc w:val="left"/>
              <w:rPr>
                <w:sz w:val="24"/>
                <w:szCs w:val="24"/>
              </w:rPr>
            </w:pPr>
            <w:r w:rsidRPr="00A37B65">
              <w:rPr>
                <w:sz w:val="24"/>
                <w:szCs w:val="24"/>
              </w:rPr>
              <w:t>Бюджети всіх рівнів</w:t>
            </w:r>
          </w:p>
        </w:tc>
      </w:tr>
      <w:tr w:rsidR="00214579" w:rsidRPr="00A37B65" w:rsidTr="00214579">
        <w:trPr>
          <w:trHeight w:val="315"/>
        </w:trPr>
        <w:tc>
          <w:tcPr>
            <w:tcW w:w="3397" w:type="dxa"/>
            <w:shd w:val="clear" w:color="auto" w:fill="auto"/>
            <w:noWrap/>
            <w:hideMark/>
          </w:tcPr>
          <w:p w:rsidR="00214579" w:rsidRPr="00A37B65" w:rsidRDefault="00214579"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214579" w:rsidRPr="00A37B65" w:rsidRDefault="00214579" w:rsidP="00214579">
            <w:pPr>
              <w:ind w:firstLine="0"/>
              <w:jc w:val="left"/>
              <w:rPr>
                <w:sz w:val="24"/>
                <w:szCs w:val="24"/>
              </w:rPr>
            </w:pPr>
            <w:r w:rsidRPr="00A37B65">
              <w:rPr>
                <w:sz w:val="24"/>
                <w:szCs w:val="24"/>
              </w:rPr>
              <w:t>Міністерство регіонального розвитку, Чернігівська ОДА, Чернігівська обласна рада, Менська міська рада, Служба автомобільних доріг</w:t>
            </w:r>
          </w:p>
        </w:tc>
      </w:tr>
      <w:tr w:rsidR="00214579" w:rsidRPr="00A37B65" w:rsidTr="00214579">
        <w:trPr>
          <w:trHeight w:val="315"/>
        </w:trPr>
        <w:tc>
          <w:tcPr>
            <w:tcW w:w="3397" w:type="dxa"/>
            <w:shd w:val="clear" w:color="auto" w:fill="auto"/>
            <w:noWrap/>
            <w:hideMark/>
          </w:tcPr>
          <w:p w:rsidR="00214579" w:rsidRPr="00A37B65" w:rsidRDefault="00214579" w:rsidP="00214579">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214579" w:rsidRPr="00A37B65" w:rsidRDefault="00214579" w:rsidP="00214579">
            <w:pPr>
              <w:ind w:firstLine="0"/>
              <w:jc w:val="left"/>
              <w:rPr>
                <w:sz w:val="24"/>
                <w:szCs w:val="24"/>
              </w:rPr>
            </w:pPr>
          </w:p>
        </w:tc>
      </w:tr>
    </w:tbl>
    <w:p w:rsidR="00C25364" w:rsidRPr="00A37B65" w:rsidRDefault="00214579" w:rsidP="002A475A">
      <w:pPr>
        <w:ind w:firstLine="0"/>
        <w:jc w:val="left"/>
        <w:rPr>
          <w:sz w:val="24"/>
          <w:szCs w:val="24"/>
        </w:rPr>
      </w:pPr>
      <w:r w:rsidRPr="00A37B65">
        <w:rPr>
          <w:sz w:val="24"/>
          <w:szCs w:val="24"/>
        </w:rPr>
        <w:br w:type="textWrapping" w:clear="all"/>
      </w:r>
      <w:r w:rsidR="00C25364"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2"/>
        <w:gridCol w:w="1702"/>
        <w:gridCol w:w="1702"/>
        <w:gridCol w:w="1703"/>
      </w:tblGrid>
      <w:tr w:rsidR="00C25364" w:rsidRPr="00A37B65" w:rsidTr="00303D2A">
        <w:trPr>
          <w:trHeight w:val="315"/>
        </w:trPr>
        <w:tc>
          <w:tcPr>
            <w:tcW w:w="2830"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809"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Впорядкування мереж водопостачання та водовідведення¸ очистки води</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Розробка Схем оптимізації роботи системи централізованого водопостачання населених пунктів Менської міської об'єднаної територіальної громади</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Вивчення ситуації з роботи систем водопостачання населених пунктів громади і розробка заходів з її оптимізації</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Населені пункти Менської </w:t>
            </w:r>
            <w:r w:rsidR="00FE2BB7" w:rsidRPr="00A37B65">
              <w:rPr>
                <w:sz w:val="24"/>
                <w:szCs w:val="24"/>
              </w:rPr>
              <w:t>ОТГ</w:t>
            </w:r>
            <w:r w:rsidRPr="00A37B65">
              <w:rPr>
                <w:sz w:val="24"/>
                <w:szCs w:val="24"/>
              </w:rPr>
              <w:t>, які мають систему централізованого водопостачання</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F46FFF" w:rsidRPr="00A37B65">
              <w:rPr>
                <w:rFonts w:eastAsia="Times New Roman"/>
                <w:color w:val="000000"/>
                <w:sz w:val="24"/>
                <w:szCs w:val="24"/>
                <w:lang w:eastAsia="uk-UA"/>
              </w:rPr>
              <w:t>вигоди</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2000</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Замовлення робіт з виготовлення Схеми оптимізації роботи системи централізованого водопостачання населених пунктів Менської міської об'єднаної територіальної громади</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Розробка заходів спрямованих на поліпшення водопостачання в населених пунктах громади</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виготовлення Схеми оптимізації роботи системи централізованого водопостачання населених пунктів Менської міської об'єднаної територіальної громади</w:t>
            </w:r>
          </w:p>
        </w:tc>
      </w:tr>
      <w:tr w:rsidR="00C25364" w:rsidRPr="00A37B65" w:rsidTr="00303D2A">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2018-2019</w:t>
            </w:r>
          </w:p>
        </w:tc>
      </w:tr>
      <w:tr w:rsidR="00E962E8" w:rsidRPr="00A37B65" w:rsidTr="00684803">
        <w:trPr>
          <w:trHeight w:val="315"/>
        </w:trPr>
        <w:tc>
          <w:tcPr>
            <w:tcW w:w="2830" w:type="dxa"/>
            <w:vMerge w:val="restart"/>
            <w:shd w:val="clear" w:color="auto" w:fill="auto"/>
            <w:noWrap/>
          </w:tcPr>
          <w:p w:rsidR="00E962E8" w:rsidRPr="00A37B65" w:rsidRDefault="00E962E8" w:rsidP="00E962E8">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702" w:type="dxa"/>
            <w:shd w:val="clear" w:color="auto" w:fill="auto"/>
            <w:noWrap/>
            <w:vAlign w:val="bottom"/>
          </w:tcPr>
          <w:p w:rsidR="00E962E8" w:rsidRPr="00A37B65" w:rsidRDefault="00E962E8" w:rsidP="00E962E8">
            <w:pPr>
              <w:ind w:firstLine="0"/>
              <w:jc w:val="left"/>
              <w:rPr>
                <w:sz w:val="24"/>
                <w:szCs w:val="24"/>
              </w:rPr>
            </w:pPr>
            <w:r w:rsidRPr="00A37B65">
              <w:rPr>
                <w:sz w:val="24"/>
                <w:szCs w:val="24"/>
              </w:rPr>
              <w:t>2018</w:t>
            </w:r>
          </w:p>
        </w:tc>
        <w:tc>
          <w:tcPr>
            <w:tcW w:w="1702" w:type="dxa"/>
            <w:shd w:val="clear" w:color="auto" w:fill="auto"/>
            <w:vAlign w:val="bottom"/>
          </w:tcPr>
          <w:p w:rsidR="00E962E8" w:rsidRPr="00A37B65" w:rsidRDefault="00E962E8" w:rsidP="00E962E8">
            <w:pPr>
              <w:ind w:firstLine="0"/>
              <w:jc w:val="left"/>
              <w:rPr>
                <w:sz w:val="24"/>
                <w:szCs w:val="24"/>
              </w:rPr>
            </w:pPr>
            <w:r w:rsidRPr="00A37B65">
              <w:rPr>
                <w:sz w:val="24"/>
                <w:szCs w:val="24"/>
              </w:rPr>
              <w:t>2019</w:t>
            </w:r>
          </w:p>
        </w:tc>
        <w:tc>
          <w:tcPr>
            <w:tcW w:w="1702" w:type="dxa"/>
            <w:shd w:val="clear" w:color="auto" w:fill="auto"/>
            <w:vAlign w:val="bottom"/>
          </w:tcPr>
          <w:p w:rsidR="00E962E8" w:rsidRPr="00A37B65" w:rsidRDefault="00E962E8" w:rsidP="00E962E8">
            <w:pPr>
              <w:ind w:firstLine="0"/>
              <w:jc w:val="left"/>
              <w:rPr>
                <w:sz w:val="24"/>
                <w:szCs w:val="24"/>
              </w:rPr>
            </w:pPr>
            <w:r w:rsidRPr="00A37B65">
              <w:rPr>
                <w:sz w:val="24"/>
                <w:szCs w:val="24"/>
              </w:rPr>
              <w:t>2020</w:t>
            </w:r>
          </w:p>
        </w:tc>
        <w:tc>
          <w:tcPr>
            <w:tcW w:w="1703" w:type="dxa"/>
            <w:shd w:val="clear" w:color="auto" w:fill="auto"/>
            <w:vAlign w:val="bottom"/>
          </w:tcPr>
          <w:p w:rsidR="00E962E8" w:rsidRPr="00A37B65" w:rsidRDefault="00E962E8" w:rsidP="00E962E8">
            <w:pPr>
              <w:ind w:firstLine="0"/>
              <w:jc w:val="left"/>
              <w:rPr>
                <w:sz w:val="24"/>
                <w:szCs w:val="24"/>
              </w:rPr>
            </w:pPr>
            <w:r w:rsidRPr="00A37B65">
              <w:rPr>
                <w:sz w:val="24"/>
                <w:szCs w:val="24"/>
              </w:rPr>
              <w:t>Всього/на 2018-2020рр.</w:t>
            </w:r>
          </w:p>
        </w:tc>
      </w:tr>
      <w:tr w:rsidR="00E962E8" w:rsidRPr="00A37B65" w:rsidTr="00684803">
        <w:trPr>
          <w:trHeight w:val="315"/>
        </w:trPr>
        <w:tc>
          <w:tcPr>
            <w:tcW w:w="2830" w:type="dxa"/>
            <w:vMerge/>
            <w:shd w:val="clear" w:color="auto" w:fill="auto"/>
            <w:noWrap/>
          </w:tcPr>
          <w:p w:rsidR="00E962E8" w:rsidRPr="00A37B65" w:rsidRDefault="00E962E8" w:rsidP="00E962E8">
            <w:pPr>
              <w:ind w:firstLine="0"/>
              <w:jc w:val="left"/>
              <w:rPr>
                <w:rFonts w:eastAsia="Times New Roman"/>
                <w:color w:val="000000"/>
                <w:sz w:val="24"/>
                <w:szCs w:val="24"/>
                <w:lang w:eastAsia="uk-UA"/>
              </w:rPr>
            </w:pPr>
          </w:p>
        </w:tc>
        <w:tc>
          <w:tcPr>
            <w:tcW w:w="1702" w:type="dxa"/>
            <w:shd w:val="clear" w:color="auto" w:fill="auto"/>
            <w:noWrap/>
            <w:vAlign w:val="bottom"/>
          </w:tcPr>
          <w:p w:rsidR="00E962E8" w:rsidRPr="00A37B65" w:rsidRDefault="00E962E8" w:rsidP="00E962E8">
            <w:pPr>
              <w:ind w:firstLine="0"/>
              <w:jc w:val="left"/>
              <w:rPr>
                <w:sz w:val="24"/>
                <w:szCs w:val="24"/>
              </w:rPr>
            </w:pPr>
            <w:r w:rsidRPr="00A37B65">
              <w:rPr>
                <w:sz w:val="24"/>
                <w:szCs w:val="24"/>
              </w:rPr>
              <w:t>100</w:t>
            </w:r>
          </w:p>
        </w:tc>
        <w:tc>
          <w:tcPr>
            <w:tcW w:w="1702" w:type="dxa"/>
            <w:shd w:val="clear" w:color="auto" w:fill="auto"/>
            <w:vAlign w:val="bottom"/>
          </w:tcPr>
          <w:p w:rsidR="00E962E8" w:rsidRPr="00A37B65" w:rsidRDefault="00E962E8" w:rsidP="00E962E8">
            <w:pPr>
              <w:ind w:firstLine="0"/>
              <w:jc w:val="left"/>
              <w:rPr>
                <w:sz w:val="24"/>
                <w:szCs w:val="24"/>
              </w:rPr>
            </w:pPr>
            <w:r w:rsidRPr="00A37B65">
              <w:rPr>
                <w:sz w:val="24"/>
                <w:szCs w:val="24"/>
              </w:rPr>
              <w:t>100</w:t>
            </w:r>
          </w:p>
        </w:tc>
        <w:tc>
          <w:tcPr>
            <w:tcW w:w="1702" w:type="dxa"/>
            <w:shd w:val="clear" w:color="auto" w:fill="auto"/>
            <w:vAlign w:val="bottom"/>
          </w:tcPr>
          <w:p w:rsidR="00E962E8" w:rsidRPr="00A37B65" w:rsidRDefault="00E962E8" w:rsidP="00E962E8">
            <w:pPr>
              <w:ind w:firstLine="0"/>
              <w:jc w:val="left"/>
              <w:rPr>
                <w:sz w:val="24"/>
                <w:szCs w:val="24"/>
              </w:rPr>
            </w:pPr>
            <w:r w:rsidRPr="00A37B65">
              <w:rPr>
                <w:sz w:val="24"/>
                <w:szCs w:val="24"/>
              </w:rPr>
              <w:t>100</w:t>
            </w:r>
          </w:p>
        </w:tc>
        <w:tc>
          <w:tcPr>
            <w:tcW w:w="1703" w:type="dxa"/>
            <w:shd w:val="clear" w:color="auto" w:fill="auto"/>
            <w:vAlign w:val="bottom"/>
          </w:tcPr>
          <w:p w:rsidR="00E962E8" w:rsidRPr="00A37B65" w:rsidRDefault="00E962E8" w:rsidP="00E962E8">
            <w:pPr>
              <w:ind w:firstLine="0"/>
              <w:jc w:val="left"/>
              <w:rPr>
                <w:sz w:val="24"/>
                <w:szCs w:val="24"/>
              </w:rPr>
            </w:pPr>
            <w:r w:rsidRPr="00A37B65">
              <w:rPr>
                <w:sz w:val="24"/>
                <w:szCs w:val="24"/>
              </w:rPr>
              <w:t>300</w:t>
            </w:r>
          </w:p>
        </w:tc>
      </w:tr>
      <w:tr w:rsidR="00E962E8" w:rsidRPr="00A37B65" w:rsidTr="00303D2A">
        <w:trPr>
          <w:trHeight w:val="315"/>
        </w:trPr>
        <w:tc>
          <w:tcPr>
            <w:tcW w:w="2830" w:type="dxa"/>
            <w:shd w:val="clear" w:color="auto" w:fill="auto"/>
            <w:noWrap/>
            <w:hideMark/>
          </w:tcPr>
          <w:p w:rsidR="00E962E8" w:rsidRPr="00A37B65" w:rsidRDefault="00E962E8" w:rsidP="00E962E8">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809" w:type="dxa"/>
            <w:gridSpan w:val="4"/>
            <w:shd w:val="clear" w:color="auto" w:fill="auto"/>
            <w:noWrap/>
            <w:vAlign w:val="bottom"/>
            <w:hideMark/>
          </w:tcPr>
          <w:p w:rsidR="00E962E8" w:rsidRPr="00A37B65" w:rsidRDefault="00E962E8" w:rsidP="00E962E8">
            <w:pPr>
              <w:ind w:firstLine="0"/>
              <w:jc w:val="left"/>
              <w:rPr>
                <w:sz w:val="24"/>
                <w:szCs w:val="24"/>
              </w:rPr>
            </w:pPr>
            <w:r w:rsidRPr="00A37B65">
              <w:rPr>
                <w:sz w:val="24"/>
                <w:szCs w:val="24"/>
              </w:rPr>
              <w:t xml:space="preserve">Бюджет </w:t>
            </w:r>
            <w:r w:rsidR="00FE2BB7" w:rsidRPr="00A37B65">
              <w:rPr>
                <w:sz w:val="24"/>
                <w:szCs w:val="24"/>
              </w:rPr>
              <w:t>ОТГ</w:t>
            </w:r>
          </w:p>
        </w:tc>
      </w:tr>
      <w:tr w:rsidR="00E962E8" w:rsidRPr="00A37B65" w:rsidTr="00303D2A">
        <w:trPr>
          <w:trHeight w:val="315"/>
        </w:trPr>
        <w:tc>
          <w:tcPr>
            <w:tcW w:w="2830" w:type="dxa"/>
            <w:shd w:val="clear" w:color="auto" w:fill="auto"/>
            <w:noWrap/>
            <w:hideMark/>
          </w:tcPr>
          <w:p w:rsidR="00E962E8" w:rsidRPr="00A37B65" w:rsidRDefault="00E962E8" w:rsidP="00E962E8">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809" w:type="dxa"/>
            <w:gridSpan w:val="4"/>
            <w:shd w:val="clear" w:color="auto" w:fill="auto"/>
            <w:noWrap/>
            <w:vAlign w:val="bottom"/>
            <w:hideMark/>
          </w:tcPr>
          <w:p w:rsidR="00E962E8" w:rsidRPr="00A37B65" w:rsidRDefault="00E962E8" w:rsidP="00E962E8">
            <w:pPr>
              <w:ind w:firstLine="0"/>
              <w:jc w:val="left"/>
              <w:rPr>
                <w:sz w:val="24"/>
                <w:szCs w:val="24"/>
              </w:rPr>
            </w:pPr>
            <w:r w:rsidRPr="00A37B65">
              <w:rPr>
                <w:sz w:val="24"/>
                <w:szCs w:val="24"/>
              </w:rPr>
              <w:t>Менська міська рада</w:t>
            </w:r>
          </w:p>
        </w:tc>
      </w:tr>
      <w:tr w:rsidR="00E962E8" w:rsidRPr="00A37B65" w:rsidTr="00303D2A">
        <w:trPr>
          <w:trHeight w:val="315"/>
        </w:trPr>
        <w:tc>
          <w:tcPr>
            <w:tcW w:w="2830" w:type="dxa"/>
            <w:shd w:val="clear" w:color="auto" w:fill="auto"/>
            <w:noWrap/>
            <w:hideMark/>
          </w:tcPr>
          <w:p w:rsidR="00E962E8" w:rsidRPr="00A37B65" w:rsidRDefault="00E962E8" w:rsidP="00E962E8">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809" w:type="dxa"/>
            <w:gridSpan w:val="4"/>
            <w:shd w:val="clear" w:color="auto" w:fill="auto"/>
            <w:noWrap/>
            <w:vAlign w:val="bottom"/>
            <w:hideMark/>
          </w:tcPr>
          <w:p w:rsidR="00E962E8" w:rsidRPr="00A37B65" w:rsidRDefault="00E962E8" w:rsidP="00E962E8">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1631"/>
        <w:gridCol w:w="1631"/>
        <w:gridCol w:w="1631"/>
        <w:gridCol w:w="1632"/>
      </w:tblGrid>
      <w:tr w:rsidR="00C25364" w:rsidRPr="00A37B65" w:rsidTr="00303D2A">
        <w:trPr>
          <w:trHeight w:val="315"/>
        </w:trPr>
        <w:tc>
          <w:tcPr>
            <w:tcW w:w="3114" w:type="dxa"/>
            <w:gridSpan w:val="2"/>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525"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Розширення (географічне та змістовне) надання комунальних послуг діючим комунальним підприємством</w:t>
            </w:r>
          </w:p>
        </w:tc>
      </w:tr>
      <w:tr w:rsidR="00C25364" w:rsidRPr="00A37B65" w:rsidTr="00303D2A">
        <w:trPr>
          <w:trHeight w:val="315"/>
        </w:trPr>
        <w:tc>
          <w:tcPr>
            <w:tcW w:w="3114" w:type="dxa"/>
            <w:gridSpan w:val="2"/>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Забезпечення збору та переробки твердих побутових відходів</w:t>
            </w:r>
          </w:p>
        </w:tc>
      </w:tr>
      <w:tr w:rsidR="00C25364" w:rsidRPr="00A37B65" w:rsidTr="00303D2A">
        <w:trPr>
          <w:trHeight w:val="315"/>
        </w:trPr>
        <w:tc>
          <w:tcPr>
            <w:tcW w:w="3114" w:type="dxa"/>
            <w:gridSpan w:val="2"/>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Забезпечення збору, належного складування утилізації</w:t>
            </w:r>
            <w:r w:rsidRPr="00A37B65">
              <w:rPr>
                <w:sz w:val="24"/>
                <w:szCs w:val="24"/>
              </w:rPr>
              <w:br/>
              <w:t>сміття.</w:t>
            </w:r>
            <w:r w:rsidRPr="00A37B65">
              <w:rPr>
                <w:sz w:val="24"/>
                <w:szCs w:val="24"/>
              </w:rPr>
              <w:br/>
              <w:t> Покращення екологічної інфраструктури.</w:t>
            </w:r>
          </w:p>
        </w:tc>
      </w:tr>
      <w:tr w:rsidR="00C25364" w:rsidRPr="00A37B65" w:rsidTr="00303D2A">
        <w:trPr>
          <w:trHeight w:val="315"/>
        </w:trPr>
        <w:tc>
          <w:tcPr>
            <w:tcW w:w="3114" w:type="dxa"/>
            <w:gridSpan w:val="2"/>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Населені пункти Менської міської </w:t>
            </w:r>
            <w:r w:rsidR="00FE2BB7" w:rsidRPr="00A37B65">
              <w:rPr>
                <w:sz w:val="24"/>
                <w:szCs w:val="24"/>
              </w:rPr>
              <w:t>ОТГ</w:t>
            </w:r>
          </w:p>
        </w:tc>
      </w:tr>
      <w:tr w:rsidR="00C25364" w:rsidRPr="00A37B65" w:rsidTr="00303D2A">
        <w:trPr>
          <w:trHeight w:val="315"/>
        </w:trPr>
        <w:tc>
          <w:tcPr>
            <w:tcW w:w="3114" w:type="dxa"/>
            <w:gridSpan w:val="2"/>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F46FFF" w:rsidRPr="00A37B65">
              <w:rPr>
                <w:rFonts w:eastAsia="Times New Roman"/>
                <w:color w:val="000000"/>
                <w:sz w:val="24"/>
                <w:szCs w:val="24"/>
                <w:lang w:eastAsia="uk-UA"/>
              </w:rPr>
              <w:t>вигоди</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303D2A">
        <w:trPr>
          <w:trHeight w:val="315"/>
        </w:trPr>
        <w:tc>
          <w:tcPr>
            <w:tcW w:w="3114" w:type="dxa"/>
            <w:gridSpan w:val="2"/>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Визначення місць для облаштування сміттєзвалищ на території громади. Їх паспортизація. Проведення робіт з облаштування сміттєзвалищ. Запровадження сортування сміття та системи його роздільного збору надавачами послуг.</w:t>
            </w:r>
          </w:p>
        </w:tc>
      </w:tr>
      <w:tr w:rsidR="00C25364" w:rsidRPr="00A37B65" w:rsidTr="00303D2A">
        <w:trPr>
          <w:trHeight w:val="315"/>
        </w:trPr>
        <w:tc>
          <w:tcPr>
            <w:tcW w:w="3114" w:type="dxa"/>
            <w:gridSpan w:val="2"/>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525" w:type="dxa"/>
            <w:gridSpan w:val="4"/>
            <w:shd w:val="clear" w:color="auto" w:fill="auto"/>
            <w:noWrap/>
            <w:vAlign w:val="bottom"/>
            <w:hideMark/>
          </w:tcPr>
          <w:p w:rsidR="00C25364" w:rsidRPr="00A37B65" w:rsidRDefault="00C25364" w:rsidP="00B553BA">
            <w:pPr>
              <w:ind w:firstLine="0"/>
              <w:jc w:val="left"/>
              <w:rPr>
                <w:sz w:val="24"/>
                <w:szCs w:val="24"/>
              </w:rPr>
            </w:pPr>
            <w:r w:rsidRPr="00A37B65">
              <w:rPr>
                <w:sz w:val="24"/>
                <w:szCs w:val="24"/>
              </w:rPr>
              <w:t> Зменшено екологічне навантаження на навколишнє середовище.</w:t>
            </w:r>
            <w:r w:rsidRPr="00A37B65">
              <w:rPr>
                <w:sz w:val="24"/>
                <w:szCs w:val="24"/>
              </w:rPr>
              <w:br/>
              <w:t> Забезпечено збір твердих побутових відходів.</w:t>
            </w:r>
          </w:p>
        </w:tc>
      </w:tr>
      <w:tr w:rsidR="00C25364" w:rsidRPr="00A37B65" w:rsidTr="00303D2A">
        <w:trPr>
          <w:trHeight w:val="315"/>
        </w:trPr>
        <w:tc>
          <w:tcPr>
            <w:tcW w:w="3114" w:type="dxa"/>
            <w:gridSpan w:val="2"/>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закупівля щонайменше 2-3 одиниць сміттєвозів;</w:t>
            </w:r>
            <w:r w:rsidRPr="00A37B65">
              <w:rPr>
                <w:sz w:val="24"/>
                <w:szCs w:val="24"/>
              </w:rPr>
              <w:br/>
              <w:t>- закупівля 300 металевих євро-контейнерів для роздільного збору ТПВ (об'ємом 1,1 м3);</w:t>
            </w:r>
            <w:r w:rsidRPr="00A37B65">
              <w:rPr>
                <w:sz w:val="24"/>
                <w:szCs w:val="24"/>
              </w:rPr>
              <w:br/>
              <w:t>- закупівля 1500 пластикових євро-контейнерів для роздільного збору ТПВ (об'ємом - 0,12 м3)</w:t>
            </w:r>
            <w:r w:rsidRPr="00A37B65">
              <w:rPr>
                <w:sz w:val="24"/>
                <w:szCs w:val="24"/>
              </w:rPr>
              <w:br/>
              <w:t>- паспортизація сміттєзвалищ;</w:t>
            </w:r>
            <w:r w:rsidRPr="00A37B65">
              <w:rPr>
                <w:sz w:val="24"/>
                <w:szCs w:val="24"/>
              </w:rPr>
              <w:br/>
              <w:t>- встановлення 300 вуличних урн</w:t>
            </w:r>
            <w:r w:rsidRPr="00A37B65">
              <w:rPr>
                <w:sz w:val="24"/>
                <w:szCs w:val="24"/>
              </w:rPr>
              <w:br/>
              <w:t xml:space="preserve">- розробка технічної документації по облаштуванню сміттєзвалищ на території </w:t>
            </w:r>
            <w:r w:rsidR="00FE2BB7" w:rsidRPr="00A37B65">
              <w:rPr>
                <w:sz w:val="24"/>
                <w:szCs w:val="24"/>
              </w:rPr>
              <w:t>ОТГ</w:t>
            </w:r>
            <w:r w:rsidRPr="00A37B65">
              <w:rPr>
                <w:sz w:val="24"/>
                <w:szCs w:val="24"/>
              </w:rPr>
              <w:t>;</w:t>
            </w:r>
            <w:r w:rsidRPr="00A37B65">
              <w:rPr>
                <w:sz w:val="24"/>
                <w:szCs w:val="24"/>
              </w:rPr>
              <w:br/>
              <w:t>- роботи з облаштування сміттєзвалищ.</w:t>
            </w:r>
          </w:p>
        </w:tc>
      </w:tr>
      <w:tr w:rsidR="00C25364" w:rsidRPr="00A37B65" w:rsidTr="00303D2A">
        <w:trPr>
          <w:trHeight w:val="315"/>
        </w:trPr>
        <w:tc>
          <w:tcPr>
            <w:tcW w:w="3114" w:type="dxa"/>
            <w:gridSpan w:val="2"/>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361A51" w:rsidRPr="00A37B65" w:rsidTr="00684803">
        <w:trPr>
          <w:trHeight w:val="315"/>
        </w:trPr>
        <w:tc>
          <w:tcPr>
            <w:tcW w:w="3114" w:type="dxa"/>
            <w:gridSpan w:val="2"/>
            <w:vMerge w:val="restart"/>
            <w:shd w:val="clear" w:color="auto" w:fill="auto"/>
            <w:noWrap/>
          </w:tcPr>
          <w:p w:rsidR="00361A51" w:rsidRPr="00A37B65" w:rsidRDefault="00361A51"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631" w:type="dxa"/>
            <w:shd w:val="clear" w:color="auto" w:fill="auto"/>
            <w:noWrap/>
            <w:vAlign w:val="bottom"/>
          </w:tcPr>
          <w:p w:rsidR="00361A51" w:rsidRPr="00A37B65" w:rsidRDefault="00361A51" w:rsidP="002A475A">
            <w:pPr>
              <w:ind w:firstLine="0"/>
              <w:jc w:val="left"/>
              <w:rPr>
                <w:sz w:val="24"/>
                <w:szCs w:val="24"/>
              </w:rPr>
            </w:pPr>
            <w:r w:rsidRPr="00A37B65">
              <w:rPr>
                <w:rFonts w:eastAsia="Times New Roman"/>
                <w:color w:val="000000"/>
                <w:sz w:val="24"/>
                <w:szCs w:val="24"/>
                <w:lang w:eastAsia="uk-UA"/>
              </w:rPr>
              <w:t>2018</w:t>
            </w:r>
          </w:p>
        </w:tc>
        <w:tc>
          <w:tcPr>
            <w:tcW w:w="1631" w:type="dxa"/>
            <w:shd w:val="clear" w:color="auto" w:fill="auto"/>
            <w:vAlign w:val="bottom"/>
          </w:tcPr>
          <w:p w:rsidR="00361A51" w:rsidRPr="00A37B65" w:rsidRDefault="00361A51" w:rsidP="002A475A">
            <w:pPr>
              <w:ind w:firstLine="0"/>
              <w:jc w:val="left"/>
              <w:rPr>
                <w:sz w:val="24"/>
                <w:szCs w:val="24"/>
              </w:rPr>
            </w:pPr>
            <w:r w:rsidRPr="00A37B65">
              <w:rPr>
                <w:rFonts w:eastAsia="Times New Roman"/>
                <w:color w:val="000000"/>
                <w:sz w:val="24"/>
                <w:szCs w:val="24"/>
                <w:lang w:eastAsia="uk-UA"/>
              </w:rPr>
              <w:t>2019</w:t>
            </w:r>
          </w:p>
        </w:tc>
        <w:tc>
          <w:tcPr>
            <w:tcW w:w="1631" w:type="dxa"/>
            <w:shd w:val="clear" w:color="auto" w:fill="auto"/>
            <w:vAlign w:val="bottom"/>
          </w:tcPr>
          <w:p w:rsidR="00361A51" w:rsidRPr="00A37B65" w:rsidRDefault="00361A51" w:rsidP="002A475A">
            <w:pPr>
              <w:ind w:firstLine="0"/>
              <w:jc w:val="left"/>
              <w:rPr>
                <w:sz w:val="24"/>
                <w:szCs w:val="24"/>
              </w:rPr>
            </w:pPr>
            <w:r w:rsidRPr="00A37B65">
              <w:rPr>
                <w:rFonts w:eastAsia="Times New Roman"/>
                <w:color w:val="000000"/>
                <w:sz w:val="24"/>
                <w:szCs w:val="24"/>
                <w:lang w:eastAsia="uk-UA"/>
              </w:rPr>
              <w:t>2020</w:t>
            </w:r>
          </w:p>
        </w:tc>
        <w:tc>
          <w:tcPr>
            <w:tcW w:w="1632" w:type="dxa"/>
            <w:shd w:val="clear" w:color="auto" w:fill="auto"/>
            <w:vAlign w:val="bottom"/>
          </w:tcPr>
          <w:p w:rsidR="00361A51" w:rsidRPr="00A37B65" w:rsidRDefault="00361A51" w:rsidP="002A475A">
            <w:pPr>
              <w:ind w:firstLine="0"/>
              <w:jc w:val="left"/>
              <w:rPr>
                <w:sz w:val="24"/>
                <w:szCs w:val="24"/>
              </w:rPr>
            </w:pPr>
            <w:r w:rsidRPr="00A37B65">
              <w:rPr>
                <w:sz w:val="24"/>
                <w:szCs w:val="24"/>
              </w:rPr>
              <w:t>Всього/на 2018-2020рр.</w:t>
            </w:r>
          </w:p>
        </w:tc>
      </w:tr>
      <w:tr w:rsidR="00361A51" w:rsidRPr="00A37B65" w:rsidTr="00684803">
        <w:trPr>
          <w:trHeight w:val="315"/>
        </w:trPr>
        <w:tc>
          <w:tcPr>
            <w:tcW w:w="3114" w:type="dxa"/>
            <w:gridSpan w:val="2"/>
            <w:vMerge/>
            <w:shd w:val="clear" w:color="auto" w:fill="auto"/>
            <w:noWrap/>
          </w:tcPr>
          <w:p w:rsidR="00361A51" w:rsidRPr="00A37B65" w:rsidRDefault="00361A51" w:rsidP="002A475A">
            <w:pPr>
              <w:ind w:firstLine="0"/>
              <w:jc w:val="left"/>
              <w:rPr>
                <w:rFonts w:eastAsia="Times New Roman"/>
                <w:color w:val="000000"/>
                <w:sz w:val="24"/>
                <w:szCs w:val="24"/>
                <w:lang w:eastAsia="uk-UA"/>
              </w:rPr>
            </w:pPr>
          </w:p>
        </w:tc>
        <w:tc>
          <w:tcPr>
            <w:tcW w:w="1631" w:type="dxa"/>
            <w:shd w:val="clear" w:color="auto" w:fill="auto"/>
            <w:noWrap/>
            <w:vAlign w:val="bottom"/>
          </w:tcPr>
          <w:p w:rsidR="00361A51" w:rsidRPr="00A37B65" w:rsidRDefault="00361A51" w:rsidP="002A475A">
            <w:pPr>
              <w:ind w:firstLine="0"/>
              <w:jc w:val="left"/>
              <w:rPr>
                <w:sz w:val="24"/>
                <w:szCs w:val="24"/>
              </w:rPr>
            </w:pPr>
            <w:r w:rsidRPr="00A37B65">
              <w:rPr>
                <w:sz w:val="24"/>
                <w:szCs w:val="24"/>
              </w:rPr>
              <w:t>100</w:t>
            </w:r>
          </w:p>
        </w:tc>
        <w:tc>
          <w:tcPr>
            <w:tcW w:w="1631" w:type="dxa"/>
            <w:shd w:val="clear" w:color="auto" w:fill="auto"/>
            <w:vAlign w:val="bottom"/>
          </w:tcPr>
          <w:p w:rsidR="00361A51" w:rsidRPr="00A37B65" w:rsidRDefault="00361A51" w:rsidP="00E962E8">
            <w:pPr>
              <w:ind w:firstLine="0"/>
              <w:jc w:val="left"/>
              <w:rPr>
                <w:sz w:val="24"/>
                <w:szCs w:val="24"/>
              </w:rPr>
            </w:pPr>
            <w:r w:rsidRPr="00A37B65">
              <w:rPr>
                <w:sz w:val="24"/>
                <w:szCs w:val="24"/>
              </w:rPr>
              <w:t>2400</w:t>
            </w:r>
          </w:p>
        </w:tc>
        <w:tc>
          <w:tcPr>
            <w:tcW w:w="1631" w:type="dxa"/>
            <w:shd w:val="clear" w:color="auto" w:fill="auto"/>
            <w:vAlign w:val="bottom"/>
          </w:tcPr>
          <w:p w:rsidR="00361A51" w:rsidRPr="00A37B65" w:rsidRDefault="00361A51" w:rsidP="002A475A">
            <w:pPr>
              <w:ind w:firstLine="0"/>
              <w:jc w:val="left"/>
              <w:rPr>
                <w:sz w:val="24"/>
                <w:szCs w:val="24"/>
              </w:rPr>
            </w:pPr>
            <w:r w:rsidRPr="00A37B65">
              <w:rPr>
                <w:sz w:val="24"/>
                <w:szCs w:val="24"/>
              </w:rPr>
              <w:t>2500</w:t>
            </w:r>
          </w:p>
        </w:tc>
        <w:tc>
          <w:tcPr>
            <w:tcW w:w="1632" w:type="dxa"/>
            <w:shd w:val="clear" w:color="auto" w:fill="auto"/>
            <w:vAlign w:val="bottom"/>
          </w:tcPr>
          <w:p w:rsidR="00361A51" w:rsidRPr="00A37B65" w:rsidRDefault="00361A51" w:rsidP="002A475A">
            <w:pPr>
              <w:ind w:firstLine="0"/>
              <w:jc w:val="left"/>
              <w:rPr>
                <w:sz w:val="24"/>
                <w:szCs w:val="24"/>
              </w:rPr>
            </w:pPr>
            <w:r w:rsidRPr="00A37B65">
              <w:rPr>
                <w:sz w:val="24"/>
                <w:szCs w:val="24"/>
              </w:rPr>
              <w:t>15000/</w:t>
            </w:r>
          </w:p>
          <w:p w:rsidR="00361A51" w:rsidRPr="00A37B65" w:rsidRDefault="00361A51" w:rsidP="002A475A">
            <w:pPr>
              <w:ind w:firstLine="0"/>
              <w:jc w:val="left"/>
              <w:rPr>
                <w:sz w:val="24"/>
                <w:szCs w:val="24"/>
              </w:rPr>
            </w:pPr>
            <w:r w:rsidRPr="00A37B65">
              <w:rPr>
                <w:sz w:val="24"/>
                <w:szCs w:val="24"/>
              </w:rPr>
              <w:t>5000</w:t>
            </w:r>
          </w:p>
        </w:tc>
      </w:tr>
      <w:tr w:rsidR="00E114F6" w:rsidRPr="00A37B65" w:rsidTr="00303D2A">
        <w:trPr>
          <w:trHeight w:val="315"/>
        </w:trPr>
        <w:tc>
          <w:tcPr>
            <w:tcW w:w="1555" w:type="dxa"/>
            <w:shd w:val="clear" w:color="auto" w:fill="auto"/>
            <w:noWrap/>
          </w:tcPr>
          <w:p w:rsidR="00E114F6" w:rsidRPr="00A37B65" w:rsidRDefault="00E114F6" w:rsidP="00E114F6">
            <w:pPr>
              <w:ind w:firstLine="0"/>
              <w:jc w:val="left"/>
              <w:rPr>
                <w:rFonts w:eastAsia="Times New Roman"/>
                <w:color w:val="000000"/>
                <w:sz w:val="24"/>
                <w:szCs w:val="24"/>
                <w:lang w:eastAsia="uk-UA"/>
              </w:rPr>
            </w:pPr>
          </w:p>
        </w:tc>
        <w:tc>
          <w:tcPr>
            <w:tcW w:w="1559" w:type="dxa"/>
            <w:shd w:val="clear" w:color="auto" w:fill="auto"/>
          </w:tcPr>
          <w:p w:rsidR="00E114F6" w:rsidRPr="00A37B65" w:rsidRDefault="00E114F6" w:rsidP="00E114F6">
            <w:pPr>
              <w:ind w:firstLine="0"/>
              <w:jc w:val="left"/>
              <w:rPr>
                <w:rFonts w:eastAsia="Times New Roman"/>
                <w:color w:val="000000"/>
                <w:sz w:val="24"/>
                <w:szCs w:val="24"/>
                <w:lang w:eastAsia="uk-UA"/>
              </w:rPr>
            </w:pPr>
            <w:r w:rsidRPr="00A37B65">
              <w:rPr>
                <w:rFonts w:eastAsia="Times New Roman"/>
                <w:color w:val="000000"/>
                <w:sz w:val="24"/>
                <w:szCs w:val="24"/>
                <w:lang w:eastAsia="uk-UA"/>
              </w:rPr>
              <w:t>2024 рік.</w:t>
            </w:r>
          </w:p>
        </w:tc>
        <w:tc>
          <w:tcPr>
            <w:tcW w:w="6525" w:type="dxa"/>
            <w:gridSpan w:val="4"/>
            <w:shd w:val="clear" w:color="auto" w:fill="auto"/>
            <w:noWrap/>
            <w:vAlign w:val="bottom"/>
            <w:hideMark/>
          </w:tcPr>
          <w:p w:rsidR="00E114F6" w:rsidRPr="00A37B65" w:rsidRDefault="00E114F6" w:rsidP="00E114F6">
            <w:pPr>
              <w:ind w:firstLine="0"/>
              <w:jc w:val="left"/>
              <w:rPr>
                <w:sz w:val="24"/>
                <w:szCs w:val="24"/>
              </w:rPr>
            </w:pPr>
          </w:p>
        </w:tc>
      </w:tr>
      <w:tr w:rsidR="00C25364" w:rsidRPr="00A37B65" w:rsidTr="00303D2A">
        <w:trPr>
          <w:trHeight w:val="315"/>
        </w:trPr>
        <w:tc>
          <w:tcPr>
            <w:tcW w:w="3114" w:type="dxa"/>
            <w:gridSpan w:val="2"/>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525" w:type="dxa"/>
            <w:gridSpan w:val="4"/>
            <w:shd w:val="clear" w:color="auto" w:fill="auto"/>
            <w:noWrap/>
            <w:vAlign w:val="bottom"/>
            <w:hideMark/>
          </w:tcPr>
          <w:p w:rsidR="00C25364" w:rsidRPr="00A37B65" w:rsidRDefault="00E962E8" w:rsidP="002A475A">
            <w:pPr>
              <w:ind w:firstLine="0"/>
              <w:jc w:val="left"/>
              <w:rPr>
                <w:sz w:val="24"/>
                <w:szCs w:val="24"/>
              </w:rPr>
            </w:pPr>
            <w:r w:rsidRPr="00A37B65">
              <w:rPr>
                <w:sz w:val="24"/>
                <w:szCs w:val="24"/>
              </w:rPr>
              <w:t>Ко</w:t>
            </w:r>
            <w:r w:rsidR="00C25364" w:rsidRPr="00A37B65">
              <w:rPr>
                <w:sz w:val="24"/>
                <w:szCs w:val="24"/>
              </w:rPr>
              <w:t>шти бюджетів всіх рівнів, ДФРР</w:t>
            </w:r>
          </w:p>
        </w:tc>
      </w:tr>
      <w:tr w:rsidR="00C25364" w:rsidRPr="00A37B65" w:rsidTr="00303D2A">
        <w:trPr>
          <w:trHeight w:val="315"/>
        </w:trPr>
        <w:tc>
          <w:tcPr>
            <w:tcW w:w="3114" w:type="dxa"/>
            <w:gridSpan w:val="2"/>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Менська міська рада, КП "Менакомунпослуга", КП "Макошинське"</w:t>
            </w:r>
          </w:p>
        </w:tc>
      </w:tr>
      <w:tr w:rsidR="00C25364" w:rsidRPr="00A37B65" w:rsidTr="00303D2A">
        <w:trPr>
          <w:trHeight w:val="315"/>
        </w:trPr>
        <w:tc>
          <w:tcPr>
            <w:tcW w:w="3114" w:type="dxa"/>
            <w:gridSpan w:val="2"/>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525" w:type="dxa"/>
            <w:gridSpan w:val="4"/>
            <w:shd w:val="clear" w:color="auto" w:fill="auto"/>
            <w:noWrap/>
            <w:vAlign w:val="bottom"/>
            <w:hideMark/>
          </w:tcPr>
          <w:p w:rsidR="00C25364" w:rsidRPr="00A37B65" w:rsidRDefault="00C25364" w:rsidP="002A475A">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25"/>
        <w:gridCol w:w="1525"/>
        <w:gridCol w:w="1344"/>
        <w:gridCol w:w="1706"/>
      </w:tblGrid>
      <w:tr w:rsidR="00C25364" w:rsidRPr="00A37B65" w:rsidTr="00767BC8">
        <w:trPr>
          <w:trHeight w:val="315"/>
        </w:trPr>
        <w:tc>
          <w:tcPr>
            <w:tcW w:w="353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sz w:val="24"/>
                <w:szCs w:val="24"/>
              </w:rPr>
              <w:lastRenderedPageBreak/>
              <w:br w:type="page"/>
            </w:r>
            <w:r w:rsidRPr="00A37B65">
              <w:rPr>
                <w:rFonts w:eastAsia="Times New Roman"/>
                <w:sz w:val="24"/>
                <w:szCs w:val="24"/>
                <w:lang w:eastAsia="uk-UA"/>
              </w:rPr>
              <w:t>Завдання Стратегії, якому відповідає проект</w:t>
            </w:r>
          </w:p>
        </w:tc>
        <w:tc>
          <w:tcPr>
            <w:tcW w:w="610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Сприяння поширенню швидкісного Інтернету в сільській місцевості</w:t>
            </w:r>
          </w:p>
        </w:tc>
      </w:tr>
      <w:tr w:rsidR="00C25364" w:rsidRPr="00A37B65" w:rsidTr="00767BC8">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"Сільський інтернет"</w:t>
            </w:r>
          </w:p>
        </w:tc>
      </w:tr>
      <w:tr w:rsidR="00C25364" w:rsidRPr="00A37B65" w:rsidTr="00767BC8">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Покращення умов для дозвілля молоді, вільний доступ до інформації, ефективне використання вільного часу для підростаючого покоління та жителів сіл.</w:t>
            </w:r>
          </w:p>
        </w:tc>
      </w:tr>
      <w:tr w:rsidR="00C25364" w:rsidRPr="00A37B65" w:rsidTr="00767BC8">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сільські населені пункти громади</w:t>
            </w:r>
          </w:p>
        </w:tc>
      </w:tr>
      <w:tr w:rsidR="00C25364" w:rsidRPr="00A37B65" w:rsidTr="00767BC8">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5000</w:t>
            </w:r>
          </w:p>
        </w:tc>
      </w:tr>
      <w:tr w:rsidR="00C25364" w:rsidRPr="00A37B65" w:rsidTr="00767BC8">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100" w:type="dxa"/>
            <w:gridSpan w:val="4"/>
            <w:shd w:val="clear" w:color="auto" w:fill="auto"/>
            <w:noWrap/>
            <w:vAlign w:val="bottom"/>
            <w:hideMark/>
          </w:tcPr>
          <w:p w:rsidR="00C25364" w:rsidRPr="00A37B65" w:rsidRDefault="00C25364" w:rsidP="0090295B">
            <w:pPr>
              <w:ind w:firstLine="0"/>
              <w:jc w:val="left"/>
              <w:rPr>
                <w:sz w:val="24"/>
                <w:szCs w:val="24"/>
              </w:rPr>
            </w:pPr>
            <w:r w:rsidRPr="00A37B65">
              <w:rPr>
                <w:sz w:val="24"/>
                <w:szCs w:val="24"/>
              </w:rPr>
              <w:t>У наш час кожен мешканець потребує доступу до новітніх технологій та інновацій у сфері інформатизації. Через складнощі пов’язані з дозвіллям</w:t>
            </w:r>
            <w:r w:rsidRPr="00A37B65">
              <w:rPr>
                <w:sz w:val="24"/>
                <w:szCs w:val="24"/>
              </w:rPr>
              <w:br/>
              <w:t>існує проблема відтоку молоді з сіл. На території громади основними провайдерами є "Укртелеком", "Інтертелеком" та "</w:t>
            </w:r>
            <w:proofErr w:type="spellStart"/>
            <w:r w:rsidRPr="00A37B65">
              <w:rPr>
                <w:sz w:val="24"/>
                <w:szCs w:val="24"/>
              </w:rPr>
              <w:t>Смартком</w:t>
            </w:r>
            <w:proofErr w:type="spellEnd"/>
            <w:r w:rsidRPr="00A37B65">
              <w:rPr>
                <w:sz w:val="24"/>
                <w:szCs w:val="24"/>
              </w:rPr>
              <w:t xml:space="preserve">", також мешканці користуються 3G інтернетом від Київстар, </w:t>
            </w:r>
            <w:proofErr w:type="spellStart"/>
            <w:r w:rsidRPr="00A37B65">
              <w:rPr>
                <w:sz w:val="24"/>
                <w:szCs w:val="24"/>
              </w:rPr>
              <w:t>Lifecell</w:t>
            </w:r>
            <w:proofErr w:type="spellEnd"/>
            <w:r w:rsidRPr="00A37B65">
              <w:rPr>
                <w:sz w:val="24"/>
                <w:szCs w:val="24"/>
              </w:rPr>
              <w:t xml:space="preserve"> та </w:t>
            </w:r>
            <w:proofErr w:type="spellStart"/>
            <w:r w:rsidRPr="00A37B65">
              <w:rPr>
                <w:sz w:val="24"/>
                <w:szCs w:val="24"/>
              </w:rPr>
              <w:t>Vodafone</w:t>
            </w:r>
            <w:proofErr w:type="spellEnd"/>
            <w:r w:rsidRPr="00A37B65">
              <w:rPr>
                <w:sz w:val="24"/>
                <w:szCs w:val="24"/>
              </w:rPr>
              <w:t xml:space="preserve">. На сьогодні на території сіл більшості населених пунктів громади практично відсутній доступ молоді та інших категорій громадян до вільного користування інтернетом. Якість інтернету теж на низькому рівні. За браком коштів не кожен може дозволити собі придбати комп’ютерну техніку та її налаштування інтернет-зв’язку. В селах працюють філії Менського будинку культури, на базі яких силами проекту планується створити безкоштовні інтернет-центри. Інтернет–центр створить можливості у пошуку інформації для різних соціальних верств </w:t>
            </w:r>
            <w:proofErr w:type="spellStart"/>
            <w:r w:rsidRPr="00A37B65">
              <w:rPr>
                <w:sz w:val="24"/>
                <w:szCs w:val="24"/>
              </w:rPr>
              <w:t>населення.Також</w:t>
            </w:r>
            <w:proofErr w:type="spellEnd"/>
            <w:r w:rsidRPr="00A37B65">
              <w:rPr>
                <w:sz w:val="24"/>
                <w:szCs w:val="24"/>
              </w:rPr>
              <w:t xml:space="preserve"> планується підключити якісний інтернет для старости, та встановити комп'ютер з підключенням до мережі інтернет в адміністративному приміщенні, де працює староста, для вільного доступу </w:t>
            </w:r>
            <w:r w:rsidR="00B553BA" w:rsidRPr="00A37B65">
              <w:rPr>
                <w:sz w:val="24"/>
                <w:szCs w:val="24"/>
              </w:rPr>
              <w:t>мешканців. Також</w:t>
            </w:r>
            <w:r w:rsidRPr="00A37B65">
              <w:rPr>
                <w:sz w:val="24"/>
                <w:szCs w:val="24"/>
              </w:rPr>
              <w:t xml:space="preserve"> планується організувати безкоштовні Wi-Fi точки в парках, скверах.</w:t>
            </w:r>
          </w:p>
        </w:tc>
      </w:tr>
      <w:tr w:rsidR="00C25364" w:rsidRPr="00A37B65" w:rsidTr="00767BC8">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Створено 10 центрів доступу до інтернету в сільській місцевості</w:t>
            </w:r>
          </w:p>
        </w:tc>
      </w:tr>
      <w:tr w:rsidR="00C25364" w:rsidRPr="00A37B65" w:rsidTr="00767BC8">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придбання та встановлен</w:t>
            </w:r>
            <w:r w:rsidR="00303D2A" w:rsidRPr="00A37B65">
              <w:rPr>
                <w:sz w:val="24"/>
                <w:szCs w:val="24"/>
              </w:rPr>
              <w:t>ня комп'ютерного обладнання (30</w:t>
            </w:r>
            <w:r w:rsidRPr="00A37B65">
              <w:rPr>
                <w:sz w:val="24"/>
                <w:szCs w:val="24"/>
              </w:rPr>
              <w:t>од.)</w:t>
            </w:r>
            <w:r w:rsidRPr="00A37B65">
              <w:rPr>
                <w:sz w:val="24"/>
                <w:szCs w:val="24"/>
              </w:rPr>
              <w:br/>
              <w:t>- вибір провайдера та заключення договорів.</w:t>
            </w:r>
            <w:r w:rsidRPr="00A37B65">
              <w:rPr>
                <w:sz w:val="24"/>
                <w:szCs w:val="24"/>
              </w:rPr>
              <w:br/>
              <w:t xml:space="preserve">- відключення </w:t>
            </w:r>
            <w:proofErr w:type="spellStart"/>
            <w:r w:rsidRPr="00A37B65">
              <w:rPr>
                <w:sz w:val="24"/>
                <w:szCs w:val="24"/>
              </w:rPr>
              <w:t>безпровідникового</w:t>
            </w:r>
            <w:proofErr w:type="spellEnd"/>
            <w:r w:rsidRPr="00A37B65">
              <w:rPr>
                <w:sz w:val="24"/>
                <w:szCs w:val="24"/>
              </w:rPr>
              <w:t xml:space="preserve"> інтернету</w:t>
            </w:r>
            <w:r w:rsidRPr="00A37B65">
              <w:rPr>
                <w:sz w:val="24"/>
                <w:szCs w:val="24"/>
              </w:rPr>
              <w:br/>
              <w:t>- встановлення сучасних засобів передачі інформації</w:t>
            </w:r>
          </w:p>
        </w:tc>
      </w:tr>
      <w:tr w:rsidR="00C25364" w:rsidRPr="00A37B65" w:rsidTr="00767BC8">
        <w:trPr>
          <w:trHeight w:val="315"/>
        </w:trPr>
        <w:tc>
          <w:tcPr>
            <w:tcW w:w="353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10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361A51" w:rsidRPr="00A37B65" w:rsidTr="00361A51">
        <w:trPr>
          <w:trHeight w:val="315"/>
        </w:trPr>
        <w:tc>
          <w:tcPr>
            <w:tcW w:w="3539" w:type="dxa"/>
            <w:vMerge w:val="restart"/>
            <w:shd w:val="clear" w:color="auto" w:fill="auto"/>
            <w:noWrap/>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25" w:type="dxa"/>
            <w:shd w:val="clear" w:color="auto" w:fill="auto"/>
            <w:noWrap/>
            <w:vAlign w:val="bottom"/>
          </w:tcPr>
          <w:p w:rsidR="00361A51" w:rsidRPr="00A37B65" w:rsidRDefault="00361A51" w:rsidP="00361A51">
            <w:pPr>
              <w:ind w:firstLine="0"/>
              <w:jc w:val="left"/>
              <w:rPr>
                <w:sz w:val="24"/>
                <w:szCs w:val="24"/>
              </w:rPr>
            </w:pPr>
            <w:r w:rsidRPr="00A37B65">
              <w:rPr>
                <w:rFonts w:eastAsia="Times New Roman"/>
                <w:color w:val="000000"/>
                <w:sz w:val="24"/>
                <w:szCs w:val="24"/>
                <w:lang w:eastAsia="uk-UA"/>
              </w:rPr>
              <w:t>2018</w:t>
            </w:r>
          </w:p>
        </w:tc>
        <w:tc>
          <w:tcPr>
            <w:tcW w:w="1525" w:type="dxa"/>
            <w:shd w:val="clear" w:color="auto" w:fill="auto"/>
            <w:vAlign w:val="bottom"/>
          </w:tcPr>
          <w:p w:rsidR="00361A51" w:rsidRPr="00A37B65" w:rsidRDefault="00361A51" w:rsidP="00361A51">
            <w:pPr>
              <w:ind w:firstLine="0"/>
              <w:jc w:val="left"/>
              <w:rPr>
                <w:sz w:val="24"/>
                <w:szCs w:val="24"/>
              </w:rPr>
            </w:pPr>
            <w:r w:rsidRPr="00A37B65">
              <w:rPr>
                <w:rFonts w:eastAsia="Times New Roman"/>
                <w:color w:val="000000"/>
                <w:sz w:val="24"/>
                <w:szCs w:val="24"/>
                <w:lang w:eastAsia="uk-UA"/>
              </w:rPr>
              <w:t>2019</w:t>
            </w:r>
          </w:p>
        </w:tc>
        <w:tc>
          <w:tcPr>
            <w:tcW w:w="1344" w:type="dxa"/>
            <w:shd w:val="clear" w:color="auto" w:fill="auto"/>
            <w:vAlign w:val="bottom"/>
          </w:tcPr>
          <w:p w:rsidR="00361A51" w:rsidRPr="00A37B65" w:rsidRDefault="00361A51" w:rsidP="00361A51">
            <w:pPr>
              <w:ind w:firstLine="0"/>
              <w:jc w:val="left"/>
              <w:rPr>
                <w:sz w:val="24"/>
                <w:szCs w:val="24"/>
              </w:rPr>
            </w:pPr>
            <w:r w:rsidRPr="00A37B65">
              <w:rPr>
                <w:rFonts w:eastAsia="Times New Roman"/>
                <w:color w:val="000000"/>
                <w:sz w:val="24"/>
                <w:szCs w:val="24"/>
                <w:lang w:eastAsia="uk-UA"/>
              </w:rPr>
              <w:t>2020</w:t>
            </w:r>
          </w:p>
        </w:tc>
        <w:tc>
          <w:tcPr>
            <w:tcW w:w="1706" w:type="dxa"/>
            <w:shd w:val="clear" w:color="auto" w:fill="auto"/>
            <w:vAlign w:val="bottom"/>
          </w:tcPr>
          <w:p w:rsidR="00361A51" w:rsidRPr="00A37B65" w:rsidRDefault="00361A51" w:rsidP="00361A51">
            <w:pPr>
              <w:ind w:firstLine="0"/>
              <w:jc w:val="left"/>
              <w:rPr>
                <w:sz w:val="24"/>
                <w:szCs w:val="24"/>
              </w:rPr>
            </w:pPr>
            <w:r w:rsidRPr="00A37B65">
              <w:rPr>
                <w:sz w:val="24"/>
                <w:szCs w:val="24"/>
              </w:rPr>
              <w:t>Всього/на 2018-2020рр.</w:t>
            </w:r>
          </w:p>
        </w:tc>
      </w:tr>
      <w:tr w:rsidR="00361A51" w:rsidRPr="00A37B65" w:rsidTr="00361A51">
        <w:trPr>
          <w:trHeight w:val="315"/>
        </w:trPr>
        <w:tc>
          <w:tcPr>
            <w:tcW w:w="3539" w:type="dxa"/>
            <w:vMerge/>
            <w:shd w:val="clear" w:color="auto" w:fill="auto"/>
            <w:noWrap/>
          </w:tcPr>
          <w:p w:rsidR="00361A51" w:rsidRPr="00A37B65" w:rsidRDefault="00361A51" w:rsidP="00361A51">
            <w:pPr>
              <w:ind w:firstLine="0"/>
              <w:jc w:val="left"/>
              <w:rPr>
                <w:rFonts w:eastAsia="Times New Roman"/>
                <w:color w:val="000000"/>
                <w:sz w:val="24"/>
                <w:szCs w:val="24"/>
                <w:lang w:eastAsia="uk-UA"/>
              </w:rPr>
            </w:pPr>
          </w:p>
        </w:tc>
        <w:tc>
          <w:tcPr>
            <w:tcW w:w="1525" w:type="dxa"/>
            <w:shd w:val="clear" w:color="auto" w:fill="auto"/>
            <w:noWrap/>
            <w:vAlign w:val="bottom"/>
          </w:tcPr>
          <w:p w:rsidR="00361A51" w:rsidRPr="00A37B65" w:rsidRDefault="00361A51" w:rsidP="00361A51">
            <w:pPr>
              <w:ind w:firstLine="0"/>
              <w:jc w:val="left"/>
              <w:rPr>
                <w:sz w:val="24"/>
                <w:szCs w:val="24"/>
              </w:rPr>
            </w:pPr>
            <w:r w:rsidRPr="00A37B65">
              <w:rPr>
                <w:sz w:val="24"/>
                <w:szCs w:val="24"/>
              </w:rPr>
              <w:t>50</w:t>
            </w:r>
          </w:p>
        </w:tc>
        <w:tc>
          <w:tcPr>
            <w:tcW w:w="1525" w:type="dxa"/>
            <w:shd w:val="clear" w:color="auto" w:fill="auto"/>
            <w:vAlign w:val="bottom"/>
          </w:tcPr>
          <w:p w:rsidR="00361A51" w:rsidRPr="00A37B65" w:rsidRDefault="00361A51" w:rsidP="00361A51">
            <w:pPr>
              <w:ind w:firstLine="0"/>
              <w:jc w:val="left"/>
              <w:rPr>
                <w:sz w:val="24"/>
                <w:szCs w:val="24"/>
              </w:rPr>
            </w:pPr>
            <w:r w:rsidRPr="00A37B65">
              <w:rPr>
                <w:sz w:val="24"/>
                <w:szCs w:val="24"/>
              </w:rPr>
              <w:t>200</w:t>
            </w:r>
          </w:p>
        </w:tc>
        <w:tc>
          <w:tcPr>
            <w:tcW w:w="1344" w:type="dxa"/>
            <w:shd w:val="clear" w:color="auto" w:fill="auto"/>
            <w:vAlign w:val="bottom"/>
          </w:tcPr>
          <w:p w:rsidR="00361A51" w:rsidRPr="00A37B65" w:rsidRDefault="00361A51" w:rsidP="00361A51">
            <w:pPr>
              <w:ind w:firstLine="0"/>
              <w:jc w:val="left"/>
              <w:rPr>
                <w:sz w:val="24"/>
                <w:szCs w:val="24"/>
              </w:rPr>
            </w:pPr>
            <w:r w:rsidRPr="00A37B65">
              <w:rPr>
                <w:sz w:val="24"/>
                <w:szCs w:val="24"/>
              </w:rPr>
              <w:t>250</w:t>
            </w:r>
          </w:p>
        </w:tc>
        <w:tc>
          <w:tcPr>
            <w:tcW w:w="1706" w:type="dxa"/>
            <w:shd w:val="clear" w:color="auto" w:fill="auto"/>
            <w:vAlign w:val="bottom"/>
          </w:tcPr>
          <w:p w:rsidR="00361A51" w:rsidRPr="00A37B65" w:rsidRDefault="00361A51" w:rsidP="00361A51">
            <w:pPr>
              <w:ind w:firstLine="0"/>
              <w:jc w:val="left"/>
              <w:rPr>
                <w:sz w:val="24"/>
                <w:szCs w:val="24"/>
              </w:rPr>
            </w:pPr>
            <w:r w:rsidRPr="00A37B65">
              <w:rPr>
                <w:sz w:val="24"/>
                <w:szCs w:val="24"/>
              </w:rPr>
              <w:t>500</w:t>
            </w:r>
          </w:p>
        </w:tc>
      </w:tr>
      <w:tr w:rsidR="00361A51" w:rsidRPr="00A37B65" w:rsidTr="00767BC8">
        <w:trPr>
          <w:trHeight w:val="315"/>
        </w:trPr>
        <w:tc>
          <w:tcPr>
            <w:tcW w:w="3539" w:type="dxa"/>
            <w:shd w:val="clear" w:color="auto" w:fill="auto"/>
            <w:noWrap/>
            <w:hideMark/>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100" w:type="dxa"/>
            <w:gridSpan w:val="4"/>
            <w:shd w:val="clear" w:color="auto" w:fill="auto"/>
            <w:noWrap/>
            <w:vAlign w:val="bottom"/>
            <w:hideMark/>
          </w:tcPr>
          <w:p w:rsidR="00361A51" w:rsidRPr="00A37B65" w:rsidRDefault="00361A51" w:rsidP="00361A51">
            <w:pPr>
              <w:ind w:firstLine="0"/>
              <w:jc w:val="left"/>
              <w:rPr>
                <w:sz w:val="24"/>
                <w:szCs w:val="24"/>
              </w:rPr>
            </w:pPr>
            <w:r w:rsidRPr="00A37B65">
              <w:rPr>
                <w:sz w:val="24"/>
                <w:szCs w:val="24"/>
              </w:rPr>
              <w:t xml:space="preserve">Бюджет Менської </w:t>
            </w:r>
            <w:r w:rsidR="00FE2BB7" w:rsidRPr="00A37B65">
              <w:rPr>
                <w:sz w:val="24"/>
                <w:szCs w:val="24"/>
              </w:rPr>
              <w:t>ОТГ</w:t>
            </w:r>
            <w:r w:rsidRPr="00A37B65">
              <w:rPr>
                <w:sz w:val="24"/>
                <w:szCs w:val="24"/>
              </w:rPr>
              <w:t xml:space="preserve"> та ніші джерела не заборонені законодавством</w:t>
            </w:r>
          </w:p>
        </w:tc>
      </w:tr>
      <w:tr w:rsidR="00361A51" w:rsidRPr="00A37B65" w:rsidTr="00767BC8">
        <w:trPr>
          <w:trHeight w:val="315"/>
        </w:trPr>
        <w:tc>
          <w:tcPr>
            <w:tcW w:w="3539" w:type="dxa"/>
            <w:shd w:val="clear" w:color="auto" w:fill="auto"/>
            <w:noWrap/>
            <w:hideMark/>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100" w:type="dxa"/>
            <w:gridSpan w:val="4"/>
            <w:shd w:val="clear" w:color="auto" w:fill="auto"/>
            <w:noWrap/>
            <w:vAlign w:val="bottom"/>
            <w:hideMark/>
          </w:tcPr>
          <w:p w:rsidR="00361A51" w:rsidRPr="00A37B65" w:rsidRDefault="00361A51" w:rsidP="00361A51">
            <w:pPr>
              <w:ind w:firstLine="0"/>
              <w:jc w:val="left"/>
              <w:rPr>
                <w:sz w:val="24"/>
                <w:szCs w:val="24"/>
              </w:rPr>
            </w:pPr>
            <w:r w:rsidRPr="00A37B65">
              <w:rPr>
                <w:sz w:val="24"/>
                <w:szCs w:val="24"/>
              </w:rPr>
              <w:t>Менська міська рада, Провайдери</w:t>
            </w:r>
          </w:p>
        </w:tc>
      </w:tr>
      <w:tr w:rsidR="00361A51" w:rsidRPr="00A37B65" w:rsidTr="00767BC8">
        <w:trPr>
          <w:trHeight w:val="315"/>
        </w:trPr>
        <w:tc>
          <w:tcPr>
            <w:tcW w:w="3539" w:type="dxa"/>
            <w:shd w:val="clear" w:color="auto" w:fill="auto"/>
            <w:noWrap/>
            <w:hideMark/>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100" w:type="dxa"/>
            <w:gridSpan w:val="4"/>
            <w:shd w:val="clear" w:color="auto" w:fill="auto"/>
            <w:noWrap/>
            <w:vAlign w:val="bottom"/>
            <w:hideMark/>
          </w:tcPr>
          <w:p w:rsidR="00361A51" w:rsidRPr="00A37B65" w:rsidRDefault="00361A51" w:rsidP="00361A51">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17"/>
        <w:gridCol w:w="1418"/>
        <w:gridCol w:w="1417"/>
        <w:gridCol w:w="1418"/>
      </w:tblGrid>
      <w:tr w:rsidR="00C25364" w:rsidRPr="00A37B65" w:rsidTr="00290CD4">
        <w:trPr>
          <w:trHeight w:val="315"/>
        </w:trPr>
        <w:tc>
          <w:tcPr>
            <w:tcW w:w="396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67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Інституційна підтримка розвитку малого та середнього бізнесу</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Розвиток системи «єдиного вікна» для потенційних інвесторів</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Поліпшення інвестиційного клімату</w:t>
            </w:r>
            <w:r w:rsidRPr="00A37B65">
              <w:rPr>
                <w:sz w:val="24"/>
                <w:szCs w:val="24"/>
              </w:rPr>
              <w:br/>
              <w:t>• Покращення умов для діяльності інвесторів</w:t>
            </w:r>
            <w:r w:rsidRPr="00A37B65">
              <w:rPr>
                <w:sz w:val="24"/>
                <w:szCs w:val="24"/>
              </w:rPr>
              <w:br/>
              <w:t>• Чітке розмежування функцій між державними установами</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міська </w:t>
            </w:r>
            <w:r w:rsidR="00FE2BB7" w:rsidRPr="00A37B65">
              <w:rPr>
                <w:sz w:val="24"/>
                <w:szCs w:val="24"/>
              </w:rPr>
              <w:t>ОТГ</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Проблемою для інвесторів є довготривала процедура отримання дозволів, погоджень для підготовки і реалізації інвестиційних проектів. Існуючий в Україні порядок потребує суттєвого покращення. Для цього необхідно провести належний аналіз існуючої  ситуації, виробити пропозиції щодо її покращення, погодити з зацікавленими установами і затвердити на місцевому рівні (погодивши на обласному) порядок підготовки інвестиційних проектів за принципом «єдиного інвестиційного вікна» </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Створено зручну для інвестора систему «єдине інвестиційне вікно» </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Вивчення існуючої ситуації</w:t>
            </w:r>
            <w:r w:rsidRPr="00A37B65">
              <w:rPr>
                <w:sz w:val="24"/>
                <w:szCs w:val="24"/>
              </w:rPr>
              <w:br/>
              <w:t>• Підготовка звіту і пропозицій</w:t>
            </w:r>
            <w:r w:rsidRPr="00A37B65">
              <w:rPr>
                <w:sz w:val="24"/>
                <w:szCs w:val="24"/>
              </w:rPr>
              <w:br/>
              <w:t>• Збір і аналіз пропозицій від органів, які здійснюють дозвільно-погоджувальні функції</w:t>
            </w:r>
            <w:r w:rsidRPr="00A37B65">
              <w:rPr>
                <w:sz w:val="24"/>
                <w:szCs w:val="24"/>
              </w:rPr>
              <w:br/>
              <w:t>• Розроблення, погодження і затвердження порядку підготовки інвестиційних проектів за принципом «єдиного інвестиційного вікна»</w:t>
            </w:r>
            <w:r w:rsidRPr="00A37B65">
              <w:rPr>
                <w:sz w:val="24"/>
                <w:szCs w:val="24"/>
              </w:rPr>
              <w:br/>
              <w:t>• Створення умов для належного забезпечення роботи установи, відповідальної за надання послуг за принципом «єдиного інвестиційного вікна»</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670" w:type="dxa"/>
            <w:gridSpan w:val="4"/>
            <w:shd w:val="clear" w:color="auto" w:fill="auto"/>
            <w:noWrap/>
            <w:vAlign w:val="bottom"/>
            <w:hideMark/>
          </w:tcPr>
          <w:p w:rsidR="00C25364" w:rsidRPr="00A37B65" w:rsidRDefault="00361A51" w:rsidP="002A475A">
            <w:pPr>
              <w:ind w:firstLine="0"/>
              <w:jc w:val="left"/>
              <w:rPr>
                <w:sz w:val="24"/>
                <w:szCs w:val="24"/>
              </w:rPr>
            </w:pPr>
            <w:r w:rsidRPr="00A37B65">
              <w:rPr>
                <w:sz w:val="24"/>
                <w:szCs w:val="24"/>
              </w:rPr>
              <w:t>2018</w:t>
            </w:r>
            <w:r w:rsidR="00C25364" w:rsidRPr="00A37B65">
              <w:rPr>
                <w:sz w:val="24"/>
                <w:szCs w:val="24"/>
              </w:rPr>
              <w:t>-2020</w:t>
            </w:r>
          </w:p>
        </w:tc>
      </w:tr>
      <w:tr w:rsidR="00361A51" w:rsidRPr="00A37B65" w:rsidTr="00684803">
        <w:trPr>
          <w:trHeight w:val="315"/>
        </w:trPr>
        <w:tc>
          <w:tcPr>
            <w:tcW w:w="3969" w:type="dxa"/>
            <w:vMerge w:val="restart"/>
            <w:shd w:val="clear" w:color="auto" w:fill="auto"/>
            <w:noWrap/>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17" w:type="dxa"/>
            <w:shd w:val="clear" w:color="auto" w:fill="auto"/>
            <w:noWrap/>
            <w:vAlign w:val="bottom"/>
          </w:tcPr>
          <w:p w:rsidR="00361A51" w:rsidRPr="00A37B65" w:rsidRDefault="00361A51" w:rsidP="00361A51">
            <w:pPr>
              <w:ind w:firstLine="0"/>
              <w:jc w:val="left"/>
              <w:rPr>
                <w:sz w:val="24"/>
                <w:szCs w:val="24"/>
              </w:rPr>
            </w:pPr>
            <w:r w:rsidRPr="00A37B65">
              <w:rPr>
                <w:sz w:val="24"/>
                <w:szCs w:val="24"/>
              </w:rPr>
              <w:t>2018</w:t>
            </w:r>
          </w:p>
        </w:tc>
        <w:tc>
          <w:tcPr>
            <w:tcW w:w="1418" w:type="dxa"/>
            <w:shd w:val="clear" w:color="auto" w:fill="auto"/>
            <w:vAlign w:val="bottom"/>
          </w:tcPr>
          <w:p w:rsidR="00361A51" w:rsidRPr="00A37B65" w:rsidRDefault="00361A51" w:rsidP="00361A51">
            <w:pPr>
              <w:ind w:firstLine="0"/>
              <w:jc w:val="left"/>
              <w:rPr>
                <w:sz w:val="24"/>
                <w:szCs w:val="24"/>
              </w:rPr>
            </w:pPr>
            <w:r w:rsidRPr="00A37B65">
              <w:rPr>
                <w:sz w:val="24"/>
                <w:szCs w:val="24"/>
              </w:rPr>
              <w:t>2019</w:t>
            </w:r>
          </w:p>
        </w:tc>
        <w:tc>
          <w:tcPr>
            <w:tcW w:w="1417" w:type="dxa"/>
            <w:shd w:val="clear" w:color="auto" w:fill="auto"/>
            <w:vAlign w:val="bottom"/>
          </w:tcPr>
          <w:p w:rsidR="00361A51" w:rsidRPr="00A37B65" w:rsidRDefault="00361A51" w:rsidP="00361A51">
            <w:pPr>
              <w:ind w:firstLine="0"/>
              <w:jc w:val="left"/>
              <w:rPr>
                <w:sz w:val="24"/>
                <w:szCs w:val="24"/>
              </w:rPr>
            </w:pPr>
            <w:r w:rsidRPr="00A37B65">
              <w:rPr>
                <w:sz w:val="24"/>
                <w:szCs w:val="24"/>
              </w:rPr>
              <w:t>2020</w:t>
            </w:r>
          </w:p>
        </w:tc>
        <w:tc>
          <w:tcPr>
            <w:tcW w:w="1418" w:type="dxa"/>
            <w:shd w:val="clear" w:color="auto" w:fill="auto"/>
            <w:vAlign w:val="bottom"/>
          </w:tcPr>
          <w:p w:rsidR="00361A51" w:rsidRPr="00A37B65" w:rsidRDefault="00361A51" w:rsidP="00361A51">
            <w:pPr>
              <w:ind w:firstLine="0"/>
              <w:jc w:val="left"/>
              <w:rPr>
                <w:sz w:val="24"/>
                <w:szCs w:val="24"/>
              </w:rPr>
            </w:pPr>
            <w:r w:rsidRPr="00A37B65">
              <w:rPr>
                <w:sz w:val="24"/>
                <w:szCs w:val="24"/>
              </w:rPr>
              <w:t>Всього</w:t>
            </w:r>
          </w:p>
        </w:tc>
      </w:tr>
      <w:tr w:rsidR="00361A51" w:rsidRPr="00A37B65" w:rsidTr="00684803">
        <w:trPr>
          <w:trHeight w:val="315"/>
        </w:trPr>
        <w:tc>
          <w:tcPr>
            <w:tcW w:w="3969" w:type="dxa"/>
            <w:vMerge/>
            <w:shd w:val="clear" w:color="auto" w:fill="auto"/>
            <w:noWrap/>
          </w:tcPr>
          <w:p w:rsidR="00361A51" w:rsidRPr="00A37B65" w:rsidRDefault="00361A51" w:rsidP="00361A51">
            <w:pPr>
              <w:ind w:firstLine="0"/>
              <w:jc w:val="left"/>
              <w:rPr>
                <w:rFonts w:eastAsia="Times New Roman"/>
                <w:color w:val="000000"/>
                <w:sz w:val="24"/>
                <w:szCs w:val="24"/>
                <w:lang w:eastAsia="uk-UA"/>
              </w:rPr>
            </w:pPr>
          </w:p>
        </w:tc>
        <w:tc>
          <w:tcPr>
            <w:tcW w:w="1417" w:type="dxa"/>
            <w:shd w:val="clear" w:color="auto" w:fill="auto"/>
            <w:noWrap/>
            <w:vAlign w:val="bottom"/>
          </w:tcPr>
          <w:p w:rsidR="00361A51" w:rsidRPr="00A37B65" w:rsidRDefault="00361A51" w:rsidP="00361A51">
            <w:pPr>
              <w:ind w:firstLine="0"/>
              <w:jc w:val="left"/>
              <w:rPr>
                <w:sz w:val="24"/>
                <w:szCs w:val="24"/>
              </w:rPr>
            </w:pPr>
            <w:r w:rsidRPr="00A37B65">
              <w:rPr>
                <w:sz w:val="24"/>
                <w:szCs w:val="24"/>
              </w:rPr>
              <w:t>0</w:t>
            </w:r>
          </w:p>
        </w:tc>
        <w:tc>
          <w:tcPr>
            <w:tcW w:w="1418" w:type="dxa"/>
            <w:shd w:val="clear" w:color="auto" w:fill="auto"/>
            <w:vAlign w:val="bottom"/>
          </w:tcPr>
          <w:p w:rsidR="00361A51" w:rsidRPr="00A37B65" w:rsidRDefault="00361A51" w:rsidP="00361A51">
            <w:pPr>
              <w:ind w:firstLine="0"/>
              <w:jc w:val="left"/>
              <w:rPr>
                <w:sz w:val="24"/>
                <w:szCs w:val="24"/>
              </w:rPr>
            </w:pPr>
            <w:r w:rsidRPr="00A37B65">
              <w:rPr>
                <w:sz w:val="24"/>
                <w:szCs w:val="24"/>
              </w:rPr>
              <w:t>100</w:t>
            </w:r>
          </w:p>
        </w:tc>
        <w:tc>
          <w:tcPr>
            <w:tcW w:w="1417" w:type="dxa"/>
            <w:shd w:val="clear" w:color="auto" w:fill="auto"/>
            <w:vAlign w:val="bottom"/>
          </w:tcPr>
          <w:p w:rsidR="00361A51" w:rsidRPr="00A37B65" w:rsidRDefault="00361A51" w:rsidP="00361A51">
            <w:pPr>
              <w:ind w:firstLine="0"/>
              <w:jc w:val="left"/>
              <w:rPr>
                <w:sz w:val="24"/>
                <w:szCs w:val="24"/>
              </w:rPr>
            </w:pPr>
            <w:r w:rsidRPr="00A37B65">
              <w:rPr>
                <w:sz w:val="24"/>
                <w:szCs w:val="24"/>
              </w:rPr>
              <w:t>200</w:t>
            </w:r>
          </w:p>
        </w:tc>
        <w:tc>
          <w:tcPr>
            <w:tcW w:w="1418" w:type="dxa"/>
            <w:shd w:val="clear" w:color="auto" w:fill="auto"/>
            <w:vAlign w:val="bottom"/>
          </w:tcPr>
          <w:p w:rsidR="00361A51" w:rsidRPr="00A37B65" w:rsidRDefault="00361A51" w:rsidP="00361A51">
            <w:pPr>
              <w:ind w:firstLine="0"/>
              <w:jc w:val="left"/>
              <w:rPr>
                <w:sz w:val="24"/>
                <w:szCs w:val="24"/>
              </w:rPr>
            </w:pPr>
            <w:r w:rsidRPr="00A37B65">
              <w:rPr>
                <w:sz w:val="24"/>
                <w:szCs w:val="24"/>
              </w:rPr>
              <w:t>300</w:t>
            </w:r>
          </w:p>
        </w:tc>
      </w:tr>
      <w:tr w:rsidR="00361A51" w:rsidRPr="00A37B65" w:rsidTr="00290CD4">
        <w:trPr>
          <w:trHeight w:val="315"/>
        </w:trPr>
        <w:tc>
          <w:tcPr>
            <w:tcW w:w="3969" w:type="dxa"/>
            <w:shd w:val="clear" w:color="auto" w:fill="auto"/>
            <w:noWrap/>
            <w:hideMark/>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670" w:type="dxa"/>
            <w:gridSpan w:val="4"/>
            <w:shd w:val="clear" w:color="auto" w:fill="auto"/>
            <w:noWrap/>
            <w:vAlign w:val="bottom"/>
            <w:hideMark/>
          </w:tcPr>
          <w:p w:rsidR="00361A51" w:rsidRPr="00A37B65" w:rsidRDefault="00361A51" w:rsidP="00361A51">
            <w:pPr>
              <w:ind w:firstLine="0"/>
              <w:jc w:val="left"/>
              <w:rPr>
                <w:sz w:val="24"/>
                <w:szCs w:val="24"/>
              </w:rPr>
            </w:pPr>
            <w:r w:rsidRPr="00A37B65">
              <w:rPr>
                <w:sz w:val="24"/>
                <w:szCs w:val="24"/>
              </w:rPr>
              <w:t xml:space="preserve">Бюджети </w:t>
            </w:r>
            <w:r w:rsidR="00B553BA" w:rsidRPr="00A37B65">
              <w:rPr>
                <w:sz w:val="24"/>
                <w:szCs w:val="24"/>
              </w:rPr>
              <w:t>різних</w:t>
            </w:r>
            <w:r w:rsidRPr="00A37B65">
              <w:rPr>
                <w:sz w:val="24"/>
                <w:szCs w:val="24"/>
              </w:rPr>
              <w:t xml:space="preserve"> рівнів, кошти МТД, інші джерела фінансування не заборонені законодавством</w:t>
            </w:r>
          </w:p>
        </w:tc>
      </w:tr>
      <w:tr w:rsidR="00361A51" w:rsidRPr="00A37B65" w:rsidTr="00290CD4">
        <w:trPr>
          <w:trHeight w:val="315"/>
        </w:trPr>
        <w:tc>
          <w:tcPr>
            <w:tcW w:w="3969" w:type="dxa"/>
            <w:shd w:val="clear" w:color="auto" w:fill="auto"/>
            <w:noWrap/>
            <w:hideMark/>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670" w:type="dxa"/>
            <w:gridSpan w:val="4"/>
            <w:shd w:val="clear" w:color="auto" w:fill="auto"/>
            <w:noWrap/>
            <w:vAlign w:val="bottom"/>
            <w:hideMark/>
          </w:tcPr>
          <w:p w:rsidR="00361A51" w:rsidRPr="00A37B65" w:rsidRDefault="00361A51" w:rsidP="00361A51">
            <w:pPr>
              <w:ind w:firstLine="0"/>
              <w:jc w:val="left"/>
              <w:rPr>
                <w:sz w:val="24"/>
                <w:szCs w:val="24"/>
              </w:rPr>
            </w:pPr>
            <w:r w:rsidRPr="00A37B65">
              <w:rPr>
                <w:sz w:val="24"/>
                <w:szCs w:val="24"/>
              </w:rPr>
              <w:t>Менська міська рада, Чернігівська обласна рада, Чернігівська ОДА, громадські організації та Асоціації підприємців</w:t>
            </w:r>
          </w:p>
        </w:tc>
      </w:tr>
      <w:tr w:rsidR="00361A51" w:rsidRPr="00A37B65" w:rsidTr="00290CD4">
        <w:trPr>
          <w:trHeight w:val="315"/>
        </w:trPr>
        <w:tc>
          <w:tcPr>
            <w:tcW w:w="3969" w:type="dxa"/>
            <w:shd w:val="clear" w:color="auto" w:fill="auto"/>
            <w:noWrap/>
            <w:hideMark/>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670" w:type="dxa"/>
            <w:gridSpan w:val="4"/>
            <w:shd w:val="clear" w:color="auto" w:fill="auto"/>
            <w:noWrap/>
            <w:vAlign w:val="bottom"/>
            <w:hideMark/>
          </w:tcPr>
          <w:p w:rsidR="00361A51" w:rsidRPr="00A37B65" w:rsidRDefault="00361A51" w:rsidP="00361A51">
            <w:pPr>
              <w:ind w:firstLine="0"/>
              <w:jc w:val="left"/>
              <w:rPr>
                <w:sz w:val="24"/>
                <w:szCs w:val="24"/>
              </w:rPr>
            </w:pPr>
          </w:p>
        </w:tc>
      </w:tr>
    </w:tbl>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95"/>
        <w:gridCol w:w="1596"/>
        <w:gridCol w:w="1596"/>
        <w:gridCol w:w="1596"/>
      </w:tblGrid>
      <w:tr w:rsidR="00C25364" w:rsidRPr="00A37B65" w:rsidTr="00303D2A">
        <w:trPr>
          <w:trHeight w:val="315"/>
        </w:trPr>
        <w:tc>
          <w:tcPr>
            <w:tcW w:w="3256"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383"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Інституційна підтримка розвитку малого та середнього бізнесу</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Бізнес-інкубатор</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 Підвищення підприємницького потенціалу регіону, </w:t>
            </w:r>
            <w:r w:rsidRPr="00A37B65">
              <w:rPr>
                <w:sz w:val="24"/>
                <w:szCs w:val="24"/>
              </w:rPr>
              <w:br/>
              <w:t>• Покращення якості послуг, що надаються бізнес-інкубаторами.</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100</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Поряд з формуванням сприятливого для малого бізнесу інвестиційно-фінансового середовища, сприятливої податкової політики необхідний розвиток інфраструктури підтримки підприємництва. Важливим елементом такої інфраструктури є бізнес-інкубатори, ефективність яких в розвитку підприємництва підтверджена успішним закордонним досвідом, насамперед, у країнах східної Європи з подібними до наших економічними та політичними умовами.</w:t>
            </w:r>
            <w:r w:rsidRPr="00A37B65">
              <w:rPr>
                <w:sz w:val="24"/>
                <w:szCs w:val="24"/>
              </w:rPr>
              <w:br/>
              <w:t xml:space="preserve">В рамках проекту планується створити Менський бізнес-інкубатор, робота якого буде </w:t>
            </w:r>
            <w:r w:rsidR="00B553BA" w:rsidRPr="00A37B65">
              <w:rPr>
                <w:sz w:val="24"/>
                <w:szCs w:val="24"/>
              </w:rPr>
              <w:t>спрямована</w:t>
            </w:r>
            <w:r w:rsidRPr="00A37B65">
              <w:rPr>
                <w:sz w:val="24"/>
                <w:szCs w:val="24"/>
              </w:rPr>
              <w:t xml:space="preserve"> на надання підприємцям-початківцям комплексу інформаційно-консультаційних, навчально-просвітницьких послуг, а також ресурсну підтримку (обладнане робоче місце, надання у використання офісної техніки, конференц-зали, кімнати для переговорів тощо).</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запровадження практики бізнес-інкубаторів</w:t>
            </w:r>
            <w:r w:rsidRPr="00A37B65">
              <w:rPr>
                <w:sz w:val="24"/>
                <w:szCs w:val="24"/>
              </w:rPr>
              <w:br/>
              <w:t>- покращено якість консалтингових послуг, представляючи гнучкі і практичні бізнес-рішення, що відповідають потребам МСБ</w:t>
            </w:r>
            <w:r w:rsidRPr="00A37B65">
              <w:rPr>
                <w:sz w:val="24"/>
                <w:szCs w:val="24"/>
              </w:rPr>
              <w:br/>
              <w:t>- збільшено кількість малих підприємств, працюючих у громаді.</w:t>
            </w:r>
            <w:r w:rsidRPr="00A37B65">
              <w:rPr>
                <w:sz w:val="24"/>
                <w:szCs w:val="24"/>
              </w:rPr>
              <w:br/>
              <w:t>- підвищено рівень зайнятості.</w:t>
            </w:r>
            <w:r w:rsidRPr="00A37B65">
              <w:rPr>
                <w:sz w:val="24"/>
                <w:szCs w:val="24"/>
              </w:rPr>
              <w:br/>
              <w:t>- створено нові робочі місця, покращено добробут населення.</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ремонт приміщення для бізнес-інкубатору;</w:t>
            </w:r>
            <w:r w:rsidRPr="00A37B65">
              <w:rPr>
                <w:sz w:val="24"/>
                <w:szCs w:val="24"/>
              </w:rPr>
              <w:br/>
              <w:t>- закупівля комп'ютерної техніки;</w:t>
            </w:r>
            <w:r w:rsidRPr="00A37B65">
              <w:rPr>
                <w:sz w:val="24"/>
                <w:szCs w:val="24"/>
              </w:rPr>
              <w:br/>
              <w:t>- фінансова підтримка№</w:t>
            </w:r>
            <w:r w:rsidRPr="00A37B65">
              <w:rPr>
                <w:sz w:val="24"/>
                <w:szCs w:val="24"/>
              </w:rPr>
              <w:br/>
              <w:t>- рекламна компанія;</w:t>
            </w:r>
            <w:r w:rsidRPr="00A37B65">
              <w:rPr>
                <w:sz w:val="24"/>
                <w:szCs w:val="24"/>
              </w:rPr>
              <w:br/>
              <w:t>- поступове розширення послуг бізнес-інкубатора;</w:t>
            </w:r>
            <w:r w:rsidRPr="00A37B65">
              <w:rPr>
                <w:sz w:val="24"/>
                <w:szCs w:val="24"/>
              </w:rPr>
              <w:br/>
              <w:t>- постійний моніторинг діяльності.</w:t>
            </w:r>
          </w:p>
        </w:tc>
      </w:tr>
      <w:tr w:rsidR="00C25364" w:rsidRPr="00A37B65" w:rsidTr="00303D2A">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2019-2024</w:t>
            </w:r>
          </w:p>
        </w:tc>
      </w:tr>
      <w:tr w:rsidR="00361A51" w:rsidRPr="00A37B65" w:rsidTr="00684803">
        <w:trPr>
          <w:trHeight w:val="315"/>
        </w:trPr>
        <w:tc>
          <w:tcPr>
            <w:tcW w:w="3256" w:type="dxa"/>
            <w:vMerge w:val="restart"/>
            <w:shd w:val="clear" w:color="auto" w:fill="auto"/>
            <w:noWrap/>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95" w:type="dxa"/>
            <w:shd w:val="clear" w:color="auto" w:fill="auto"/>
            <w:noWrap/>
            <w:vAlign w:val="bottom"/>
          </w:tcPr>
          <w:p w:rsidR="00361A51" w:rsidRPr="00A37B65" w:rsidRDefault="00361A51" w:rsidP="00361A51">
            <w:pPr>
              <w:ind w:firstLine="0"/>
              <w:jc w:val="left"/>
              <w:rPr>
                <w:sz w:val="24"/>
                <w:szCs w:val="24"/>
              </w:rPr>
            </w:pPr>
            <w:r w:rsidRPr="00A37B65">
              <w:rPr>
                <w:sz w:val="24"/>
                <w:szCs w:val="24"/>
              </w:rPr>
              <w:t>2018</w:t>
            </w:r>
          </w:p>
        </w:tc>
        <w:tc>
          <w:tcPr>
            <w:tcW w:w="1596" w:type="dxa"/>
            <w:shd w:val="clear" w:color="auto" w:fill="auto"/>
            <w:vAlign w:val="bottom"/>
          </w:tcPr>
          <w:p w:rsidR="00361A51" w:rsidRPr="00A37B65" w:rsidRDefault="00361A51" w:rsidP="00361A51">
            <w:pPr>
              <w:ind w:firstLine="0"/>
              <w:jc w:val="left"/>
              <w:rPr>
                <w:sz w:val="24"/>
                <w:szCs w:val="24"/>
              </w:rPr>
            </w:pPr>
            <w:r w:rsidRPr="00A37B65">
              <w:rPr>
                <w:sz w:val="24"/>
                <w:szCs w:val="24"/>
              </w:rPr>
              <w:t>2019</w:t>
            </w:r>
          </w:p>
        </w:tc>
        <w:tc>
          <w:tcPr>
            <w:tcW w:w="1596" w:type="dxa"/>
            <w:shd w:val="clear" w:color="auto" w:fill="auto"/>
            <w:vAlign w:val="bottom"/>
          </w:tcPr>
          <w:p w:rsidR="00361A51" w:rsidRPr="00A37B65" w:rsidRDefault="00361A51" w:rsidP="00361A51">
            <w:pPr>
              <w:ind w:firstLine="0"/>
              <w:jc w:val="left"/>
              <w:rPr>
                <w:sz w:val="24"/>
                <w:szCs w:val="24"/>
              </w:rPr>
            </w:pPr>
            <w:r w:rsidRPr="00A37B65">
              <w:rPr>
                <w:sz w:val="24"/>
                <w:szCs w:val="24"/>
              </w:rPr>
              <w:t>2020</w:t>
            </w:r>
          </w:p>
        </w:tc>
        <w:tc>
          <w:tcPr>
            <w:tcW w:w="1596" w:type="dxa"/>
            <w:shd w:val="clear" w:color="auto" w:fill="auto"/>
            <w:vAlign w:val="bottom"/>
          </w:tcPr>
          <w:p w:rsidR="00361A51" w:rsidRPr="00A37B65" w:rsidRDefault="00361A51" w:rsidP="00361A51">
            <w:pPr>
              <w:ind w:firstLine="0"/>
              <w:jc w:val="left"/>
              <w:rPr>
                <w:sz w:val="24"/>
                <w:szCs w:val="24"/>
              </w:rPr>
            </w:pPr>
            <w:r w:rsidRPr="00A37B65">
              <w:rPr>
                <w:sz w:val="24"/>
                <w:szCs w:val="24"/>
              </w:rPr>
              <w:t>Всього</w:t>
            </w:r>
            <w:r w:rsidR="00361ED8" w:rsidRPr="00A37B65">
              <w:rPr>
                <w:sz w:val="24"/>
                <w:szCs w:val="24"/>
              </w:rPr>
              <w:t>/на 2018-2020рр.</w:t>
            </w:r>
          </w:p>
        </w:tc>
      </w:tr>
      <w:tr w:rsidR="00361A51" w:rsidRPr="00A37B65" w:rsidTr="00684803">
        <w:trPr>
          <w:trHeight w:val="315"/>
        </w:trPr>
        <w:tc>
          <w:tcPr>
            <w:tcW w:w="3256" w:type="dxa"/>
            <w:vMerge/>
            <w:shd w:val="clear" w:color="auto" w:fill="auto"/>
            <w:noWrap/>
          </w:tcPr>
          <w:p w:rsidR="00361A51" w:rsidRPr="00A37B65" w:rsidRDefault="00361A51" w:rsidP="00361A51">
            <w:pPr>
              <w:ind w:firstLine="0"/>
              <w:jc w:val="left"/>
              <w:rPr>
                <w:rFonts w:eastAsia="Times New Roman"/>
                <w:color w:val="000000"/>
                <w:sz w:val="24"/>
                <w:szCs w:val="24"/>
                <w:lang w:eastAsia="uk-UA"/>
              </w:rPr>
            </w:pPr>
          </w:p>
        </w:tc>
        <w:tc>
          <w:tcPr>
            <w:tcW w:w="1595" w:type="dxa"/>
            <w:shd w:val="clear" w:color="auto" w:fill="auto"/>
            <w:noWrap/>
            <w:vAlign w:val="bottom"/>
          </w:tcPr>
          <w:p w:rsidR="00361A51" w:rsidRPr="00A37B65" w:rsidRDefault="00361A51" w:rsidP="00361A51">
            <w:pPr>
              <w:ind w:firstLine="0"/>
              <w:jc w:val="left"/>
              <w:rPr>
                <w:sz w:val="24"/>
                <w:szCs w:val="24"/>
              </w:rPr>
            </w:pPr>
          </w:p>
        </w:tc>
        <w:tc>
          <w:tcPr>
            <w:tcW w:w="1596" w:type="dxa"/>
            <w:shd w:val="clear" w:color="auto" w:fill="auto"/>
            <w:vAlign w:val="bottom"/>
          </w:tcPr>
          <w:p w:rsidR="00361A51" w:rsidRPr="00A37B65" w:rsidRDefault="00361ED8" w:rsidP="00361A51">
            <w:pPr>
              <w:ind w:firstLine="0"/>
              <w:jc w:val="left"/>
              <w:rPr>
                <w:sz w:val="24"/>
                <w:szCs w:val="24"/>
              </w:rPr>
            </w:pPr>
            <w:r w:rsidRPr="00A37B65">
              <w:rPr>
                <w:sz w:val="24"/>
                <w:szCs w:val="24"/>
              </w:rPr>
              <w:t>100</w:t>
            </w:r>
          </w:p>
        </w:tc>
        <w:tc>
          <w:tcPr>
            <w:tcW w:w="1596" w:type="dxa"/>
            <w:shd w:val="clear" w:color="auto" w:fill="auto"/>
            <w:vAlign w:val="bottom"/>
          </w:tcPr>
          <w:p w:rsidR="00361A51" w:rsidRPr="00A37B65" w:rsidRDefault="00361ED8" w:rsidP="00361A51">
            <w:pPr>
              <w:ind w:firstLine="0"/>
              <w:jc w:val="left"/>
              <w:rPr>
                <w:sz w:val="24"/>
                <w:szCs w:val="24"/>
              </w:rPr>
            </w:pPr>
            <w:r w:rsidRPr="00A37B65">
              <w:rPr>
                <w:sz w:val="24"/>
                <w:szCs w:val="24"/>
              </w:rPr>
              <w:t>100</w:t>
            </w:r>
          </w:p>
        </w:tc>
        <w:tc>
          <w:tcPr>
            <w:tcW w:w="1596" w:type="dxa"/>
            <w:shd w:val="clear" w:color="auto" w:fill="auto"/>
            <w:vAlign w:val="bottom"/>
          </w:tcPr>
          <w:p w:rsidR="00361A51" w:rsidRPr="00A37B65" w:rsidRDefault="00361ED8" w:rsidP="00361A51">
            <w:pPr>
              <w:ind w:firstLine="0"/>
              <w:jc w:val="left"/>
              <w:rPr>
                <w:sz w:val="24"/>
                <w:szCs w:val="24"/>
              </w:rPr>
            </w:pPr>
            <w:r w:rsidRPr="00A37B65">
              <w:rPr>
                <w:sz w:val="24"/>
                <w:szCs w:val="24"/>
              </w:rPr>
              <w:t>1000/</w:t>
            </w:r>
          </w:p>
          <w:p w:rsidR="00361ED8" w:rsidRPr="00A37B65" w:rsidRDefault="00361ED8" w:rsidP="00361A51">
            <w:pPr>
              <w:ind w:firstLine="0"/>
              <w:jc w:val="left"/>
              <w:rPr>
                <w:sz w:val="24"/>
                <w:szCs w:val="24"/>
              </w:rPr>
            </w:pPr>
            <w:r w:rsidRPr="00A37B65">
              <w:rPr>
                <w:sz w:val="24"/>
                <w:szCs w:val="24"/>
              </w:rPr>
              <w:t>200</w:t>
            </w:r>
          </w:p>
        </w:tc>
      </w:tr>
      <w:tr w:rsidR="00361A51" w:rsidRPr="00A37B65" w:rsidTr="00303D2A">
        <w:trPr>
          <w:trHeight w:val="315"/>
        </w:trPr>
        <w:tc>
          <w:tcPr>
            <w:tcW w:w="3256" w:type="dxa"/>
            <w:shd w:val="clear" w:color="auto" w:fill="auto"/>
            <w:noWrap/>
            <w:hideMark/>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383" w:type="dxa"/>
            <w:gridSpan w:val="4"/>
            <w:shd w:val="clear" w:color="auto" w:fill="auto"/>
            <w:noWrap/>
            <w:vAlign w:val="bottom"/>
            <w:hideMark/>
          </w:tcPr>
          <w:p w:rsidR="00361A51" w:rsidRPr="00A37B65" w:rsidRDefault="00361A51" w:rsidP="00361ED8">
            <w:pPr>
              <w:ind w:firstLine="0"/>
              <w:jc w:val="left"/>
              <w:rPr>
                <w:sz w:val="24"/>
                <w:szCs w:val="24"/>
              </w:rPr>
            </w:pPr>
            <w:r w:rsidRPr="00A37B65">
              <w:rPr>
                <w:sz w:val="24"/>
                <w:szCs w:val="24"/>
              </w:rPr>
              <w:t xml:space="preserve">Кошти бюджету </w:t>
            </w:r>
            <w:r w:rsidR="00FE2BB7" w:rsidRPr="00A37B65">
              <w:rPr>
                <w:sz w:val="24"/>
                <w:szCs w:val="24"/>
              </w:rPr>
              <w:t>ОТГ</w:t>
            </w:r>
            <w:r w:rsidRPr="00A37B65">
              <w:rPr>
                <w:sz w:val="24"/>
                <w:szCs w:val="24"/>
              </w:rPr>
              <w:t>. К</w:t>
            </w:r>
            <w:r w:rsidR="00361ED8" w:rsidRPr="00A37B65">
              <w:rPr>
                <w:sz w:val="24"/>
                <w:szCs w:val="24"/>
              </w:rPr>
              <w:t>о</w:t>
            </w:r>
            <w:r w:rsidRPr="00A37B65">
              <w:rPr>
                <w:sz w:val="24"/>
                <w:szCs w:val="24"/>
              </w:rPr>
              <w:t>шти МТД та приватних структур.</w:t>
            </w:r>
          </w:p>
        </w:tc>
      </w:tr>
      <w:tr w:rsidR="00361A51" w:rsidRPr="00A37B65" w:rsidTr="00303D2A">
        <w:trPr>
          <w:trHeight w:val="315"/>
        </w:trPr>
        <w:tc>
          <w:tcPr>
            <w:tcW w:w="3256" w:type="dxa"/>
            <w:shd w:val="clear" w:color="auto" w:fill="auto"/>
            <w:noWrap/>
            <w:hideMark/>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383" w:type="dxa"/>
            <w:gridSpan w:val="4"/>
            <w:shd w:val="clear" w:color="auto" w:fill="auto"/>
            <w:noWrap/>
            <w:vAlign w:val="bottom"/>
            <w:hideMark/>
          </w:tcPr>
          <w:p w:rsidR="00361A51" w:rsidRPr="00A37B65" w:rsidRDefault="00361A51" w:rsidP="00361A51">
            <w:pPr>
              <w:ind w:firstLine="0"/>
              <w:jc w:val="left"/>
              <w:rPr>
                <w:sz w:val="24"/>
                <w:szCs w:val="24"/>
              </w:rPr>
            </w:pPr>
            <w:r w:rsidRPr="00A37B65">
              <w:rPr>
                <w:sz w:val="24"/>
                <w:szCs w:val="24"/>
              </w:rPr>
              <w:t xml:space="preserve">ФОП, </w:t>
            </w:r>
            <w:r w:rsidR="00B553BA" w:rsidRPr="00A37B65">
              <w:rPr>
                <w:sz w:val="24"/>
                <w:szCs w:val="24"/>
              </w:rPr>
              <w:t>громадські</w:t>
            </w:r>
            <w:r w:rsidRPr="00A37B65">
              <w:rPr>
                <w:sz w:val="24"/>
                <w:szCs w:val="24"/>
              </w:rPr>
              <w:t xml:space="preserve"> організації</w:t>
            </w:r>
          </w:p>
        </w:tc>
      </w:tr>
      <w:tr w:rsidR="00361A51" w:rsidRPr="00A37B65" w:rsidTr="00303D2A">
        <w:trPr>
          <w:trHeight w:val="315"/>
        </w:trPr>
        <w:tc>
          <w:tcPr>
            <w:tcW w:w="3256" w:type="dxa"/>
            <w:shd w:val="clear" w:color="auto" w:fill="auto"/>
            <w:noWrap/>
            <w:hideMark/>
          </w:tcPr>
          <w:p w:rsidR="00361A51" w:rsidRPr="00A37B65" w:rsidRDefault="00361A51" w:rsidP="00361A51">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383" w:type="dxa"/>
            <w:gridSpan w:val="4"/>
            <w:shd w:val="clear" w:color="auto" w:fill="auto"/>
            <w:noWrap/>
            <w:vAlign w:val="bottom"/>
            <w:hideMark/>
          </w:tcPr>
          <w:p w:rsidR="00361A51" w:rsidRPr="00A37B65" w:rsidRDefault="00361A51" w:rsidP="00361A51">
            <w:pPr>
              <w:ind w:firstLine="0"/>
              <w:jc w:val="left"/>
              <w:rPr>
                <w:sz w:val="24"/>
                <w:szCs w:val="24"/>
                <w:lang w:eastAsia="uk-UA"/>
              </w:rPr>
            </w:pPr>
            <w:r w:rsidRPr="00A37B65">
              <w:rPr>
                <w:sz w:val="24"/>
                <w:szCs w:val="24"/>
              </w:rPr>
              <w:t>Інституційна підтримка розвитку малого та середнього бізнесу</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17"/>
        <w:gridCol w:w="1418"/>
        <w:gridCol w:w="1417"/>
        <w:gridCol w:w="1418"/>
      </w:tblGrid>
      <w:tr w:rsidR="00C25364" w:rsidRPr="00A37B65" w:rsidTr="00290CD4">
        <w:trPr>
          <w:trHeight w:val="315"/>
        </w:trPr>
        <w:tc>
          <w:tcPr>
            <w:tcW w:w="396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67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Підготовка та популяризація інвестиційних пропозицій в межах країни та за кодоном</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Агенції розвитку Менської громади</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 Загальна координація, технічне, методичне й організаційне забезпечення роботи з формування і реалізації Стратегії розвитку Менської </w:t>
            </w:r>
            <w:r w:rsidR="00FE2BB7" w:rsidRPr="00A37B65">
              <w:rPr>
                <w:sz w:val="24"/>
                <w:szCs w:val="24"/>
              </w:rPr>
              <w:t>ОТГ</w:t>
            </w:r>
            <w:r w:rsidRPr="00A37B65">
              <w:rPr>
                <w:sz w:val="24"/>
                <w:szCs w:val="24"/>
              </w:rPr>
              <w:t>, моніторинг її впровадження, інформаційна підтримка реалізованих проектів.</w:t>
            </w:r>
            <w:r w:rsidRPr="00A37B65">
              <w:rPr>
                <w:sz w:val="24"/>
                <w:szCs w:val="24"/>
              </w:rPr>
              <w:br/>
              <w:t>• Підтримка мережевої співпраці між урядовими та неурядовими організаціями як Менської громади так і Менщини та Чернігівщини в цілому, які працюють у сфері регіонального розвитку</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міська </w:t>
            </w:r>
            <w:r w:rsidR="00FE2BB7" w:rsidRPr="00A37B65">
              <w:rPr>
                <w:sz w:val="24"/>
                <w:szCs w:val="24"/>
              </w:rPr>
              <w:t>ОТГ</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Впровадження Стратегії розвитку може бути недостатньо ефективним без належної координації зусиль різних зацікавлених сторін – міської влади, громадських організацій, інвесторів та самих мешканців. Одних лише зусиль органів місцевого самоврядування може бути недостатньо для виконання деяких проектів, що входять до Плану реалізації Стратегії. В таких випадках завданням Агенції є пошук недержавних організацій, залучення позабюджетних (грантових) коштів для впровадження проектів, які є критично важливими для ефективного розвитку регіону.</w:t>
            </w:r>
            <w:r w:rsidRPr="00A37B65">
              <w:rPr>
                <w:sz w:val="24"/>
                <w:szCs w:val="24"/>
              </w:rPr>
              <w:br/>
              <w:t>Окремим компонентом роботи Агенції є супровід процесів моніторингу впровадження та актуалізації Стратегії.</w:t>
            </w:r>
            <w:r w:rsidRPr="00A37B65">
              <w:rPr>
                <w:sz w:val="24"/>
                <w:szCs w:val="24"/>
              </w:rPr>
              <w:br/>
              <w:t>Окрім супроводу Стратегії, завдання Агенції:</w:t>
            </w:r>
            <w:r w:rsidRPr="00A37B65">
              <w:rPr>
                <w:sz w:val="24"/>
                <w:szCs w:val="24"/>
              </w:rPr>
              <w:br/>
              <w:t>• ініціює і підтримує мережеву співпрацю між урядовими та неурядовими організаціями області, які працюють у сфері регіонального розвитку;</w:t>
            </w:r>
            <w:r w:rsidRPr="00A37B65">
              <w:rPr>
                <w:sz w:val="24"/>
                <w:szCs w:val="24"/>
              </w:rPr>
              <w:br/>
              <w:t>• генерує, впроваджує і координує програми, спрямовані на підтримку регіонального розвитку;</w:t>
            </w:r>
            <w:r w:rsidRPr="00A37B65">
              <w:rPr>
                <w:sz w:val="24"/>
                <w:szCs w:val="24"/>
              </w:rPr>
              <w:br/>
              <w:t>• збирає і розповсюджує  інформацію про найкращий досвід ЄС у розробці і реалізації стратегій регіонального розвитку.</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Забезпечено організаційний супровід впровадження проектів Плану реалізації Стратегії розвитку Менської міської об'єднаної територіальної громади;</w:t>
            </w:r>
            <w:r w:rsidRPr="00A37B65">
              <w:rPr>
                <w:sz w:val="24"/>
                <w:szCs w:val="24"/>
              </w:rPr>
              <w:br/>
              <w:t>• Забезпечено пошук недержавних організацій, залучення позабюджетних (грантових) коштів для впровадження проектів, які є критично важливими для ефективного розвитку громади та регіону;</w:t>
            </w:r>
            <w:r w:rsidRPr="00A37B65">
              <w:rPr>
                <w:sz w:val="24"/>
                <w:szCs w:val="24"/>
              </w:rPr>
              <w:br/>
              <w:t>• Забезпечено моніторинг впровадження та актуалізацію Стратегії;</w:t>
            </w:r>
            <w:r w:rsidRPr="00A37B65">
              <w:rPr>
                <w:sz w:val="24"/>
                <w:szCs w:val="24"/>
              </w:rPr>
              <w:br/>
              <w:t>• Підтримано співпрацю між урядовими та неурядовими організаціями Чернігівщини, які працюють у сфері регіонального розвитку.</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Ключові заходи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Створення комунального закладу "Агенція розвитку Менської громади"</w:t>
            </w:r>
            <w:r w:rsidRPr="00A37B65">
              <w:rPr>
                <w:sz w:val="24"/>
                <w:szCs w:val="24"/>
              </w:rPr>
              <w:br/>
              <w:t>- Створення організаційної структури для підтримки впровадження та моніторингу Стратегії і забезпечення їх роботи.</w:t>
            </w:r>
            <w:r w:rsidRPr="00A37B65">
              <w:rPr>
                <w:sz w:val="24"/>
                <w:szCs w:val="24"/>
              </w:rPr>
              <w:br/>
              <w:t>- Загальна координація впровадження проектів Плану реалізації Стратегії розвитку регіону, моніторингу та актуалізації Стратегії.</w:t>
            </w:r>
            <w:r w:rsidRPr="00A37B65">
              <w:rPr>
                <w:sz w:val="24"/>
                <w:szCs w:val="24"/>
              </w:rPr>
              <w:br/>
              <w:t>- Залучення позабюджетних (грантових) коштів для впровадження стратегічних проектів.</w:t>
            </w:r>
            <w:r w:rsidRPr="00A37B65">
              <w:rPr>
                <w:sz w:val="24"/>
                <w:szCs w:val="24"/>
              </w:rPr>
              <w:br/>
              <w:t>- Організація та проведення зустрічей, семінарів, навчань щодо питань стратегічного планування, написання проектів.</w:t>
            </w:r>
            <w:r w:rsidRPr="00A37B65">
              <w:rPr>
                <w:sz w:val="24"/>
                <w:szCs w:val="24"/>
              </w:rPr>
              <w:br/>
              <w:t>• Забезпечення висвітлення роботи щодо реалізації Стратегії у ЗМІ.</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361ED8" w:rsidRPr="00A37B65" w:rsidTr="00684803">
        <w:trPr>
          <w:trHeight w:val="315"/>
        </w:trPr>
        <w:tc>
          <w:tcPr>
            <w:tcW w:w="3969" w:type="dxa"/>
            <w:vMerge w:val="restart"/>
            <w:shd w:val="clear" w:color="auto" w:fill="auto"/>
            <w:noWrap/>
          </w:tcPr>
          <w:p w:rsidR="00361ED8" w:rsidRPr="00A37B65" w:rsidRDefault="00361ED8"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17" w:type="dxa"/>
            <w:shd w:val="clear" w:color="auto" w:fill="auto"/>
            <w:noWrap/>
            <w:vAlign w:val="bottom"/>
          </w:tcPr>
          <w:p w:rsidR="00361ED8" w:rsidRPr="00A37B65" w:rsidRDefault="00361ED8" w:rsidP="002A475A">
            <w:pPr>
              <w:ind w:firstLine="0"/>
              <w:jc w:val="left"/>
              <w:rPr>
                <w:sz w:val="24"/>
                <w:szCs w:val="24"/>
              </w:rPr>
            </w:pPr>
            <w:r w:rsidRPr="00A37B65">
              <w:rPr>
                <w:sz w:val="24"/>
                <w:szCs w:val="24"/>
              </w:rPr>
              <w:t>2018</w:t>
            </w:r>
          </w:p>
        </w:tc>
        <w:tc>
          <w:tcPr>
            <w:tcW w:w="1418" w:type="dxa"/>
            <w:shd w:val="clear" w:color="auto" w:fill="auto"/>
            <w:vAlign w:val="bottom"/>
          </w:tcPr>
          <w:p w:rsidR="00361ED8" w:rsidRPr="00A37B65" w:rsidRDefault="00361ED8" w:rsidP="002A475A">
            <w:pPr>
              <w:ind w:firstLine="0"/>
              <w:jc w:val="left"/>
              <w:rPr>
                <w:sz w:val="24"/>
                <w:szCs w:val="24"/>
              </w:rPr>
            </w:pPr>
            <w:r w:rsidRPr="00A37B65">
              <w:rPr>
                <w:sz w:val="24"/>
                <w:szCs w:val="24"/>
              </w:rPr>
              <w:t>2019</w:t>
            </w:r>
          </w:p>
        </w:tc>
        <w:tc>
          <w:tcPr>
            <w:tcW w:w="1417" w:type="dxa"/>
            <w:shd w:val="clear" w:color="auto" w:fill="auto"/>
            <w:vAlign w:val="bottom"/>
          </w:tcPr>
          <w:p w:rsidR="00361ED8" w:rsidRPr="00A37B65" w:rsidRDefault="00361ED8" w:rsidP="002A475A">
            <w:pPr>
              <w:ind w:firstLine="0"/>
              <w:jc w:val="left"/>
              <w:rPr>
                <w:sz w:val="24"/>
                <w:szCs w:val="24"/>
              </w:rPr>
            </w:pPr>
            <w:r w:rsidRPr="00A37B65">
              <w:rPr>
                <w:sz w:val="24"/>
                <w:szCs w:val="24"/>
              </w:rPr>
              <w:t>2020</w:t>
            </w:r>
          </w:p>
        </w:tc>
        <w:tc>
          <w:tcPr>
            <w:tcW w:w="1418" w:type="dxa"/>
            <w:shd w:val="clear" w:color="auto" w:fill="auto"/>
            <w:vAlign w:val="bottom"/>
          </w:tcPr>
          <w:p w:rsidR="00361ED8" w:rsidRPr="00A37B65" w:rsidRDefault="00361ED8" w:rsidP="002A475A">
            <w:pPr>
              <w:ind w:firstLine="0"/>
              <w:jc w:val="left"/>
              <w:rPr>
                <w:sz w:val="24"/>
                <w:szCs w:val="24"/>
              </w:rPr>
            </w:pPr>
            <w:r w:rsidRPr="00A37B65">
              <w:rPr>
                <w:sz w:val="24"/>
                <w:szCs w:val="24"/>
              </w:rPr>
              <w:t>Всього</w:t>
            </w:r>
          </w:p>
        </w:tc>
      </w:tr>
      <w:tr w:rsidR="00361ED8" w:rsidRPr="00A37B65" w:rsidTr="00684803">
        <w:trPr>
          <w:trHeight w:val="315"/>
        </w:trPr>
        <w:tc>
          <w:tcPr>
            <w:tcW w:w="3969" w:type="dxa"/>
            <w:vMerge/>
            <w:shd w:val="clear" w:color="auto" w:fill="auto"/>
            <w:noWrap/>
          </w:tcPr>
          <w:p w:rsidR="00361ED8" w:rsidRPr="00A37B65" w:rsidRDefault="00361ED8" w:rsidP="002A475A">
            <w:pPr>
              <w:ind w:firstLine="0"/>
              <w:jc w:val="left"/>
              <w:rPr>
                <w:rFonts w:eastAsia="Times New Roman"/>
                <w:color w:val="000000"/>
                <w:sz w:val="24"/>
                <w:szCs w:val="24"/>
                <w:lang w:eastAsia="uk-UA"/>
              </w:rPr>
            </w:pPr>
          </w:p>
        </w:tc>
        <w:tc>
          <w:tcPr>
            <w:tcW w:w="1417" w:type="dxa"/>
            <w:shd w:val="clear" w:color="auto" w:fill="auto"/>
            <w:noWrap/>
            <w:vAlign w:val="bottom"/>
          </w:tcPr>
          <w:p w:rsidR="00361ED8" w:rsidRPr="00A37B65" w:rsidRDefault="00361ED8" w:rsidP="002A475A">
            <w:pPr>
              <w:ind w:firstLine="0"/>
              <w:jc w:val="left"/>
              <w:rPr>
                <w:sz w:val="24"/>
                <w:szCs w:val="24"/>
              </w:rPr>
            </w:pPr>
          </w:p>
        </w:tc>
        <w:tc>
          <w:tcPr>
            <w:tcW w:w="1418" w:type="dxa"/>
            <w:shd w:val="clear" w:color="auto" w:fill="auto"/>
            <w:vAlign w:val="bottom"/>
          </w:tcPr>
          <w:p w:rsidR="00361ED8" w:rsidRPr="00A37B65" w:rsidRDefault="00361ED8" w:rsidP="002A475A">
            <w:pPr>
              <w:ind w:firstLine="0"/>
              <w:jc w:val="left"/>
              <w:rPr>
                <w:sz w:val="24"/>
                <w:szCs w:val="24"/>
              </w:rPr>
            </w:pPr>
            <w:r w:rsidRPr="00A37B65">
              <w:rPr>
                <w:sz w:val="24"/>
                <w:szCs w:val="24"/>
              </w:rPr>
              <w:t>500</w:t>
            </w:r>
          </w:p>
        </w:tc>
        <w:tc>
          <w:tcPr>
            <w:tcW w:w="1417" w:type="dxa"/>
            <w:shd w:val="clear" w:color="auto" w:fill="auto"/>
            <w:vAlign w:val="bottom"/>
          </w:tcPr>
          <w:p w:rsidR="00361ED8" w:rsidRPr="00A37B65" w:rsidRDefault="00361ED8" w:rsidP="002A475A">
            <w:pPr>
              <w:ind w:firstLine="0"/>
              <w:jc w:val="left"/>
              <w:rPr>
                <w:sz w:val="24"/>
                <w:szCs w:val="24"/>
              </w:rPr>
            </w:pPr>
            <w:r w:rsidRPr="00A37B65">
              <w:rPr>
                <w:sz w:val="24"/>
                <w:szCs w:val="24"/>
              </w:rPr>
              <w:t>1000</w:t>
            </w:r>
          </w:p>
        </w:tc>
        <w:tc>
          <w:tcPr>
            <w:tcW w:w="1418" w:type="dxa"/>
            <w:shd w:val="clear" w:color="auto" w:fill="auto"/>
            <w:vAlign w:val="bottom"/>
          </w:tcPr>
          <w:p w:rsidR="00361ED8" w:rsidRPr="00A37B65" w:rsidRDefault="00361ED8" w:rsidP="002A475A">
            <w:pPr>
              <w:ind w:firstLine="0"/>
              <w:jc w:val="left"/>
              <w:rPr>
                <w:sz w:val="24"/>
                <w:szCs w:val="24"/>
              </w:rPr>
            </w:pPr>
            <w:r w:rsidRPr="00A37B65">
              <w:rPr>
                <w:sz w:val="24"/>
                <w:szCs w:val="24"/>
              </w:rPr>
              <w:t>1500</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Бюджет </w:t>
            </w:r>
            <w:r w:rsidR="00FE2BB7" w:rsidRPr="00A37B65">
              <w:rPr>
                <w:sz w:val="24"/>
                <w:szCs w:val="24"/>
              </w:rPr>
              <w:t>ОТГ</w:t>
            </w:r>
            <w:r w:rsidRPr="00A37B65">
              <w:rPr>
                <w:sz w:val="24"/>
                <w:szCs w:val="24"/>
              </w:rPr>
              <w:t>, ДФРР, кошти МТД</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Менська міська рада, громадські організації, комунальні установи</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670" w:type="dxa"/>
            <w:gridSpan w:val="4"/>
            <w:shd w:val="clear" w:color="auto" w:fill="auto"/>
            <w:noWrap/>
            <w:vAlign w:val="bottom"/>
            <w:hideMark/>
          </w:tcPr>
          <w:p w:rsidR="00C25364" w:rsidRPr="00A37B65" w:rsidRDefault="00C25364" w:rsidP="002A475A">
            <w:pPr>
              <w:ind w:firstLine="0"/>
              <w:jc w:val="left"/>
              <w:rPr>
                <w:sz w:val="24"/>
                <w:szCs w:val="24"/>
                <w:lang w:eastAsia="uk-UA"/>
              </w:rPr>
            </w:pPr>
            <w:r w:rsidRPr="00A37B65">
              <w:rPr>
                <w:sz w:val="24"/>
                <w:szCs w:val="24"/>
              </w:rPr>
              <w:t>Підготовка та популяризація інвестиційних пропозицій в межах країни та за кодоном</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666"/>
        <w:gridCol w:w="1667"/>
        <w:gridCol w:w="1667"/>
        <w:gridCol w:w="1667"/>
      </w:tblGrid>
      <w:tr w:rsidR="00C25364" w:rsidRPr="00A37B65" w:rsidTr="00767BC8">
        <w:trPr>
          <w:trHeight w:val="315"/>
        </w:trPr>
        <w:tc>
          <w:tcPr>
            <w:tcW w:w="2972"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667"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 xml:space="preserve">Ліквідація стихійних </w:t>
            </w:r>
            <w:r w:rsidR="00B553BA" w:rsidRPr="00A37B65">
              <w:rPr>
                <w:sz w:val="24"/>
                <w:szCs w:val="24"/>
              </w:rPr>
              <w:t>сміттєзвалищ</w:t>
            </w:r>
            <w:r w:rsidRPr="00A37B65">
              <w:rPr>
                <w:sz w:val="24"/>
                <w:szCs w:val="24"/>
              </w:rPr>
              <w:t>, налагодження в межах громади системи збирання, сортування та утилізації сміття</w:t>
            </w:r>
          </w:p>
        </w:tc>
      </w:tr>
      <w:tr w:rsidR="00C25364" w:rsidRPr="00A37B65" w:rsidTr="00767BC8">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Розумний менеджмент у поводженні із твердими побутовими відходами на території населених пунктів Менської міської об'єднаної територіальної громади</w:t>
            </w:r>
          </w:p>
        </w:tc>
      </w:tr>
      <w:tr w:rsidR="00C25364" w:rsidRPr="00A37B65" w:rsidTr="00767BC8">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Зниження навантаження на бюджети;</w:t>
            </w:r>
            <w:r w:rsidRPr="00A37B65">
              <w:rPr>
                <w:sz w:val="24"/>
                <w:szCs w:val="24"/>
              </w:rPr>
              <w:br/>
              <w:t xml:space="preserve">• Своєчасне </w:t>
            </w:r>
            <w:r w:rsidR="00B553BA" w:rsidRPr="00A37B65">
              <w:rPr>
                <w:sz w:val="24"/>
                <w:szCs w:val="24"/>
              </w:rPr>
              <w:t>вивезення ПВ</w:t>
            </w:r>
            <w:r w:rsidRPr="00A37B65">
              <w:rPr>
                <w:sz w:val="24"/>
                <w:szCs w:val="24"/>
              </w:rPr>
              <w:t>;</w:t>
            </w:r>
            <w:r w:rsidRPr="00A37B65">
              <w:rPr>
                <w:sz w:val="24"/>
                <w:szCs w:val="24"/>
              </w:rPr>
              <w:br/>
              <w:t>• Покращання іміджу регіону;</w:t>
            </w:r>
            <w:r w:rsidRPr="00A37B65">
              <w:rPr>
                <w:sz w:val="24"/>
                <w:szCs w:val="24"/>
              </w:rPr>
              <w:br/>
              <w:t>• Запобігання можливій екологічній та санітарній катастрофі.</w:t>
            </w:r>
          </w:p>
        </w:tc>
      </w:tr>
      <w:tr w:rsidR="00C25364" w:rsidRPr="00A37B65" w:rsidTr="00767BC8">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міська </w:t>
            </w:r>
            <w:r w:rsidR="00FE2BB7" w:rsidRPr="00A37B65">
              <w:rPr>
                <w:sz w:val="24"/>
                <w:szCs w:val="24"/>
              </w:rPr>
              <w:t>ОТГ</w:t>
            </w:r>
          </w:p>
        </w:tc>
      </w:tr>
      <w:tr w:rsidR="00C25364" w:rsidRPr="00A37B65" w:rsidTr="00767BC8">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767BC8">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Загальною метою  проекту - </w:t>
            </w:r>
            <w:r w:rsidR="00B553BA" w:rsidRPr="00A37B65">
              <w:rPr>
                <w:sz w:val="24"/>
                <w:szCs w:val="24"/>
              </w:rPr>
              <w:t>коротити</w:t>
            </w:r>
            <w:r w:rsidRPr="00A37B65">
              <w:rPr>
                <w:sz w:val="24"/>
                <w:szCs w:val="24"/>
              </w:rPr>
              <w:t xml:space="preserve"> надмірний фінансовий тиск який завдає менеджмент твердих побутових відходів (ТПВ) на бюджет Менської </w:t>
            </w:r>
            <w:r w:rsidR="00FE2BB7" w:rsidRPr="00A37B65">
              <w:rPr>
                <w:sz w:val="24"/>
                <w:szCs w:val="24"/>
              </w:rPr>
              <w:t>ОТГ</w:t>
            </w:r>
            <w:r w:rsidRPr="00A37B65">
              <w:rPr>
                <w:sz w:val="24"/>
                <w:szCs w:val="24"/>
              </w:rPr>
              <w:br/>
              <w:t xml:space="preserve">Завдання проекту: </w:t>
            </w:r>
            <w:r w:rsidRPr="00A37B65">
              <w:rPr>
                <w:sz w:val="24"/>
                <w:szCs w:val="24"/>
              </w:rPr>
              <w:br/>
              <w:t xml:space="preserve">1. Скоротити кількість ТПВ які йдуть з населених пунктів Менської </w:t>
            </w:r>
            <w:r w:rsidR="00FE2BB7" w:rsidRPr="00A37B65">
              <w:rPr>
                <w:sz w:val="24"/>
                <w:szCs w:val="24"/>
              </w:rPr>
              <w:t>ОТГ</w:t>
            </w:r>
            <w:r w:rsidRPr="00A37B65">
              <w:rPr>
                <w:sz w:val="24"/>
                <w:szCs w:val="24"/>
              </w:rPr>
              <w:t xml:space="preserve"> на сміттєзвалища; </w:t>
            </w:r>
            <w:r w:rsidRPr="00A37B65">
              <w:rPr>
                <w:sz w:val="24"/>
                <w:szCs w:val="24"/>
              </w:rPr>
              <w:br/>
              <w:t xml:space="preserve">2. Зменшити об'єм сміття яке викидається в контейнери через запровадження системи роздільного збору; </w:t>
            </w:r>
            <w:r w:rsidRPr="00A37B65">
              <w:rPr>
                <w:sz w:val="24"/>
                <w:szCs w:val="24"/>
              </w:rPr>
              <w:br/>
              <w:t>3. Ліквідувати негативний фінансовий баланс системи менеджменту ТПВ в комунальних підприємств Менської міської ради</w:t>
            </w:r>
          </w:p>
        </w:tc>
      </w:tr>
      <w:tr w:rsidR="00C25364" w:rsidRPr="00A37B65" w:rsidTr="00767BC8">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Економія коштів громадян та місцевого бюджетів</w:t>
            </w:r>
            <w:r w:rsidRPr="00A37B65">
              <w:rPr>
                <w:sz w:val="24"/>
                <w:szCs w:val="24"/>
              </w:rPr>
              <w:br/>
              <w:t>• Покращення благоустрою територій та екологічної ситуації</w:t>
            </w:r>
            <w:r w:rsidRPr="00A37B65">
              <w:rPr>
                <w:sz w:val="24"/>
                <w:szCs w:val="24"/>
              </w:rPr>
              <w:br/>
              <w:t>• Підняття іміджу громади серед туристів</w:t>
            </w:r>
            <w:r w:rsidRPr="00A37B65">
              <w:rPr>
                <w:sz w:val="24"/>
                <w:szCs w:val="24"/>
              </w:rPr>
              <w:br/>
              <w:t xml:space="preserve">• Створення моделі для мультиплікації іншими громадами </w:t>
            </w:r>
            <w:r w:rsidRPr="00A37B65">
              <w:rPr>
                <w:sz w:val="24"/>
                <w:szCs w:val="24"/>
              </w:rPr>
              <w:br/>
              <w:t xml:space="preserve">• Підвищення екологічної культури місцевих жителів </w:t>
            </w:r>
          </w:p>
        </w:tc>
      </w:tr>
      <w:tr w:rsidR="00C25364" w:rsidRPr="00A37B65" w:rsidTr="00767BC8">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Запровадження методу роздільного збору сміття;</w:t>
            </w:r>
            <w:r w:rsidRPr="00A37B65">
              <w:rPr>
                <w:sz w:val="24"/>
                <w:szCs w:val="24"/>
              </w:rPr>
              <w:br/>
              <w:t>• Проведення еко-освіти із населенням громади;</w:t>
            </w:r>
            <w:r w:rsidRPr="00A37B65">
              <w:rPr>
                <w:sz w:val="24"/>
                <w:szCs w:val="24"/>
              </w:rPr>
              <w:br/>
              <w:t>• Будівництво цеху та сортувальної лінії;</w:t>
            </w:r>
            <w:r w:rsidRPr="00A37B65">
              <w:rPr>
                <w:sz w:val="24"/>
                <w:szCs w:val="24"/>
              </w:rPr>
              <w:br/>
              <w:t>• Зменшення вивезення ТПВ на полігон;</w:t>
            </w:r>
            <w:r w:rsidRPr="00A37B65">
              <w:rPr>
                <w:sz w:val="24"/>
                <w:szCs w:val="24"/>
              </w:rPr>
              <w:br/>
              <w:t>• Реалізація сировини.</w:t>
            </w:r>
          </w:p>
        </w:tc>
      </w:tr>
      <w:tr w:rsidR="00C25364" w:rsidRPr="00A37B65" w:rsidTr="00767BC8">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361ED8" w:rsidRPr="00A37B65" w:rsidTr="00684803">
        <w:trPr>
          <w:trHeight w:val="315"/>
        </w:trPr>
        <w:tc>
          <w:tcPr>
            <w:tcW w:w="2972" w:type="dxa"/>
            <w:shd w:val="clear" w:color="auto" w:fill="auto"/>
            <w:noWrap/>
          </w:tcPr>
          <w:p w:rsidR="00361ED8" w:rsidRPr="00A37B65" w:rsidRDefault="00361ED8" w:rsidP="002A475A">
            <w:pPr>
              <w:ind w:firstLine="0"/>
              <w:jc w:val="left"/>
              <w:rPr>
                <w:rFonts w:eastAsia="Times New Roman"/>
                <w:color w:val="000000"/>
                <w:sz w:val="24"/>
                <w:szCs w:val="24"/>
                <w:lang w:eastAsia="uk-UA"/>
              </w:rPr>
            </w:pPr>
          </w:p>
        </w:tc>
        <w:tc>
          <w:tcPr>
            <w:tcW w:w="1666" w:type="dxa"/>
            <w:shd w:val="clear" w:color="auto" w:fill="auto"/>
            <w:noWrap/>
            <w:vAlign w:val="bottom"/>
          </w:tcPr>
          <w:p w:rsidR="00361ED8" w:rsidRPr="00A37B65" w:rsidRDefault="00361ED8" w:rsidP="002A475A">
            <w:pPr>
              <w:ind w:firstLine="0"/>
              <w:jc w:val="left"/>
              <w:rPr>
                <w:sz w:val="24"/>
                <w:szCs w:val="24"/>
              </w:rPr>
            </w:pPr>
            <w:r w:rsidRPr="00A37B65">
              <w:rPr>
                <w:sz w:val="24"/>
                <w:szCs w:val="24"/>
              </w:rPr>
              <w:t>2018</w:t>
            </w:r>
          </w:p>
        </w:tc>
        <w:tc>
          <w:tcPr>
            <w:tcW w:w="1667" w:type="dxa"/>
            <w:shd w:val="clear" w:color="auto" w:fill="auto"/>
            <w:vAlign w:val="bottom"/>
          </w:tcPr>
          <w:p w:rsidR="00361ED8" w:rsidRPr="00A37B65" w:rsidRDefault="00361ED8" w:rsidP="002A475A">
            <w:pPr>
              <w:ind w:firstLine="0"/>
              <w:jc w:val="left"/>
              <w:rPr>
                <w:sz w:val="24"/>
                <w:szCs w:val="24"/>
              </w:rPr>
            </w:pPr>
            <w:r w:rsidRPr="00A37B65">
              <w:rPr>
                <w:sz w:val="24"/>
                <w:szCs w:val="24"/>
              </w:rPr>
              <w:t>2019</w:t>
            </w:r>
          </w:p>
        </w:tc>
        <w:tc>
          <w:tcPr>
            <w:tcW w:w="1667" w:type="dxa"/>
            <w:shd w:val="clear" w:color="auto" w:fill="auto"/>
            <w:vAlign w:val="bottom"/>
          </w:tcPr>
          <w:p w:rsidR="00361ED8" w:rsidRPr="00A37B65" w:rsidRDefault="00361ED8" w:rsidP="002A475A">
            <w:pPr>
              <w:ind w:firstLine="0"/>
              <w:jc w:val="left"/>
              <w:rPr>
                <w:sz w:val="24"/>
                <w:szCs w:val="24"/>
              </w:rPr>
            </w:pPr>
            <w:r w:rsidRPr="00A37B65">
              <w:rPr>
                <w:sz w:val="24"/>
                <w:szCs w:val="24"/>
              </w:rPr>
              <w:t>2020</w:t>
            </w:r>
          </w:p>
        </w:tc>
        <w:tc>
          <w:tcPr>
            <w:tcW w:w="1667" w:type="dxa"/>
            <w:shd w:val="clear" w:color="auto" w:fill="auto"/>
            <w:vAlign w:val="bottom"/>
          </w:tcPr>
          <w:p w:rsidR="00361ED8" w:rsidRPr="00A37B65" w:rsidRDefault="00361ED8" w:rsidP="002A475A">
            <w:pPr>
              <w:ind w:firstLine="0"/>
              <w:jc w:val="left"/>
              <w:rPr>
                <w:sz w:val="24"/>
                <w:szCs w:val="24"/>
              </w:rPr>
            </w:pPr>
            <w:r w:rsidRPr="00A37B65">
              <w:rPr>
                <w:sz w:val="24"/>
                <w:szCs w:val="24"/>
              </w:rPr>
              <w:t>Всього/на 2018-2020 рр.</w:t>
            </w:r>
          </w:p>
        </w:tc>
      </w:tr>
      <w:tr w:rsidR="00361ED8" w:rsidRPr="00A37B65" w:rsidTr="00684803">
        <w:trPr>
          <w:trHeight w:val="315"/>
        </w:trPr>
        <w:tc>
          <w:tcPr>
            <w:tcW w:w="2972" w:type="dxa"/>
            <w:shd w:val="clear" w:color="auto" w:fill="auto"/>
            <w:noWrap/>
          </w:tcPr>
          <w:p w:rsidR="00361ED8" w:rsidRPr="00A37B65" w:rsidRDefault="00361ED8" w:rsidP="00361ED8">
            <w:pPr>
              <w:ind w:firstLine="0"/>
              <w:jc w:val="left"/>
              <w:rPr>
                <w:rFonts w:eastAsia="Times New Roman"/>
                <w:color w:val="000000"/>
                <w:sz w:val="24"/>
                <w:szCs w:val="24"/>
                <w:lang w:eastAsia="uk-UA"/>
              </w:rPr>
            </w:pPr>
          </w:p>
        </w:tc>
        <w:tc>
          <w:tcPr>
            <w:tcW w:w="1666" w:type="dxa"/>
            <w:shd w:val="clear" w:color="auto" w:fill="auto"/>
            <w:noWrap/>
            <w:vAlign w:val="bottom"/>
          </w:tcPr>
          <w:p w:rsidR="00361ED8" w:rsidRPr="00A37B65" w:rsidRDefault="00361ED8" w:rsidP="00361ED8">
            <w:pPr>
              <w:ind w:firstLine="0"/>
              <w:jc w:val="left"/>
              <w:rPr>
                <w:sz w:val="24"/>
                <w:szCs w:val="24"/>
              </w:rPr>
            </w:pPr>
            <w:r w:rsidRPr="00A37B65">
              <w:rPr>
                <w:sz w:val="24"/>
                <w:szCs w:val="24"/>
              </w:rPr>
              <w:t>1700</w:t>
            </w:r>
          </w:p>
        </w:tc>
        <w:tc>
          <w:tcPr>
            <w:tcW w:w="1667" w:type="dxa"/>
            <w:shd w:val="clear" w:color="auto" w:fill="auto"/>
            <w:vAlign w:val="bottom"/>
          </w:tcPr>
          <w:p w:rsidR="00361ED8" w:rsidRPr="00A37B65" w:rsidRDefault="00361ED8" w:rsidP="00361ED8">
            <w:pPr>
              <w:ind w:firstLine="0"/>
              <w:jc w:val="left"/>
              <w:rPr>
                <w:sz w:val="24"/>
                <w:szCs w:val="24"/>
              </w:rPr>
            </w:pPr>
            <w:r w:rsidRPr="00A37B65">
              <w:rPr>
                <w:sz w:val="24"/>
                <w:szCs w:val="24"/>
              </w:rPr>
              <w:t>1800</w:t>
            </w:r>
          </w:p>
        </w:tc>
        <w:tc>
          <w:tcPr>
            <w:tcW w:w="1667" w:type="dxa"/>
            <w:shd w:val="clear" w:color="auto" w:fill="auto"/>
            <w:vAlign w:val="bottom"/>
          </w:tcPr>
          <w:p w:rsidR="00361ED8" w:rsidRPr="00A37B65" w:rsidRDefault="00361ED8" w:rsidP="00361ED8">
            <w:pPr>
              <w:ind w:firstLine="0"/>
              <w:jc w:val="left"/>
              <w:rPr>
                <w:sz w:val="24"/>
                <w:szCs w:val="24"/>
              </w:rPr>
            </w:pPr>
            <w:r w:rsidRPr="00A37B65">
              <w:rPr>
                <w:sz w:val="24"/>
                <w:szCs w:val="24"/>
              </w:rPr>
              <w:t>2000</w:t>
            </w:r>
          </w:p>
        </w:tc>
        <w:tc>
          <w:tcPr>
            <w:tcW w:w="1667" w:type="dxa"/>
            <w:shd w:val="clear" w:color="auto" w:fill="auto"/>
            <w:vAlign w:val="bottom"/>
          </w:tcPr>
          <w:p w:rsidR="00361ED8" w:rsidRPr="00A37B65" w:rsidRDefault="00361ED8" w:rsidP="00361ED8">
            <w:pPr>
              <w:ind w:firstLine="0"/>
              <w:jc w:val="left"/>
              <w:rPr>
                <w:sz w:val="24"/>
                <w:szCs w:val="24"/>
              </w:rPr>
            </w:pPr>
            <w:r w:rsidRPr="00A37B65">
              <w:rPr>
                <w:sz w:val="24"/>
                <w:szCs w:val="24"/>
              </w:rPr>
              <w:t>10000</w:t>
            </w:r>
          </w:p>
          <w:p w:rsidR="00361ED8" w:rsidRPr="00A37B65" w:rsidRDefault="00361ED8" w:rsidP="00361ED8">
            <w:pPr>
              <w:ind w:firstLine="0"/>
              <w:jc w:val="left"/>
              <w:rPr>
                <w:sz w:val="24"/>
                <w:szCs w:val="24"/>
              </w:rPr>
            </w:pPr>
            <w:r w:rsidRPr="00A37B65">
              <w:rPr>
                <w:sz w:val="24"/>
                <w:szCs w:val="24"/>
              </w:rPr>
              <w:t>/5000</w:t>
            </w:r>
          </w:p>
        </w:tc>
      </w:tr>
      <w:tr w:rsidR="00361ED8" w:rsidRPr="00A37B65" w:rsidTr="00767BC8">
        <w:trPr>
          <w:trHeight w:val="315"/>
        </w:trPr>
        <w:tc>
          <w:tcPr>
            <w:tcW w:w="2972" w:type="dxa"/>
            <w:shd w:val="clear" w:color="auto" w:fill="auto"/>
            <w:noWrap/>
            <w:hideMark/>
          </w:tcPr>
          <w:p w:rsidR="00361ED8" w:rsidRPr="00A37B65" w:rsidRDefault="00361ED8" w:rsidP="00361ED8">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667" w:type="dxa"/>
            <w:gridSpan w:val="4"/>
            <w:shd w:val="clear" w:color="auto" w:fill="auto"/>
            <w:noWrap/>
            <w:vAlign w:val="bottom"/>
            <w:hideMark/>
          </w:tcPr>
          <w:p w:rsidR="00361ED8" w:rsidRPr="00A37B65" w:rsidRDefault="00361ED8" w:rsidP="00361ED8">
            <w:pPr>
              <w:ind w:firstLine="0"/>
              <w:jc w:val="left"/>
              <w:rPr>
                <w:sz w:val="24"/>
                <w:szCs w:val="24"/>
              </w:rPr>
            </w:pPr>
            <w:r w:rsidRPr="00A37B65">
              <w:rPr>
                <w:sz w:val="24"/>
                <w:szCs w:val="24"/>
              </w:rPr>
              <w:t xml:space="preserve">Бюджет міської </w:t>
            </w:r>
            <w:r w:rsidR="00FE2BB7" w:rsidRPr="00A37B65">
              <w:rPr>
                <w:sz w:val="24"/>
                <w:szCs w:val="24"/>
              </w:rPr>
              <w:t>ОТГ</w:t>
            </w:r>
            <w:r w:rsidRPr="00A37B65">
              <w:rPr>
                <w:sz w:val="24"/>
                <w:szCs w:val="24"/>
              </w:rPr>
              <w:t xml:space="preserve"> та інші кошти не заборонені законодавством, кошти МТД</w:t>
            </w:r>
          </w:p>
        </w:tc>
      </w:tr>
      <w:tr w:rsidR="00361ED8" w:rsidRPr="00A37B65" w:rsidTr="00767BC8">
        <w:trPr>
          <w:trHeight w:val="315"/>
        </w:trPr>
        <w:tc>
          <w:tcPr>
            <w:tcW w:w="2972" w:type="dxa"/>
            <w:shd w:val="clear" w:color="auto" w:fill="auto"/>
            <w:noWrap/>
            <w:hideMark/>
          </w:tcPr>
          <w:p w:rsidR="00361ED8" w:rsidRPr="00A37B65" w:rsidRDefault="00361ED8" w:rsidP="00361ED8">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667" w:type="dxa"/>
            <w:gridSpan w:val="4"/>
            <w:shd w:val="clear" w:color="auto" w:fill="auto"/>
            <w:noWrap/>
            <w:vAlign w:val="bottom"/>
            <w:hideMark/>
          </w:tcPr>
          <w:p w:rsidR="00361ED8" w:rsidRPr="00A37B65" w:rsidRDefault="00361ED8" w:rsidP="00361ED8">
            <w:pPr>
              <w:ind w:firstLine="0"/>
              <w:jc w:val="left"/>
              <w:rPr>
                <w:sz w:val="24"/>
                <w:szCs w:val="24"/>
              </w:rPr>
            </w:pPr>
            <w:r w:rsidRPr="00A37B65">
              <w:rPr>
                <w:sz w:val="24"/>
                <w:szCs w:val="24"/>
              </w:rPr>
              <w:t>Менська міська рада; комунальні підприємства, установи, організації громади; громадські організації</w:t>
            </w:r>
          </w:p>
        </w:tc>
      </w:tr>
      <w:tr w:rsidR="00361ED8" w:rsidRPr="00A37B65" w:rsidTr="00767BC8">
        <w:trPr>
          <w:trHeight w:val="315"/>
        </w:trPr>
        <w:tc>
          <w:tcPr>
            <w:tcW w:w="2972" w:type="dxa"/>
            <w:shd w:val="clear" w:color="auto" w:fill="auto"/>
            <w:noWrap/>
            <w:hideMark/>
          </w:tcPr>
          <w:p w:rsidR="00361ED8" w:rsidRPr="00A37B65" w:rsidRDefault="00361ED8" w:rsidP="00361ED8">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667" w:type="dxa"/>
            <w:gridSpan w:val="4"/>
            <w:shd w:val="clear" w:color="auto" w:fill="auto"/>
            <w:noWrap/>
            <w:vAlign w:val="bottom"/>
            <w:hideMark/>
          </w:tcPr>
          <w:p w:rsidR="00361ED8" w:rsidRPr="00A37B65" w:rsidRDefault="00361ED8" w:rsidP="00361ED8">
            <w:pPr>
              <w:ind w:firstLine="0"/>
              <w:jc w:val="left"/>
              <w:rPr>
                <w:sz w:val="24"/>
                <w:szCs w:val="24"/>
                <w:lang w:eastAsia="uk-UA"/>
              </w:rPr>
            </w:pPr>
            <w:r w:rsidRPr="00A37B65">
              <w:rPr>
                <w:sz w:val="24"/>
                <w:szCs w:val="24"/>
              </w:rPr>
              <w:t xml:space="preserve">Ліквідація стихійних </w:t>
            </w:r>
            <w:r w:rsidR="00B553BA" w:rsidRPr="00A37B65">
              <w:rPr>
                <w:sz w:val="24"/>
                <w:szCs w:val="24"/>
              </w:rPr>
              <w:t>сміттєзвалищ</w:t>
            </w:r>
            <w:r w:rsidRPr="00A37B65">
              <w:rPr>
                <w:sz w:val="24"/>
                <w:szCs w:val="24"/>
              </w:rPr>
              <w:t>, налагодження в межах громади системи збирання, сортування та утилізації сміття</w:t>
            </w:r>
          </w:p>
        </w:tc>
      </w:tr>
    </w:tbl>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17"/>
        <w:gridCol w:w="1418"/>
        <w:gridCol w:w="1129"/>
        <w:gridCol w:w="1706"/>
      </w:tblGrid>
      <w:tr w:rsidR="00C25364" w:rsidRPr="00A37B65" w:rsidTr="00290CD4">
        <w:trPr>
          <w:trHeight w:val="315"/>
        </w:trPr>
        <w:tc>
          <w:tcPr>
            <w:tcW w:w="396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67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Сприяння модернізації діючої інфраструктури туризму та відпочинку</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Облаштування та маркування велосипедних маршрутів </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Мета – за допомогою розробки велосипедних маршрутів акцентувати увагу не тільки туристів, а й мешканців громади на туристичній привабливості краю, переконати місцевих жителів у можливості заробітку в сфері велосипедного та зеленого туризму, активізувати популяризацію унікальної природи, культурно-історичних пам’яток Менщини.</w:t>
            </w:r>
            <w:r w:rsidRPr="00A37B65">
              <w:rPr>
                <w:sz w:val="24"/>
                <w:szCs w:val="24"/>
              </w:rPr>
              <w:br/>
              <w:t>Основні цілі проекту:</w:t>
            </w:r>
            <w:r w:rsidRPr="00A37B65">
              <w:rPr>
                <w:sz w:val="24"/>
                <w:szCs w:val="24"/>
              </w:rPr>
              <w:br/>
              <w:t>• Створення нового туристичного продукту;</w:t>
            </w:r>
            <w:r w:rsidRPr="00A37B65">
              <w:rPr>
                <w:sz w:val="24"/>
                <w:szCs w:val="24"/>
              </w:rPr>
              <w:br/>
              <w:t>• Створення об’єктів інфраструктури велосипедних маршрутів;</w:t>
            </w:r>
            <w:r w:rsidRPr="00A37B65">
              <w:rPr>
                <w:sz w:val="24"/>
                <w:szCs w:val="24"/>
              </w:rPr>
              <w:br/>
              <w:t>• Просування та реклама місцевих туристичних продуктів</w:t>
            </w:r>
            <w:r w:rsidRPr="00A37B65">
              <w:rPr>
                <w:sz w:val="24"/>
                <w:szCs w:val="24"/>
              </w:rPr>
              <w:br/>
              <w:t xml:space="preserve">• Створення банку даних про ресурси велосипедного туризму </w:t>
            </w:r>
            <w:r w:rsidRPr="00A37B65">
              <w:rPr>
                <w:sz w:val="24"/>
                <w:szCs w:val="24"/>
              </w:rPr>
              <w:br/>
              <w:t>• Створення нових робочих місць</w:t>
            </w:r>
            <w:r w:rsidRPr="00A37B65">
              <w:rPr>
                <w:sz w:val="24"/>
                <w:szCs w:val="24"/>
              </w:rPr>
              <w:br/>
              <w:t>• Оздоровлення учасників велосипедного руху.</w:t>
            </w:r>
            <w:r w:rsidRPr="00A37B65">
              <w:rPr>
                <w:sz w:val="24"/>
                <w:szCs w:val="24"/>
              </w:rPr>
              <w:br/>
              <w:t xml:space="preserve">• Поліпшення екологічної ситуації </w:t>
            </w:r>
            <w:r w:rsidRPr="00A37B65">
              <w:rPr>
                <w:sz w:val="24"/>
                <w:szCs w:val="24"/>
              </w:rPr>
              <w:br/>
              <w:t>• Збільшення кількості населення, яке віддає перевагу здоровому способу життя</w:t>
            </w:r>
            <w:r w:rsidRPr="00A37B65">
              <w:rPr>
                <w:sz w:val="24"/>
                <w:szCs w:val="24"/>
              </w:rPr>
              <w:br/>
              <w:t>• Додаткові надходження до бюджету</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Населені пункти Менської міської об'єднаної </w:t>
            </w:r>
            <w:r w:rsidR="00BC3F4E" w:rsidRPr="00A37B65">
              <w:rPr>
                <w:sz w:val="24"/>
                <w:szCs w:val="24"/>
              </w:rPr>
              <w:t xml:space="preserve">територіальної </w:t>
            </w:r>
            <w:r w:rsidR="00FE2BB7" w:rsidRPr="00A37B65">
              <w:rPr>
                <w:sz w:val="24"/>
                <w:szCs w:val="24"/>
              </w:rPr>
              <w:t>громади</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2000</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Велосипедний туризм має свої переваги порівняно з іншими видами туризму. В Менській громади велосипед на сьогодні є дуже зручним засобом пересування . Він дає мешканцям можливість із досить значною швидкістю долати великі відсталі, познайомитися під час короткої подорожі громадою, відвідати цікаві об’єкти, розташовані один від одного на значній відстані. Велосипедні подорожі є захоплюючим видом активного відпочинку, який дарує багато несподіваного, а інколи - досі небаченого, оригінального.</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За допомогою впровадження даного проекту буде: </w:t>
            </w:r>
            <w:r w:rsidRPr="00A37B65">
              <w:rPr>
                <w:sz w:val="24"/>
                <w:szCs w:val="24"/>
              </w:rPr>
              <w:br/>
              <w:t>- Створено туристичні велосипедні маршрути Менської громади;</w:t>
            </w:r>
            <w:r w:rsidRPr="00A37B65">
              <w:rPr>
                <w:sz w:val="24"/>
                <w:szCs w:val="24"/>
              </w:rPr>
              <w:br/>
              <w:t>- Підготовлено карти велосипедних туристичних маршрутів;</w:t>
            </w:r>
            <w:r w:rsidRPr="00A37B65">
              <w:rPr>
                <w:sz w:val="24"/>
                <w:szCs w:val="24"/>
              </w:rPr>
              <w:br/>
              <w:t xml:space="preserve">- Надруковано 1000 примірників двомовного путівника; </w:t>
            </w:r>
            <w:r w:rsidRPr="00A37B65">
              <w:rPr>
                <w:sz w:val="24"/>
                <w:szCs w:val="24"/>
              </w:rPr>
              <w:br/>
              <w:t>- Придбано 50 велосипедів із вмонтованими GPS-передавачами;</w:t>
            </w:r>
            <w:r w:rsidRPr="00A37B65">
              <w:rPr>
                <w:sz w:val="24"/>
                <w:szCs w:val="24"/>
              </w:rPr>
              <w:br/>
              <w:t>-Виготовлено та встановле</w:t>
            </w:r>
            <w:r w:rsidR="00B553BA">
              <w:rPr>
                <w:sz w:val="24"/>
                <w:szCs w:val="24"/>
              </w:rPr>
              <w:t>но інформаційні щити на знаков</w:t>
            </w:r>
            <w:r w:rsidRPr="00A37B65">
              <w:rPr>
                <w:sz w:val="24"/>
                <w:szCs w:val="24"/>
              </w:rPr>
              <w:t>их туристичних маршрутах, виготовлено та встановлено велосипедні стоянки, виготовлено та встановлено альтанки.</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Ключові заходи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Розробка, </w:t>
            </w:r>
            <w:proofErr w:type="spellStart"/>
            <w:r w:rsidRPr="00A37B65">
              <w:rPr>
                <w:sz w:val="24"/>
                <w:szCs w:val="24"/>
              </w:rPr>
              <w:t>знакування</w:t>
            </w:r>
            <w:proofErr w:type="spellEnd"/>
            <w:r w:rsidRPr="00A37B65">
              <w:rPr>
                <w:sz w:val="24"/>
                <w:szCs w:val="24"/>
              </w:rPr>
              <w:t>, облаштування велосипедних маршрутів;</w:t>
            </w:r>
            <w:r w:rsidRPr="00A37B65">
              <w:rPr>
                <w:sz w:val="24"/>
                <w:szCs w:val="24"/>
              </w:rPr>
              <w:br/>
              <w:t>Встановлення вказівних знаків, виготовлення і встановлення інформаційних щитів про туристичні маршрути;</w:t>
            </w:r>
            <w:r w:rsidRPr="00A37B65">
              <w:rPr>
                <w:sz w:val="24"/>
                <w:szCs w:val="24"/>
              </w:rPr>
              <w:br/>
              <w:t>Виготовлення картографічного матеріалу;</w:t>
            </w:r>
            <w:r w:rsidRPr="00A37B65">
              <w:rPr>
                <w:sz w:val="24"/>
                <w:szCs w:val="24"/>
              </w:rPr>
              <w:br/>
              <w:t>Виготовлення вело</w:t>
            </w:r>
            <w:r w:rsidR="00B553BA">
              <w:rPr>
                <w:sz w:val="24"/>
                <w:szCs w:val="24"/>
              </w:rPr>
              <w:t>-</w:t>
            </w:r>
            <w:r w:rsidRPr="00A37B65">
              <w:rPr>
                <w:sz w:val="24"/>
                <w:szCs w:val="24"/>
              </w:rPr>
              <w:t>стоянок біля відомих історико-архітектурних об’єктів на маршрутах;</w:t>
            </w:r>
            <w:r w:rsidRPr="00A37B65">
              <w:rPr>
                <w:sz w:val="24"/>
                <w:szCs w:val="24"/>
              </w:rPr>
              <w:br/>
              <w:t xml:space="preserve">Виготовлення </w:t>
            </w:r>
            <w:proofErr w:type="spellStart"/>
            <w:r w:rsidRPr="00A37B65">
              <w:rPr>
                <w:sz w:val="24"/>
                <w:szCs w:val="24"/>
              </w:rPr>
              <w:t>промоційної</w:t>
            </w:r>
            <w:proofErr w:type="spellEnd"/>
            <w:r w:rsidRPr="00A37B65">
              <w:rPr>
                <w:sz w:val="24"/>
                <w:szCs w:val="24"/>
              </w:rPr>
              <w:t xml:space="preserve"> продукції з метою поширення інформації про велосипедні маршрути;</w:t>
            </w:r>
            <w:r w:rsidRPr="00A37B65">
              <w:rPr>
                <w:sz w:val="24"/>
                <w:szCs w:val="24"/>
              </w:rPr>
              <w:br/>
              <w:t>Придбання 50-ти велосипедів з вмонтованими GPS-передавачами;</w:t>
            </w:r>
            <w:r w:rsidRPr="00A37B65">
              <w:rPr>
                <w:sz w:val="24"/>
                <w:szCs w:val="24"/>
              </w:rPr>
              <w:br/>
              <w:t>Надання велосипедів на прокат;</w:t>
            </w:r>
            <w:r w:rsidRPr="00A37B65">
              <w:rPr>
                <w:sz w:val="24"/>
                <w:szCs w:val="24"/>
              </w:rPr>
              <w:br/>
              <w:t>Облаштування місць для відпочинку по ходу велосипедних туристичних маршрутів</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DC642F" w:rsidRPr="00A37B65" w:rsidTr="00DC642F">
        <w:trPr>
          <w:trHeight w:val="315"/>
        </w:trPr>
        <w:tc>
          <w:tcPr>
            <w:tcW w:w="3969" w:type="dxa"/>
            <w:vMerge w:val="restart"/>
            <w:shd w:val="clear" w:color="auto" w:fill="auto"/>
            <w:noWrap/>
          </w:tcPr>
          <w:p w:rsidR="00DC642F" w:rsidRPr="00A37B65" w:rsidRDefault="00DC642F"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17" w:type="dxa"/>
            <w:shd w:val="clear" w:color="auto" w:fill="auto"/>
            <w:noWrap/>
            <w:vAlign w:val="bottom"/>
          </w:tcPr>
          <w:p w:rsidR="00DC642F" w:rsidRPr="00A37B65" w:rsidRDefault="00DC642F" w:rsidP="002A475A">
            <w:pPr>
              <w:ind w:firstLine="0"/>
              <w:jc w:val="left"/>
              <w:rPr>
                <w:sz w:val="24"/>
                <w:szCs w:val="24"/>
              </w:rPr>
            </w:pPr>
            <w:r w:rsidRPr="00A37B65">
              <w:rPr>
                <w:rFonts w:eastAsia="Times New Roman"/>
                <w:color w:val="000000"/>
                <w:sz w:val="24"/>
                <w:szCs w:val="24"/>
                <w:lang w:eastAsia="uk-UA"/>
              </w:rPr>
              <w:t>2018</w:t>
            </w:r>
          </w:p>
        </w:tc>
        <w:tc>
          <w:tcPr>
            <w:tcW w:w="1418" w:type="dxa"/>
            <w:shd w:val="clear" w:color="auto" w:fill="auto"/>
            <w:vAlign w:val="bottom"/>
          </w:tcPr>
          <w:p w:rsidR="00DC642F" w:rsidRPr="00A37B65" w:rsidRDefault="00DC642F" w:rsidP="002A475A">
            <w:pPr>
              <w:ind w:firstLine="0"/>
              <w:jc w:val="left"/>
              <w:rPr>
                <w:sz w:val="24"/>
                <w:szCs w:val="24"/>
              </w:rPr>
            </w:pPr>
            <w:r w:rsidRPr="00A37B65">
              <w:rPr>
                <w:rFonts w:eastAsia="Times New Roman"/>
                <w:color w:val="000000"/>
                <w:sz w:val="24"/>
                <w:szCs w:val="24"/>
                <w:lang w:eastAsia="uk-UA"/>
              </w:rPr>
              <w:t>2019</w:t>
            </w:r>
          </w:p>
        </w:tc>
        <w:tc>
          <w:tcPr>
            <w:tcW w:w="1129" w:type="dxa"/>
            <w:shd w:val="clear" w:color="auto" w:fill="auto"/>
            <w:vAlign w:val="bottom"/>
          </w:tcPr>
          <w:p w:rsidR="00DC642F" w:rsidRPr="00A37B65" w:rsidRDefault="00DC642F" w:rsidP="002A475A">
            <w:pPr>
              <w:ind w:firstLine="0"/>
              <w:jc w:val="left"/>
              <w:rPr>
                <w:sz w:val="24"/>
                <w:szCs w:val="24"/>
              </w:rPr>
            </w:pPr>
            <w:r w:rsidRPr="00A37B65">
              <w:rPr>
                <w:rFonts w:eastAsia="Times New Roman"/>
                <w:color w:val="000000"/>
                <w:sz w:val="24"/>
                <w:szCs w:val="24"/>
                <w:lang w:eastAsia="uk-UA"/>
              </w:rPr>
              <w:t>2020</w:t>
            </w:r>
          </w:p>
        </w:tc>
        <w:tc>
          <w:tcPr>
            <w:tcW w:w="1706" w:type="dxa"/>
            <w:shd w:val="clear" w:color="auto" w:fill="auto"/>
            <w:vAlign w:val="bottom"/>
          </w:tcPr>
          <w:p w:rsidR="00DC642F" w:rsidRPr="00A37B65" w:rsidRDefault="00DC642F" w:rsidP="002A475A">
            <w:pPr>
              <w:ind w:firstLine="0"/>
              <w:jc w:val="left"/>
              <w:rPr>
                <w:sz w:val="24"/>
                <w:szCs w:val="24"/>
              </w:rPr>
            </w:pPr>
            <w:r w:rsidRPr="00A37B65">
              <w:rPr>
                <w:sz w:val="24"/>
                <w:szCs w:val="24"/>
              </w:rPr>
              <w:t>Всього/на 2018-2020 рр.</w:t>
            </w:r>
          </w:p>
        </w:tc>
      </w:tr>
      <w:tr w:rsidR="00DC642F" w:rsidRPr="00A37B65" w:rsidTr="00DC642F">
        <w:trPr>
          <w:trHeight w:val="315"/>
        </w:trPr>
        <w:tc>
          <w:tcPr>
            <w:tcW w:w="3969" w:type="dxa"/>
            <w:vMerge/>
            <w:shd w:val="clear" w:color="auto" w:fill="auto"/>
            <w:noWrap/>
          </w:tcPr>
          <w:p w:rsidR="00DC642F" w:rsidRPr="00A37B65" w:rsidRDefault="00DC642F" w:rsidP="00DC642F">
            <w:pPr>
              <w:ind w:firstLine="0"/>
              <w:jc w:val="left"/>
              <w:rPr>
                <w:rFonts w:eastAsia="Times New Roman"/>
                <w:color w:val="000000"/>
                <w:sz w:val="24"/>
                <w:szCs w:val="24"/>
                <w:lang w:eastAsia="uk-UA"/>
              </w:rPr>
            </w:pPr>
          </w:p>
        </w:tc>
        <w:tc>
          <w:tcPr>
            <w:tcW w:w="1417" w:type="dxa"/>
            <w:shd w:val="clear" w:color="auto" w:fill="auto"/>
            <w:noWrap/>
            <w:vAlign w:val="bottom"/>
          </w:tcPr>
          <w:p w:rsidR="00DC642F" w:rsidRPr="00A37B65" w:rsidRDefault="00DC642F" w:rsidP="00DC642F">
            <w:pPr>
              <w:ind w:firstLine="0"/>
              <w:jc w:val="left"/>
              <w:rPr>
                <w:sz w:val="24"/>
                <w:szCs w:val="24"/>
              </w:rPr>
            </w:pPr>
            <w:r w:rsidRPr="00A37B65">
              <w:rPr>
                <w:sz w:val="24"/>
                <w:szCs w:val="24"/>
              </w:rPr>
              <w:t>50</w:t>
            </w:r>
          </w:p>
        </w:tc>
        <w:tc>
          <w:tcPr>
            <w:tcW w:w="1418" w:type="dxa"/>
            <w:shd w:val="clear" w:color="auto" w:fill="auto"/>
            <w:vAlign w:val="bottom"/>
          </w:tcPr>
          <w:p w:rsidR="00DC642F" w:rsidRPr="00A37B65" w:rsidRDefault="00DC642F" w:rsidP="00DC642F">
            <w:pPr>
              <w:ind w:firstLine="0"/>
              <w:jc w:val="left"/>
              <w:rPr>
                <w:sz w:val="24"/>
                <w:szCs w:val="24"/>
              </w:rPr>
            </w:pPr>
            <w:r w:rsidRPr="00A37B65">
              <w:rPr>
                <w:sz w:val="24"/>
                <w:szCs w:val="24"/>
              </w:rPr>
              <w:t>100</w:t>
            </w:r>
          </w:p>
        </w:tc>
        <w:tc>
          <w:tcPr>
            <w:tcW w:w="1129" w:type="dxa"/>
            <w:shd w:val="clear" w:color="auto" w:fill="auto"/>
            <w:vAlign w:val="bottom"/>
          </w:tcPr>
          <w:p w:rsidR="00DC642F" w:rsidRPr="00A37B65" w:rsidRDefault="00DC642F" w:rsidP="00DC642F">
            <w:pPr>
              <w:ind w:firstLine="0"/>
              <w:jc w:val="left"/>
              <w:rPr>
                <w:sz w:val="24"/>
                <w:szCs w:val="24"/>
              </w:rPr>
            </w:pPr>
            <w:r w:rsidRPr="00A37B65">
              <w:rPr>
                <w:sz w:val="24"/>
                <w:szCs w:val="24"/>
              </w:rPr>
              <w:t>150</w:t>
            </w:r>
          </w:p>
        </w:tc>
        <w:tc>
          <w:tcPr>
            <w:tcW w:w="1706" w:type="dxa"/>
            <w:shd w:val="clear" w:color="auto" w:fill="auto"/>
            <w:vAlign w:val="bottom"/>
          </w:tcPr>
          <w:p w:rsidR="00DC642F" w:rsidRPr="00A37B65" w:rsidRDefault="00DC642F" w:rsidP="00DC642F">
            <w:pPr>
              <w:ind w:firstLine="0"/>
              <w:jc w:val="left"/>
              <w:rPr>
                <w:sz w:val="24"/>
                <w:szCs w:val="24"/>
              </w:rPr>
            </w:pPr>
            <w:r w:rsidRPr="00A37B65">
              <w:rPr>
                <w:sz w:val="24"/>
                <w:szCs w:val="24"/>
              </w:rPr>
              <w:t>1000/</w:t>
            </w:r>
          </w:p>
          <w:p w:rsidR="00DC642F" w:rsidRPr="00A37B65" w:rsidRDefault="00DC642F" w:rsidP="00DC642F">
            <w:pPr>
              <w:ind w:firstLine="0"/>
              <w:jc w:val="left"/>
              <w:rPr>
                <w:sz w:val="24"/>
                <w:szCs w:val="24"/>
              </w:rPr>
            </w:pPr>
            <w:r w:rsidRPr="00A37B65">
              <w:rPr>
                <w:sz w:val="24"/>
                <w:szCs w:val="24"/>
              </w:rPr>
              <w:t>300</w:t>
            </w:r>
          </w:p>
        </w:tc>
      </w:tr>
      <w:tr w:rsidR="00DC642F" w:rsidRPr="00A37B65" w:rsidTr="00290CD4">
        <w:trPr>
          <w:trHeight w:val="315"/>
        </w:trPr>
        <w:tc>
          <w:tcPr>
            <w:tcW w:w="3969" w:type="dxa"/>
            <w:shd w:val="clear" w:color="auto" w:fill="auto"/>
            <w:noWrap/>
            <w:hideMark/>
          </w:tcPr>
          <w:p w:rsidR="00DC642F" w:rsidRPr="00A37B65" w:rsidRDefault="00DC642F"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670" w:type="dxa"/>
            <w:gridSpan w:val="4"/>
            <w:shd w:val="clear" w:color="auto" w:fill="auto"/>
            <w:noWrap/>
            <w:vAlign w:val="bottom"/>
            <w:hideMark/>
          </w:tcPr>
          <w:p w:rsidR="00DC642F" w:rsidRPr="00A37B65" w:rsidRDefault="00DC642F" w:rsidP="00DC642F">
            <w:pPr>
              <w:ind w:firstLine="0"/>
              <w:jc w:val="left"/>
              <w:rPr>
                <w:sz w:val="24"/>
                <w:szCs w:val="24"/>
              </w:rPr>
            </w:pPr>
            <w:r w:rsidRPr="00A37B65">
              <w:rPr>
                <w:sz w:val="24"/>
                <w:szCs w:val="24"/>
              </w:rPr>
              <w:t xml:space="preserve">Кошти бюджету Менської </w:t>
            </w:r>
            <w:r w:rsidR="00FE2BB7" w:rsidRPr="00A37B65">
              <w:rPr>
                <w:sz w:val="24"/>
                <w:szCs w:val="24"/>
              </w:rPr>
              <w:t>ОТГ</w:t>
            </w:r>
            <w:r w:rsidRPr="00A37B65">
              <w:rPr>
                <w:sz w:val="24"/>
                <w:szCs w:val="24"/>
              </w:rPr>
              <w:t>, міжнародні донори. Кошти малого та середнього бізнесу</w:t>
            </w:r>
          </w:p>
        </w:tc>
      </w:tr>
      <w:tr w:rsidR="00DC642F" w:rsidRPr="00A37B65" w:rsidTr="00290CD4">
        <w:trPr>
          <w:trHeight w:val="315"/>
        </w:trPr>
        <w:tc>
          <w:tcPr>
            <w:tcW w:w="3969" w:type="dxa"/>
            <w:shd w:val="clear" w:color="auto" w:fill="auto"/>
            <w:noWrap/>
            <w:hideMark/>
          </w:tcPr>
          <w:p w:rsidR="00DC642F" w:rsidRPr="00A37B65" w:rsidRDefault="00DC642F"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670" w:type="dxa"/>
            <w:gridSpan w:val="4"/>
            <w:shd w:val="clear" w:color="auto" w:fill="auto"/>
            <w:noWrap/>
            <w:vAlign w:val="bottom"/>
            <w:hideMark/>
          </w:tcPr>
          <w:p w:rsidR="00DC642F" w:rsidRPr="00A37B65" w:rsidRDefault="00DC642F" w:rsidP="00DC642F">
            <w:pPr>
              <w:ind w:firstLine="0"/>
              <w:jc w:val="left"/>
              <w:rPr>
                <w:sz w:val="24"/>
                <w:szCs w:val="24"/>
              </w:rPr>
            </w:pPr>
            <w:r w:rsidRPr="00A37B65">
              <w:rPr>
                <w:sz w:val="24"/>
                <w:szCs w:val="24"/>
              </w:rPr>
              <w:t>Менська міська рада, громадські організації, малий та середній бізнес.</w:t>
            </w:r>
          </w:p>
        </w:tc>
      </w:tr>
      <w:tr w:rsidR="00DC642F" w:rsidRPr="00A37B65" w:rsidTr="00290CD4">
        <w:trPr>
          <w:trHeight w:val="315"/>
        </w:trPr>
        <w:tc>
          <w:tcPr>
            <w:tcW w:w="3969" w:type="dxa"/>
            <w:shd w:val="clear" w:color="auto" w:fill="auto"/>
            <w:noWrap/>
            <w:hideMark/>
          </w:tcPr>
          <w:p w:rsidR="00DC642F" w:rsidRPr="00A37B65" w:rsidRDefault="00DC642F"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670" w:type="dxa"/>
            <w:gridSpan w:val="4"/>
            <w:shd w:val="clear" w:color="auto" w:fill="auto"/>
            <w:noWrap/>
            <w:vAlign w:val="bottom"/>
            <w:hideMark/>
          </w:tcPr>
          <w:p w:rsidR="00DC642F" w:rsidRPr="00A37B65" w:rsidRDefault="00DC642F" w:rsidP="00DC642F">
            <w:pPr>
              <w:ind w:firstLine="0"/>
              <w:jc w:val="left"/>
              <w:rPr>
                <w:sz w:val="24"/>
                <w:szCs w:val="24"/>
                <w:lang w:eastAsia="uk-UA"/>
              </w:rPr>
            </w:pPr>
            <w:r w:rsidRPr="00A37B65">
              <w:rPr>
                <w:sz w:val="24"/>
                <w:szCs w:val="24"/>
              </w:rPr>
              <w:t>Сприяння модернізації діючої інфраструктури туризму та відпочинку</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705"/>
        <w:gridCol w:w="1418"/>
        <w:gridCol w:w="1417"/>
        <w:gridCol w:w="1418"/>
      </w:tblGrid>
      <w:tr w:rsidR="00C25364" w:rsidRPr="00A37B65" w:rsidTr="00DC642F">
        <w:trPr>
          <w:trHeight w:val="315"/>
        </w:trPr>
        <w:tc>
          <w:tcPr>
            <w:tcW w:w="3681" w:type="dxa"/>
            <w:shd w:val="clear" w:color="auto" w:fill="FFFF00"/>
            <w:noWrap/>
            <w:hideMark/>
          </w:tcPr>
          <w:p w:rsidR="00C25364" w:rsidRPr="00A37B65" w:rsidRDefault="00C25364" w:rsidP="00DC642F">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958" w:type="dxa"/>
            <w:gridSpan w:val="4"/>
            <w:shd w:val="clear" w:color="auto" w:fill="FFFF00"/>
            <w:noWrap/>
            <w:vAlign w:val="bottom"/>
            <w:hideMark/>
          </w:tcPr>
          <w:p w:rsidR="00C25364" w:rsidRPr="00A37B65" w:rsidRDefault="00C25364" w:rsidP="00DC642F">
            <w:pPr>
              <w:ind w:firstLine="0"/>
              <w:jc w:val="left"/>
              <w:rPr>
                <w:sz w:val="24"/>
                <w:szCs w:val="24"/>
                <w:lang w:eastAsia="uk-UA"/>
              </w:rPr>
            </w:pPr>
            <w:r w:rsidRPr="00A37B65">
              <w:rPr>
                <w:sz w:val="24"/>
                <w:szCs w:val="24"/>
              </w:rPr>
              <w:t>Сприяння модернізації діючої інфраструктури туризму та відпочинку</w:t>
            </w:r>
          </w:p>
        </w:tc>
      </w:tr>
      <w:tr w:rsidR="00C25364" w:rsidRPr="00A37B65" w:rsidTr="00DC642F">
        <w:trPr>
          <w:trHeight w:val="315"/>
        </w:trPr>
        <w:tc>
          <w:tcPr>
            <w:tcW w:w="3681" w:type="dxa"/>
            <w:shd w:val="clear" w:color="auto" w:fill="auto"/>
            <w:noWrap/>
            <w:hideMark/>
          </w:tcPr>
          <w:p w:rsidR="00C25364" w:rsidRPr="00A37B65" w:rsidRDefault="00C25364"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958" w:type="dxa"/>
            <w:gridSpan w:val="4"/>
            <w:shd w:val="clear" w:color="auto" w:fill="auto"/>
            <w:noWrap/>
            <w:vAlign w:val="bottom"/>
            <w:hideMark/>
          </w:tcPr>
          <w:p w:rsidR="00C25364" w:rsidRPr="00A37B65" w:rsidRDefault="00C25364" w:rsidP="00DC642F">
            <w:pPr>
              <w:ind w:firstLine="0"/>
              <w:jc w:val="left"/>
              <w:rPr>
                <w:sz w:val="24"/>
                <w:szCs w:val="24"/>
              </w:rPr>
            </w:pPr>
            <w:r w:rsidRPr="00A37B65">
              <w:rPr>
                <w:sz w:val="24"/>
                <w:szCs w:val="24"/>
              </w:rPr>
              <w:t>Створення туристично-інформаційного центру</w:t>
            </w:r>
          </w:p>
        </w:tc>
      </w:tr>
      <w:tr w:rsidR="00C25364" w:rsidRPr="00A37B65" w:rsidTr="00DC642F">
        <w:trPr>
          <w:trHeight w:val="315"/>
        </w:trPr>
        <w:tc>
          <w:tcPr>
            <w:tcW w:w="3681" w:type="dxa"/>
            <w:shd w:val="clear" w:color="auto" w:fill="auto"/>
            <w:noWrap/>
            <w:hideMark/>
          </w:tcPr>
          <w:p w:rsidR="00C25364" w:rsidRPr="00A37B65" w:rsidRDefault="00C25364"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958" w:type="dxa"/>
            <w:gridSpan w:val="4"/>
            <w:shd w:val="clear" w:color="auto" w:fill="auto"/>
            <w:noWrap/>
            <w:vAlign w:val="bottom"/>
            <w:hideMark/>
          </w:tcPr>
          <w:p w:rsidR="00C25364" w:rsidRPr="00A37B65" w:rsidRDefault="00C25364" w:rsidP="00DC642F">
            <w:pPr>
              <w:ind w:firstLine="0"/>
              <w:jc w:val="left"/>
              <w:rPr>
                <w:sz w:val="24"/>
                <w:szCs w:val="24"/>
              </w:rPr>
            </w:pPr>
            <w:r w:rsidRPr="00A37B65">
              <w:rPr>
                <w:sz w:val="24"/>
                <w:szCs w:val="24"/>
              </w:rPr>
              <w:t xml:space="preserve">• Здійснення </w:t>
            </w:r>
            <w:proofErr w:type="spellStart"/>
            <w:r w:rsidRPr="00A37B65">
              <w:rPr>
                <w:sz w:val="24"/>
                <w:szCs w:val="24"/>
              </w:rPr>
              <w:t>промоційної</w:t>
            </w:r>
            <w:proofErr w:type="spellEnd"/>
            <w:r w:rsidRPr="00A37B65">
              <w:rPr>
                <w:sz w:val="24"/>
                <w:szCs w:val="24"/>
              </w:rPr>
              <w:t xml:space="preserve"> та рекламної діяльності у галузі туристичної індустрії;</w:t>
            </w:r>
            <w:r w:rsidRPr="00A37B65">
              <w:rPr>
                <w:sz w:val="24"/>
                <w:szCs w:val="24"/>
              </w:rPr>
              <w:br/>
              <w:t>• Створення та підтримка існуючих баз даних туристично-рекреаційних ресурсів Менської громади та Менщини;</w:t>
            </w:r>
            <w:r w:rsidRPr="00A37B65">
              <w:rPr>
                <w:sz w:val="24"/>
                <w:szCs w:val="24"/>
              </w:rPr>
              <w:br/>
              <w:t>• Надання інформаційних послуг в сфері туризму (заклади проживання, харчування, послуги туристичного і екскурсійного супроводу, транспортні та інше);</w:t>
            </w:r>
            <w:r w:rsidRPr="00A37B65">
              <w:rPr>
                <w:sz w:val="24"/>
                <w:szCs w:val="24"/>
              </w:rPr>
              <w:br/>
              <w:t>• Видання та розповсюдження рекламно-інформаційної продукції про рекреаційно-туристичний потенціал нашого краю;</w:t>
            </w:r>
            <w:r w:rsidRPr="00A37B65">
              <w:rPr>
                <w:sz w:val="24"/>
                <w:szCs w:val="24"/>
              </w:rPr>
              <w:br/>
              <w:t>• Популяризація сільського зеленого туризму, як виду відпочинку;</w:t>
            </w:r>
            <w:r w:rsidRPr="00A37B65">
              <w:rPr>
                <w:sz w:val="24"/>
                <w:szCs w:val="24"/>
              </w:rPr>
              <w:br/>
              <w:t>• Організація науково-практичних заходів (конференцій, семінарів, круглих столів тощо) та культурно-масових заходів (фестивалів, експозицій, презентацій);</w:t>
            </w:r>
            <w:r w:rsidRPr="00A37B65">
              <w:rPr>
                <w:sz w:val="24"/>
                <w:szCs w:val="24"/>
              </w:rPr>
              <w:br/>
              <w:t>• Пошук та встановлення ділових контактів у залученні інвестицій;</w:t>
            </w:r>
            <w:r w:rsidRPr="00A37B65">
              <w:rPr>
                <w:sz w:val="24"/>
                <w:szCs w:val="24"/>
              </w:rPr>
              <w:br/>
              <w:t>• Формування позитивного іміджу громади.</w:t>
            </w:r>
          </w:p>
        </w:tc>
      </w:tr>
      <w:tr w:rsidR="00C25364" w:rsidRPr="00A37B65" w:rsidTr="00DC642F">
        <w:trPr>
          <w:trHeight w:val="315"/>
        </w:trPr>
        <w:tc>
          <w:tcPr>
            <w:tcW w:w="3681" w:type="dxa"/>
            <w:shd w:val="clear" w:color="auto" w:fill="auto"/>
            <w:noWrap/>
            <w:hideMark/>
          </w:tcPr>
          <w:p w:rsidR="00C25364" w:rsidRPr="00A37B65" w:rsidRDefault="00C25364"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958" w:type="dxa"/>
            <w:gridSpan w:val="4"/>
            <w:shd w:val="clear" w:color="auto" w:fill="auto"/>
            <w:noWrap/>
            <w:vAlign w:val="bottom"/>
            <w:hideMark/>
          </w:tcPr>
          <w:p w:rsidR="00C25364" w:rsidRPr="00A37B65" w:rsidRDefault="00C25364" w:rsidP="00DC642F">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DC642F">
        <w:trPr>
          <w:trHeight w:val="315"/>
        </w:trPr>
        <w:tc>
          <w:tcPr>
            <w:tcW w:w="3681" w:type="dxa"/>
            <w:shd w:val="clear" w:color="auto" w:fill="auto"/>
            <w:noWrap/>
            <w:hideMark/>
          </w:tcPr>
          <w:p w:rsidR="00C25364" w:rsidRPr="00A37B65" w:rsidRDefault="00C25364"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5958" w:type="dxa"/>
            <w:gridSpan w:val="4"/>
            <w:shd w:val="clear" w:color="auto" w:fill="auto"/>
            <w:noWrap/>
            <w:vAlign w:val="bottom"/>
            <w:hideMark/>
          </w:tcPr>
          <w:p w:rsidR="00C25364" w:rsidRPr="00A37B65" w:rsidRDefault="00C25364" w:rsidP="00DC642F">
            <w:pPr>
              <w:ind w:firstLine="0"/>
              <w:jc w:val="left"/>
              <w:rPr>
                <w:sz w:val="24"/>
                <w:szCs w:val="24"/>
              </w:rPr>
            </w:pPr>
            <w:r w:rsidRPr="00A37B65">
              <w:rPr>
                <w:sz w:val="24"/>
                <w:szCs w:val="24"/>
              </w:rPr>
              <w:t>28000</w:t>
            </w:r>
          </w:p>
        </w:tc>
      </w:tr>
      <w:tr w:rsidR="00C25364" w:rsidRPr="00A37B65" w:rsidTr="00DC642F">
        <w:trPr>
          <w:trHeight w:val="315"/>
        </w:trPr>
        <w:tc>
          <w:tcPr>
            <w:tcW w:w="3681" w:type="dxa"/>
            <w:shd w:val="clear" w:color="auto" w:fill="auto"/>
            <w:noWrap/>
            <w:hideMark/>
          </w:tcPr>
          <w:p w:rsidR="00C25364" w:rsidRPr="00A37B65" w:rsidRDefault="00C25364"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958" w:type="dxa"/>
            <w:gridSpan w:val="4"/>
            <w:shd w:val="clear" w:color="auto" w:fill="auto"/>
            <w:noWrap/>
            <w:vAlign w:val="bottom"/>
            <w:hideMark/>
          </w:tcPr>
          <w:p w:rsidR="00C25364" w:rsidRPr="00A37B65" w:rsidRDefault="00C25364" w:rsidP="00DC642F">
            <w:pPr>
              <w:ind w:firstLine="0"/>
              <w:jc w:val="left"/>
              <w:rPr>
                <w:sz w:val="24"/>
                <w:szCs w:val="24"/>
              </w:rPr>
            </w:pPr>
            <w:r w:rsidRPr="00A37B65">
              <w:rPr>
                <w:sz w:val="24"/>
                <w:szCs w:val="24"/>
              </w:rPr>
              <w:t>Менська громада володіє потужним рекреаційно-туристичним потенціалом, який цікавий для внутрішніх туристів, так і гостей з усіх куточків України та з-за кордону. Створення туристично-інформаційного центру забезпечить належне використання рекреаційно-туристичних ресурсів та створить нові можливості для розвитку туристичної сфери на території громади.</w:t>
            </w:r>
          </w:p>
        </w:tc>
      </w:tr>
      <w:tr w:rsidR="00C25364" w:rsidRPr="00A37B65" w:rsidTr="00DC642F">
        <w:trPr>
          <w:trHeight w:val="315"/>
        </w:trPr>
        <w:tc>
          <w:tcPr>
            <w:tcW w:w="3681" w:type="dxa"/>
            <w:shd w:val="clear" w:color="auto" w:fill="auto"/>
            <w:noWrap/>
            <w:hideMark/>
          </w:tcPr>
          <w:p w:rsidR="00C25364" w:rsidRPr="00A37B65" w:rsidRDefault="00C25364"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958" w:type="dxa"/>
            <w:gridSpan w:val="4"/>
            <w:shd w:val="clear" w:color="auto" w:fill="auto"/>
            <w:noWrap/>
            <w:vAlign w:val="bottom"/>
            <w:hideMark/>
          </w:tcPr>
          <w:p w:rsidR="00C25364" w:rsidRPr="00A37B65" w:rsidRDefault="00C25364" w:rsidP="00DC642F">
            <w:pPr>
              <w:ind w:firstLine="0"/>
              <w:jc w:val="left"/>
              <w:rPr>
                <w:sz w:val="24"/>
                <w:szCs w:val="24"/>
              </w:rPr>
            </w:pPr>
            <w:r w:rsidRPr="00A37B65">
              <w:rPr>
                <w:sz w:val="24"/>
                <w:szCs w:val="24"/>
              </w:rPr>
              <w:t>• Створено сприятливий клімат для розвитку туристичної діяльності на території Менської громади;</w:t>
            </w:r>
            <w:r w:rsidRPr="00A37B65">
              <w:rPr>
                <w:sz w:val="24"/>
                <w:szCs w:val="24"/>
              </w:rPr>
              <w:br/>
              <w:t>• Збільшено потік туристів;</w:t>
            </w:r>
            <w:r w:rsidRPr="00A37B65">
              <w:rPr>
                <w:sz w:val="24"/>
                <w:szCs w:val="24"/>
              </w:rPr>
              <w:br/>
              <w:t>• Створено умови для проведення фестивалів, ярмарок тощо;</w:t>
            </w:r>
            <w:r w:rsidRPr="00A37B65">
              <w:rPr>
                <w:sz w:val="24"/>
                <w:szCs w:val="24"/>
              </w:rPr>
              <w:br/>
              <w:t>• Збільшено доходи від туристичної галузі;</w:t>
            </w:r>
            <w:r w:rsidRPr="00A37B65">
              <w:rPr>
                <w:sz w:val="24"/>
                <w:szCs w:val="24"/>
              </w:rPr>
              <w:br/>
              <w:t>• Підвищено рівень зайнятості населення Менської громади та створення нових робочих місць;</w:t>
            </w:r>
            <w:r w:rsidRPr="00A37B65">
              <w:rPr>
                <w:sz w:val="24"/>
                <w:szCs w:val="24"/>
              </w:rPr>
              <w:br/>
              <w:t>• Підтримано існуючі та створено нові види туризму.</w:t>
            </w:r>
          </w:p>
        </w:tc>
      </w:tr>
      <w:tr w:rsidR="00C25364" w:rsidRPr="00A37B65" w:rsidTr="00DC642F">
        <w:trPr>
          <w:trHeight w:val="315"/>
        </w:trPr>
        <w:tc>
          <w:tcPr>
            <w:tcW w:w="3681" w:type="dxa"/>
            <w:shd w:val="clear" w:color="auto" w:fill="auto"/>
            <w:noWrap/>
            <w:hideMark/>
          </w:tcPr>
          <w:p w:rsidR="00C25364" w:rsidRPr="00A37B65" w:rsidRDefault="00C25364"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958" w:type="dxa"/>
            <w:gridSpan w:val="4"/>
            <w:shd w:val="clear" w:color="auto" w:fill="auto"/>
            <w:noWrap/>
            <w:vAlign w:val="bottom"/>
            <w:hideMark/>
          </w:tcPr>
          <w:p w:rsidR="00C25364" w:rsidRPr="00A37B65" w:rsidRDefault="00C25364" w:rsidP="00DC642F">
            <w:pPr>
              <w:ind w:firstLine="0"/>
              <w:jc w:val="left"/>
              <w:rPr>
                <w:sz w:val="24"/>
                <w:szCs w:val="24"/>
              </w:rPr>
            </w:pPr>
            <w:r w:rsidRPr="00A37B65">
              <w:rPr>
                <w:sz w:val="24"/>
                <w:szCs w:val="24"/>
              </w:rPr>
              <w:t>• Ремонт будівлі;</w:t>
            </w:r>
            <w:r w:rsidRPr="00A37B65">
              <w:rPr>
                <w:sz w:val="24"/>
                <w:szCs w:val="24"/>
              </w:rPr>
              <w:br/>
              <w:t>• Будівництво тимчасових споруд-інформаційно-довідкових бюро;</w:t>
            </w:r>
            <w:r w:rsidRPr="00A37B65">
              <w:rPr>
                <w:sz w:val="24"/>
                <w:szCs w:val="24"/>
              </w:rPr>
              <w:br/>
              <w:t>• Упорядкування територій (створення стоянок, паркова зона, відпочинковий куточок);</w:t>
            </w:r>
            <w:r w:rsidRPr="00A37B65">
              <w:rPr>
                <w:sz w:val="24"/>
                <w:szCs w:val="24"/>
              </w:rPr>
              <w:br/>
              <w:t>• Розроблення та видання інформаційно-рекламної продукції;</w:t>
            </w:r>
            <w:r w:rsidRPr="00A37B65">
              <w:rPr>
                <w:sz w:val="24"/>
                <w:szCs w:val="24"/>
              </w:rPr>
              <w:br/>
              <w:t>• Здійснення благоустрою прилеглої території</w:t>
            </w:r>
          </w:p>
        </w:tc>
      </w:tr>
      <w:tr w:rsidR="00C25364" w:rsidRPr="00A37B65" w:rsidTr="00DC642F">
        <w:trPr>
          <w:trHeight w:val="315"/>
        </w:trPr>
        <w:tc>
          <w:tcPr>
            <w:tcW w:w="3681" w:type="dxa"/>
            <w:shd w:val="clear" w:color="auto" w:fill="auto"/>
            <w:noWrap/>
            <w:hideMark/>
          </w:tcPr>
          <w:p w:rsidR="00C25364" w:rsidRPr="00A37B65" w:rsidRDefault="00C25364"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Період здійснення</w:t>
            </w:r>
          </w:p>
        </w:tc>
        <w:tc>
          <w:tcPr>
            <w:tcW w:w="5958" w:type="dxa"/>
            <w:gridSpan w:val="4"/>
            <w:shd w:val="clear" w:color="auto" w:fill="auto"/>
            <w:noWrap/>
            <w:vAlign w:val="bottom"/>
            <w:hideMark/>
          </w:tcPr>
          <w:p w:rsidR="00C25364" w:rsidRPr="00A37B65" w:rsidRDefault="00C25364" w:rsidP="00DC642F">
            <w:pPr>
              <w:ind w:firstLine="0"/>
              <w:jc w:val="left"/>
              <w:rPr>
                <w:sz w:val="24"/>
                <w:szCs w:val="24"/>
              </w:rPr>
            </w:pPr>
            <w:r w:rsidRPr="00A37B65">
              <w:rPr>
                <w:sz w:val="24"/>
                <w:szCs w:val="24"/>
              </w:rPr>
              <w:t>2018-2020</w:t>
            </w:r>
          </w:p>
        </w:tc>
      </w:tr>
      <w:tr w:rsidR="00DC642F" w:rsidRPr="00A37B65" w:rsidTr="00DC642F">
        <w:trPr>
          <w:trHeight w:val="315"/>
        </w:trPr>
        <w:tc>
          <w:tcPr>
            <w:tcW w:w="3681" w:type="dxa"/>
            <w:vMerge w:val="restart"/>
            <w:shd w:val="clear" w:color="auto" w:fill="auto"/>
            <w:noWrap/>
            <w:vAlign w:val="center"/>
          </w:tcPr>
          <w:p w:rsidR="00DC642F" w:rsidRPr="00A37B65" w:rsidRDefault="00DC642F"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705" w:type="dxa"/>
            <w:shd w:val="clear" w:color="auto" w:fill="auto"/>
            <w:noWrap/>
            <w:vAlign w:val="bottom"/>
          </w:tcPr>
          <w:p w:rsidR="00DC642F" w:rsidRPr="00A37B65" w:rsidRDefault="00DC642F" w:rsidP="00DC642F">
            <w:pPr>
              <w:ind w:firstLine="0"/>
              <w:jc w:val="left"/>
              <w:rPr>
                <w:sz w:val="24"/>
                <w:szCs w:val="24"/>
              </w:rPr>
            </w:pPr>
            <w:r w:rsidRPr="00A37B65">
              <w:rPr>
                <w:sz w:val="24"/>
                <w:szCs w:val="24"/>
              </w:rPr>
              <w:t>2018</w:t>
            </w:r>
          </w:p>
        </w:tc>
        <w:tc>
          <w:tcPr>
            <w:tcW w:w="1418" w:type="dxa"/>
            <w:shd w:val="clear" w:color="auto" w:fill="auto"/>
            <w:vAlign w:val="bottom"/>
          </w:tcPr>
          <w:p w:rsidR="00DC642F" w:rsidRPr="00A37B65" w:rsidRDefault="00DC642F" w:rsidP="00DC642F">
            <w:pPr>
              <w:ind w:firstLine="0"/>
              <w:jc w:val="left"/>
              <w:rPr>
                <w:sz w:val="24"/>
                <w:szCs w:val="24"/>
              </w:rPr>
            </w:pPr>
            <w:r w:rsidRPr="00A37B65">
              <w:rPr>
                <w:sz w:val="24"/>
                <w:szCs w:val="24"/>
              </w:rPr>
              <w:t>2019</w:t>
            </w:r>
          </w:p>
        </w:tc>
        <w:tc>
          <w:tcPr>
            <w:tcW w:w="1417" w:type="dxa"/>
            <w:shd w:val="clear" w:color="auto" w:fill="auto"/>
            <w:vAlign w:val="bottom"/>
          </w:tcPr>
          <w:p w:rsidR="00DC642F" w:rsidRPr="00A37B65" w:rsidRDefault="00DC642F" w:rsidP="00DC642F">
            <w:pPr>
              <w:ind w:firstLine="0"/>
              <w:jc w:val="left"/>
              <w:rPr>
                <w:sz w:val="24"/>
                <w:szCs w:val="24"/>
              </w:rPr>
            </w:pPr>
            <w:r w:rsidRPr="00A37B65">
              <w:rPr>
                <w:sz w:val="24"/>
                <w:szCs w:val="24"/>
              </w:rPr>
              <w:t>2020</w:t>
            </w:r>
          </w:p>
        </w:tc>
        <w:tc>
          <w:tcPr>
            <w:tcW w:w="1418" w:type="dxa"/>
            <w:shd w:val="clear" w:color="auto" w:fill="auto"/>
            <w:vAlign w:val="bottom"/>
          </w:tcPr>
          <w:p w:rsidR="00DC642F" w:rsidRPr="00A37B65" w:rsidRDefault="00DC642F" w:rsidP="00DC642F">
            <w:pPr>
              <w:ind w:firstLine="0"/>
              <w:jc w:val="left"/>
              <w:rPr>
                <w:sz w:val="24"/>
                <w:szCs w:val="24"/>
              </w:rPr>
            </w:pPr>
            <w:r w:rsidRPr="00A37B65">
              <w:rPr>
                <w:sz w:val="24"/>
                <w:szCs w:val="24"/>
              </w:rPr>
              <w:t>Всього</w:t>
            </w:r>
          </w:p>
        </w:tc>
      </w:tr>
      <w:tr w:rsidR="00DC642F" w:rsidRPr="00A37B65" w:rsidTr="00DC642F">
        <w:trPr>
          <w:trHeight w:val="315"/>
        </w:trPr>
        <w:tc>
          <w:tcPr>
            <w:tcW w:w="3681" w:type="dxa"/>
            <w:vMerge/>
            <w:shd w:val="clear" w:color="auto" w:fill="auto"/>
            <w:noWrap/>
          </w:tcPr>
          <w:p w:rsidR="00DC642F" w:rsidRPr="00A37B65" w:rsidRDefault="00DC642F" w:rsidP="00DC642F">
            <w:pPr>
              <w:ind w:firstLine="0"/>
              <w:jc w:val="left"/>
              <w:rPr>
                <w:rFonts w:eastAsia="Times New Roman"/>
                <w:color w:val="000000"/>
                <w:sz w:val="24"/>
                <w:szCs w:val="24"/>
                <w:lang w:eastAsia="uk-UA"/>
              </w:rPr>
            </w:pPr>
          </w:p>
        </w:tc>
        <w:tc>
          <w:tcPr>
            <w:tcW w:w="1705" w:type="dxa"/>
            <w:shd w:val="clear" w:color="auto" w:fill="auto"/>
            <w:noWrap/>
            <w:vAlign w:val="bottom"/>
          </w:tcPr>
          <w:p w:rsidR="00DC642F" w:rsidRPr="00A37B65" w:rsidRDefault="00DC642F" w:rsidP="00DC642F">
            <w:pPr>
              <w:ind w:firstLine="0"/>
              <w:jc w:val="left"/>
              <w:rPr>
                <w:sz w:val="24"/>
                <w:szCs w:val="24"/>
              </w:rPr>
            </w:pPr>
          </w:p>
        </w:tc>
        <w:tc>
          <w:tcPr>
            <w:tcW w:w="1418" w:type="dxa"/>
            <w:shd w:val="clear" w:color="auto" w:fill="auto"/>
            <w:vAlign w:val="bottom"/>
          </w:tcPr>
          <w:p w:rsidR="00DC642F" w:rsidRPr="00A37B65" w:rsidRDefault="00DC642F" w:rsidP="00DC642F">
            <w:pPr>
              <w:ind w:firstLine="0"/>
              <w:jc w:val="left"/>
              <w:rPr>
                <w:sz w:val="24"/>
                <w:szCs w:val="24"/>
              </w:rPr>
            </w:pPr>
            <w:r w:rsidRPr="00A37B65">
              <w:rPr>
                <w:sz w:val="24"/>
                <w:szCs w:val="24"/>
              </w:rPr>
              <w:t>200</w:t>
            </w:r>
          </w:p>
        </w:tc>
        <w:tc>
          <w:tcPr>
            <w:tcW w:w="1417" w:type="dxa"/>
            <w:shd w:val="clear" w:color="auto" w:fill="auto"/>
            <w:vAlign w:val="bottom"/>
          </w:tcPr>
          <w:p w:rsidR="00DC642F" w:rsidRPr="00A37B65" w:rsidRDefault="00DC642F" w:rsidP="00DC642F">
            <w:pPr>
              <w:ind w:firstLine="0"/>
              <w:jc w:val="left"/>
              <w:rPr>
                <w:sz w:val="24"/>
                <w:szCs w:val="24"/>
              </w:rPr>
            </w:pPr>
            <w:r w:rsidRPr="00A37B65">
              <w:rPr>
                <w:sz w:val="24"/>
                <w:szCs w:val="24"/>
              </w:rPr>
              <w:t>800</w:t>
            </w:r>
          </w:p>
        </w:tc>
        <w:tc>
          <w:tcPr>
            <w:tcW w:w="1418" w:type="dxa"/>
            <w:shd w:val="clear" w:color="auto" w:fill="auto"/>
            <w:vAlign w:val="bottom"/>
          </w:tcPr>
          <w:p w:rsidR="00DC642F" w:rsidRPr="00A37B65" w:rsidRDefault="00DC642F" w:rsidP="00DC642F">
            <w:pPr>
              <w:ind w:firstLine="0"/>
              <w:jc w:val="left"/>
              <w:rPr>
                <w:sz w:val="24"/>
                <w:szCs w:val="24"/>
              </w:rPr>
            </w:pPr>
            <w:r w:rsidRPr="00A37B65">
              <w:rPr>
                <w:sz w:val="24"/>
                <w:szCs w:val="24"/>
              </w:rPr>
              <w:t>1000</w:t>
            </w:r>
          </w:p>
        </w:tc>
      </w:tr>
      <w:tr w:rsidR="00DC642F" w:rsidRPr="00A37B65" w:rsidTr="00DC642F">
        <w:trPr>
          <w:trHeight w:val="315"/>
        </w:trPr>
        <w:tc>
          <w:tcPr>
            <w:tcW w:w="3681" w:type="dxa"/>
            <w:shd w:val="clear" w:color="auto" w:fill="auto"/>
            <w:noWrap/>
            <w:hideMark/>
          </w:tcPr>
          <w:p w:rsidR="00DC642F" w:rsidRPr="00A37B65" w:rsidRDefault="00DC642F"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958" w:type="dxa"/>
            <w:gridSpan w:val="4"/>
            <w:shd w:val="clear" w:color="auto" w:fill="auto"/>
            <w:noWrap/>
            <w:vAlign w:val="bottom"/>
            <w:hideMark/>
          </w:tcPr>
          <w:p w:rsidR="00DC642F" w:rsidRPr="00A37B65" w:rsidRDefault="00DC642F" w:rsidP="00DC642F">
            <w:pPr>
              <w:ind w:firstLine="0"/>
              <w:jc w:val="left"/>
              <w:rPr>
                <w:sz w:val="24"/>
                <w:szCs w:val="24"/>
              </w:rPr>
            </w:pPr>
            <w:r w:rsidRPr="00A37B65">
              <w:rPr>
                <w:sz w:val="24"/>
                <w:szCs w:val="24"/>
              </w:rPr>
              <w:t>Бюджети всіх рівнів, приватні інвестиції</w:t>
            </w:r>
          </w:p>
        </w:tc>
      </w:tr>
      <w:tr w:rsidR="00DC642F" w:rsidRPr="00A37B65" w:rsidTr="00DC642F">
        <w:trPr>
          <w:trHeight w:val="315"/>
        </w:trPr>
        <w:tc>
          <w:tcPr>
            <w:tcW w:w="3681" w:type="dxa"/>
            <w:shd w:val="clear" w:color="auto" w:fill="auto"/>
            <w:noWrap/>
            <w:hideMark/>
          </w:tcPr>
          <w:p w:rsidR="00DC642F" w:rsidRPr="00A37B65" w:rsidRDefault="00DC642F"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958" w:type="dxa"/>
            <w:gridSpan w:val="4"/>
            <w:shd w:val="clear" w:color="auto" w:fill="auto"/>
            <w:noWrap/>
            <w:vAlign w:val="bottom"/>
            <w:hideMark/>
          </w:tcPr>
          <w:p w:rsidR="00DC642F" w:rsidRPr="00A37B65" w:rsidRDefault="00DC642F" w:rsidP="00DC642F">
            <w:pPr>
              <w:ind w:firstLine="0"/>
              <w:jc w:val="left"/>
              <w:rPr>
                <w:sz w:val="24"/>
                <w:szCs w:val="24"/>
              </w:rPr>
            </w:pPr>
            <w:r w:rsidRPr="00A37B65">
              <w:rPr>
                <w:sz w:val="24"/>
                <w:szCs w:val="24"/>
              </w:rPr>
              <w:t>Менська міська рада, громадські організації, підприємці, мешканці громади</w:t>
            </w:r>
          </w:p>
        </w:tc>
      </w:tr>
      <w:tr w:rsidR="00DC642F" w:rsidRPr="00A37B65" w:rsidTr="00DC642F">
        <w:trPr>
          <w:trHeight w:val="315"/>
        </w:trPr>
        <w:tc>
          <w:tcPr>
            <w:tcW w:w="3681" w:type="dxa"/>
            <w:shd w:val="clear" w:color="auto" w:fill="auto"/>
            <w:noWrap/>
            <w:hideMark/>
          </w:tcPr>
          <w:p w:rsidR="00DC642F" w:rsidRPr="00A37B65" w:rsidRDefault="00DC642F" w:rsidP="00DC642F">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958" w:type="dxa"/>
            <w:gridSpan w:val="4"/>
            <w:shd w:val="clear" w:color="auto" w:fill="auto"/>
            <w:noWrap/>
            <w:vAlign w:val="bottom"/>
            <w:hideMark/>
          </w:tcPr>
          <w:p w:rsidR="00DC642F" w:rsidRPr="00A37B65" w:rsidRDefault="00DC642F" w:rsidP="00DC642F">
            <w:pPr>
              <w:ind w:firstLine="0"/>
              <w:jc w:val="left"/>
              <w:rPr>
                <w:sz w:val="24"/>
                <w:szCs w:val="24"/>
              </w:rPr>
            </w:pPr>
          </w:p>
        </w:tc>
      </w:tr>
    </w:tbl>
    <w:p w:rsidR="00DC642F" w:rsidRPr="00A37B65" w:rsidRDefault="00DC642F" w:rsidP="002A475A">
      <w:pPr>
        <w:ind w:firstLine="0"/>
        <w:jc w:val="left"/>
        <w:rPr>
          <w:sz w:val="24"/>
          <w:szCs w:val="24"/>
        </w:rPr>
      </w:pPr>
    </w:p>
    <w:p w:rsidR="00DC642F" w:rsidRPr="00A37B65" w:rsidRDefault="00DC642F" w:rsidP="002A475A">
      <w:pPr>
        <w:ind w:firstLine="0"/>
        <w:jc w:val="left"/>
        <w:rPr>
          <w:sz w:val="24"/>
          <w:szCs w:val="24"/>
        </w:rPr>
      </w:pPr>
    </w:p>
    <w:p w:rsidR="00C25364" w:rsidRPr="00A37B65" w:rsidRDefault="00DC642F" w:rsidP="002A475A">
      <w:pPr>
        <w:ind w:firstLine="0"/>
        <w:jc w:val="left"/>
        <w:rPr>
          <w:sz w:val="24"/>
          <w:szCs w:val="24"/>
        </w:rPr>
      </w:pPr>
      <w:r w:rsidRPr="00A37B65">
        <w:rPr>
          <w:sz w:val="24"/>
          <w:szCs w:val="24"/>
        </w:rPr>
        <w:br w:type="textWrapping" w:clear="all"/>
      </w: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667"/>
        <w:gridCol w:w="1525"/>
        <w:gridCol w:w="1525"/>
        <w:gridCol w:w="1525"/>
      </w:tblGrid>
      <w:tr w:rsidR="00C25364" w:rsidRPr="00A37B65" w:rsidTr="005B48AE">
        <w:trPr>
          <w:trHeight w:val="315"/>
        </w:trPr>
        <w:tc>
          <w:tcPr>
            <w:tcW w:w="3397"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Сприяння розвитку кооперативного руху</w:t>
            </w:r>
          </w:p>
        </w:tc>
      </w:tr>
      <w:tr w:rsidR="00C25364" w:rsidRPr="00A37B65" w:rsidTr="005B48AE">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Розвиток сільськогосподарської обслуговуючої кооперації </w:t>
            </w:r>
          </w:p>
        </w:tc>
      </w:tr>
      <w:tr w:rsidR="00C25364" w:rsidRPr="00A37B65" w:rsidTr="005B48AE">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Збільшення доходів громади, покращення соціально-економічного середовища на сільських територіях, організація роботи кооперативів навколо спільних заходів </w:t>
            </w:r>
          </w:p>
        </w:tc>
      </w:tr>
      <w:tr w:rsidR="00C25364" w:rsidRPr="00A37B65" w:rsidTr="005B48AE">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proofErr w:type="spellStart"/>
            <w:r w:rsidRPr="00A37B65">
              <w:rPr>
                <w:sz w:val="24"/>
                <w:szCs w:val="24"/>
              </w:rPr>
              <w:t>старостинські</w:t>
            </w:r>
            <w:proofErr w:type="spellEnd"/>
            <w:r w:rsidRPr="00A37B65">
              <w:rPr>
                <w:sz w:val="24"/>
                <w:szCs w:val="24"/>
              </w:rPr>
              <w:t xml:space="preserve"> округи Менської </w:t>
            </w:r>
            <w:r w:rsidR="00FE2BB7" w:rsidRPr="00A37B65">
              <w:rPr>
                <w:sz w:val="24"/>
                <w:szCs w:val="24"/>
              </w:rPr>
              <w:t>ОТГ</w:t>
            </w:r>
          </w:p>
        </w:tc>
      </w:tr>
      <w:tr w:rsidR="00C25364" w:rsidRPr="00A37B65" w:rsidTr="005B48AE">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1000</w:t>
            </w:r>
          </w:p>
        </w:tc>
      </w:tr>
      <w:tr w:rsidR="00C25364" w:rsidRPr="00A37B65" w:rsidTr="005B48AE">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Мета проекту:</w:t>
            </w:r>
            <w:r w:rsidRPr="00A37B65">
              <w:rPr>
                <w:sz w:val="24"/>
                <w:szCs w:val="24"/>
              </w:rPr>
              <w:br/>
              <w:t xml:space="preserve">- надання соціально спрямованих дорадчих послуг (круглі столи, навчання, семінари, презентації тощо) з розвитку </w:t>
            </w:r>
            <w:r w:rsidR="00B553BA" w:rsidRPr="00A37B65">
              <w:rPr>
                <w:sz w:val="24"/>
                <w:szCs w:val="24"/>
              </w:rPr>
              <w:t>сільськогосподарської</w:t>
            </w:r>
            <w:r w:rsidRPr="00A37B65">
              <w:rPr>
                <w:sz w:val="24"/>
                <w:szCs w:val="24"/>
              </w:rPr>
              <w:t xml:space="preserve"> обслуговуючої кооперації ;</w:t>
            </w:r>
            <w:r w:rsidRPr="00A37B65">
              <w:rPr>
                <w:sz w:val="24"/>
                <w:szCs w:val="24"/>
              </w:rPr>
              <w:br/>
              <w:t>- просвітницькі заходи для сільських громад;</w:t>
            </w:r>
            <w:r w:rsidRPr="00A37B65">
              <w:rPr>
                <w:sz w:val="24"/>
                <w:szCs w:val="24"/>
              </w:rPr>
              <w:br/>
              <w:t>- організація виробництва органічної продукції в особистих селянських господарствах на умовах бізнесу;</w:t>
            </w:r>
            <w:r w:rsidRPr="00A37B65">
              <w:rPr>
                <w:sz w:val="24"/>
                <w:szCs w:val="24"/>
              </w:rPr>
              <w:br/>
              <w:t>- збільшен</w:t>
            </w:r>
            <w:r w:rsidR="00B553BA">
              <w:rPr>
                <w:sz w:val="24"/>
                <w:szCs w:val="24"/>
              </w:rPr>
              <w:t>ня обсягів виробництва сільсько</w:t>
            </w:r>
            <w:r w:rsidRPr="00A37B65">
              <w:rPr>
                <w:sz w:val="24"/>
                <w:szCs w:val="24"/>
              </w:rPr>
              <w:t>господарської продукції в особистих селянських та фермерських господарствах.</w:t>
            </w:r>
          </w:p>
        </w:tc>
      </w:tr>
      <w:tr w:rsidR="00C25364" w:rsidRPr="00A37B65" w:rsidTr="005B48AE">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Буде створення 2 обслуговуючих кооперативів на території де організовується виробництво органічної продукції.</w:t>
            </w:r>
            <w:r w:rsidRPr="00A37B65">
              <w:rPr>
                <w:sz w:val="24"/>
                <w:szCs w:val="24"/>
              </w:rPr>
              <w:br/>
              <w:t>• Передача знання і навичок в організації органічного виробництва сільськогосподарської продукції та продуктів споживання.</w:t>
            </w:r>
            <w:r w:rsidRPr="00A37B65">
              <w:rPr>
                <w:sz w:val="24"/>
                <w:szCs w:val="24"/>
              </w:rPr>
              <w:br/>
              <w:t>• Підвищено рівень зайнятості та добробуту сільського населення.</w:t>
            </w:r>
            <w:r w:rsidRPr="00A37B65">
              <w:rPr>
                <w:sz w:val="24"/>
                <w:szCs w:val="24"/>
              </w:rPr>
              <w:br/>
              <w:t xml:space="preserve">• Покращено технологічний менеджмент у відібраних громадах. </w:t>
            </w:r>
          </w:p>
        </w:tc>
      </w:tr>
      <w:tr w:rsidR="00C25364" w:rsidRPr="00A37B65" w:rsidTr="005B48AE">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Дослідження та відбір пілотних ідей.</w:t>
            </w:r>
            <w:r w:rsidRPr="00A37B65">
              <w:rPr>
                <w:sz w:val="24"/>
                <w:szCs w:val="24"/>
              </w:rPr>
              <w:br/>
              <w:t>• Навчання членів кооперативу.</w:t>
            </w:r>
            <w:r w:rsidRPr="00A37B65">
              <w:rPr>
                <w:sz w:val="24"/>
                <w:szCs w:val="24"/>
              </w:rPr>
              <w:br/>
              <w:t>• Презентація концепції на зборах місцевих громад.</w:t>
            </w:r>
            <w:r w:rsidRPr="00A37B65">
              <w:rPr>
                <w:sz w:val="24"/>
                <w:szCs w:val="24"/>
              </w:rPr>
              <w:br/>
              <w:t>• Оцінка потреб і попиту на різні продукти споживання.</w:t>
            </w:r>
            <w:r w:rsidRPr="00A37B65">
              <w:rPr>
                <w:sz w:val="24"/>
                <w:szCs w:val="24"/>
              </w:rPr>
              <w:br/>
              <w:t>• Розробка планів заходів на три роки, створення груп з реалізації визначених заходів.</w:t>
            </w:r>
            <w:r w:rsidRPr="00A37B65">
              <w:rPr>
                <w:sz w:val="24"/>
                <w:szCs w:val="24"/>
              </w:rPr>
              <w:br/>
              <w:t>• Допомога у створенні сільськогосподарських обслуговуючих кооперативів.</w:t>
            </w:r>
            <w:r w:rsidRPr="00A37B65">
              <w:rPr>
                <w:sz w:val="24"/>
                <w:szCs w:val="24"/>
              </w:rPr>
              <w:br/>
              <w:t>• Організація семінарів, круглих столів, демонстраційних показів спрямованих на поширення досвіду та залучення до них споживачів продукції.</w:t>
            </w:r>
            <w:r w:rsidRPr="00A37B65">
              <w:rPr>
                <w:sz w:val="24"/>
                <w:szCs w:val="24"/>
              </w:rPr>
              <w:br/>
              <w:t xml:space="preserve">• Проведення ярмарку органічної продукції </w:t>
            </w:r>
          </w:p>
        </w:tc>
      </w:tr>
      <w:tr w:rsidR="00C25364" w:rsidRPr="00A37B65" w:rsidTr="005B48AE">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DC642F" w:rsidRPr="00A37B65" w:rsidTr="005B48AE">
        <w:trPr>
          <w:trHeight w:val="315"/>
        </w:trPr>
        <w:tc>
          <w:tcPr>
            <w:tcW w:w="3397" w:type="dxa"/>
            <w:vMerge w:val="restart"/>
            <w:shd w:val="clear" w:color="auto" w:fill="auto"/>
            <w:noWrap/>
          </w:tcPr>
          <w:p w:rsidR="00DC642F" w:rsidRPr="00A37B65" w:rsidRDefault="00DC642F"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667" w:type="dxa"/>
            <w:shd w:val="clear" w:color="auto" w:fill="auto"/>
            <w:noWrap/>
            <w:vAlign w:val="bottom"/>
          </w:tcPr>
          <w:p w:rsidR="00DC642F" w:rsidRPr="00A37B65" w:rsidRDefault="00DC642F" w:rsidP="002A475A">
            <w:pPr>
              <w:ind w:firstLine="0"/>
              <w:jc w:val="left"/>
              <w:rPr>
                <w:sz w:val="24"/>
                <w:szCs w:val="24"/>
              </w:rPr>
            </w:pPr>
            <w:r w:rsidRPr="00A37B65">
              <w:rPr>
                <w:rFonts w:eastAsia="Times New Roman"/>
                <w:color w:val="000000"/>
                <w:sz w:val="24"/>
                <w:szCs w:val="24"/>
                <w:lang w:eastAsia="uk-UA"/>
              </w:rPr>
              <w:t>2018</w:t>
            </w:r>
          </w:p>
        </w:tc>
        <w:tc>
          <w:tcPr>
            <w:tcW w:w="1525" w:type="dxa"/>
            <w:shd w:val="clear" w:color="auto" w:fill="auto"/>
            <w:vAlign w:val="bottom"/>
          </w:tcPr>
          <w:p w:rsidR="00DC642F" w:rsidRPr="00A37B65" w:rsidRDefault="00DC642F" w:rsidP="002A475A">
            <w:pPr>
              <w:ind w:firstLine="0"/>
              <w:jc w:val="left"/>
              <w:rPr>
                <w:sz w:val="24"/>
                <w:szCs w:val="24"/>
              </w:rPr>
            </w:pPr>
            <w:r w:rsidRPr="00A37B65">
              <w:rPr>
                <w:rFonts w:eastAsia="Times New Roman"/>
                <w:color w:val="000000"/>
                <w:sz w:val="24"/>
                <w:szCs w:val="24"/>
                <w:lang w:eastAsia="uk-UA"/>
              </w:rPr>
              <w:t>2019</w:t>
            </w:r>
          </w:p>
        </w:tc>
        <w:tc>
          <w:tcPr>
            <w:tcW w:w="1525" w:type="dxa"/>
            <w:shd w:val="clear" w:color="auto" w:fill="auto"/>
            <w:vAlign w:val="bottom"/>
          </w:tcPr>
          <w:p w:rsidR="00DC642F" w:rsidRPr="00A37B65" w:rsidRDefault="00DC642F" w:rsidP="002A475A">
            <w:pPr>
              <w:ind w:firstLine="0"/>
              <w:jc w:val="left"/>
              <w:rPr>
                <w:sz w:val="24"/>
                <w:szCs w:val="24"/>
              </w:rPr>
            </w:pPr>
            <w:r w:rsidRPr="00A37B65">
              <w:rPr>
                <w:rFonts w:eastAsia="Times New Roman"/>
                <w:color w:val="000000"/>
                <w:sz w:val="24"/>
                <w:szCs w:val="24"/>
                <w:lang w:eastAsia="uk-UA"/>
              </w:rPr>
              <w:t>2020</w:t>
            </w:r>
          </w:p>
        </w:tc>
        <w:tc>
          <w:tcPr>
            <w:tcW w:w="1525" w:type="dxa"/>
            <w:shd w:val="clear" w:color="auto" w:fill="auto"/>
            <w:vAlign w:val="bottom"/>
          </w:tcPr>
          <w:p w:rsidR="00DC642F" w:rsidRPr="00A37B65" w:rsidRDefault="005B48AE" w:rsidP="002A475A">
            <w:pPr>
              <w:ind w:firstLine="0"/>
              <w:jc w:val="left"/>
              <w:rPr>
                <w:sz w:val="24"/>
                <w:szCs w:val="24"/>
              </w:rPr>
            </w:pPr>
            <w:r w:rsidRPr="00A37B65">
              <w:rPr>
                <w:sz w:val="24"/>
                <w:szCs w:val="24"/>
              </w:rPr>
              <w:t>Всього</w:t>
            </w:r>
          </w:p>
        </w:tc>
      </w:tr>
      <w:tr w:rsidR="00DC642F" w:rsidRPr="00A37B65" w:rsidTr="005B48AE">
        <w:trPr>
          <w:trHeight w:val="315"/>
        </w:trPr>
        <w:tc>
          <w:tcPr>
            <w:tcW w:w="3397" w:type="dxa"/>
            <w:vMerge/>
            <w:shd w:val="clear" w:color="auto" w:fill="auto"/>
            <w:noWrap/>
          </w:tcPr>
          <w:p w:rsidR="00DC642F" w:rsidRPr="00A37B65" w:rsidRDefault="00DC642F" w:rsidP="002A475A">
            <w:pPr>
              <w:ind w:firstLine="0"/>
              <w:jc w:val="left"/>
              <w:rPr>
                <w:rFonts w:eastAsia="Times New Roman"/>
                <w:color w:val="000000"/>
                <w:sz w:val="24"/>
                <w:szCs w:val="24"/>
                <w:lang w:eastAsia="uk-UA"/>
              </w:rPr>
            </w:pPr>
          </w:p>
        </w:tc>
        <w:tc>
          <w:tcPr>
            <w:tcW w:w="1667" w:type="dxa"/>
            <w:shd w:val="clear" w:color="auto" w:fill="auto"/>
            <w:noWrap/>
            <w:vAlign w:val="bottom"/>
          </w:tcPr>
          <w:p w:rsidR="00DC642F" w:rsidRPr="00A37B65" w:rsidRDefault="00DC642F" w:rsidP="002A475A">
            <w:pPr>
              <w:ind w:firstLine="0"/>
              <w:jc w:val="left"/>
              <w:rPr>
                <w:sz w:val="24"/>
                <w:szCs w:val="24"/>
              </w:rPr>
            </w:pPr>
          </w:p>
        </w:tc>
        <w:tc>
          <w:tcPr>
            <w:tcW w:w="1525" w:type="dxa"/>
            <w:shd w:val="clear" w:color="auto" w:fill="auto"/>
            <w:vAlign w:val="bottom"/>
          </w:tcPr>
          <w:p w:rsidR="00DC642F" w:rsidRPr="00A37B65" w:rsidRDefault="005B48AE" w:rsidP="002A475A">
            <w:pPr>
              <w:ind w:firstLine="0"/>
              <w:jc w:val="left"/>
              <w:rPr>
                <w:sz w:val="24"/>
                <w:szCs w:val="24"/>
              </w:rPr>
            </w:pPr>
            <w:r w:rsidRPr="00A37B65">
              <w:rPr>
                <w:sz w:val="24"/>
                <w:szCs w:val="24"/>
              </w:rPr>
              <w:t>150</w:t>
            </w:r>
          </w:p>
        </w:tc>
        <w:tc>
          <w:tcPr>
            <w:tcW w:w="1525" w:type="dxa"/>
            <w:shd w:val="clear" w:color="auto" w:fill="auto"/>
            <w:vAlign w:val="bottom"/>
          </w:tcPr>
          <w:p w:rsidR="00DC642F" w:rsidRPr="00A37B65" w:rsidRDefault="005B48AE" w:rsidP="002A475A">
            <w:pPr>
              <w:ind w:firstLine="0"/>
              <w:jc w:val="left"/>
              <w:rPr>
                <w:sz w:val="24"/>
                <w:szCs w:val="24"/>
              </w:rPr>
            </w:pPr>
            <w:r w:rsidRPr="00A37B65">
              <w:rPr>
                <w:sz w:val="24"/>
                <w:szCs w:val="24"/>
              </w:rPr>
              <w:t>200</w:t>
            </w:r>
          </w:p>
        </w:tc>
        <w:tc>
          <w:tcPr>
            <w:tcW w:w="1525" w:type="dxa"/>
            <w:shd w:val="clear" w:color="auto" w:fill="auto"/>
            <w:vAlign w:val="bottom"/>
          </w:tcPr>
          <w:p w:rsidR="00DC642F" w:rsidRPr="00A37B65" w:rsidRDefault="00DC642F" w:rsidP="002A475A">
            <w:pPr>
              <w:ind w:firstLine="0"/>
              <w:jc w:val="left"/>
              <w:rPr>
                <w:sz w:val="24"/>
                <w:szCs w:val="24"/>
              </w:rPr>
            </w:pPr>
            <w:r w:rsidRPr="00A37B65">
              <w:rPr>
                <w:sz w:val="24"/>
                <w:szCs w:val="24"/>
              </w:rPr>
              <w:t>1000</w:t>
            </w:r>
          </w:p>
        </w:tc>
      </w:tr>
      <w:tr w:rsidR="00C25364" w:rsidRPr="00A37B65" w:rsidTr="005B48AE">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Кошти партнерів проекту, </w:t>
            </w:r>
            <w:r w:rsidR="00B73E91" w:rsidRPr="00A37B65">
              <w:rPr>
                <w:sz w:val="24"/>
                <w:szCs w:val="24"/>
              </w:rPr>
              <w:t xml:space="preserve">Бюджет міської </w:t>
            </w:r>
            <w:r w:rsidR="00FE2BB7" w:rsidRPr="00A37B65">
              <w:rPr>
                <w:sz w:val="24"/>
                <w:szCs w:val="24"/>
              </w:rPr>
              <w:t>ОТГ</w:t>
            </w:r>
          </w:p>
        </w:tc>
      </w:tr>
      <w:tr w:rsidR="00C25364" w:rsidRPr="00A37B65" w:rsidTr="005B48AE">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Менська міська рада, Громадські організації</w:t>
            </w:r>
          </w:p>
        </w:tc>
      </w:tr>
      <w:tr w:rsidR="00C25364" w:rsidRPr="00A37B65" w:rsidTr="005B48AE">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17"/>
        <w:gridCol w:w="1418"/>
        <w:gridCol w:w="1417"/>
        <w:gridCol w:w="1418"/>
      </w:tblGrid>
      <w:tr w:rsidR="00C25364" w:rsidRPr="00A37B65" w:rsidTr="00290CD4">
        <w:trPr>
          <w:trHeight w:val="315"/>
        </w:trPr>
        <w:tc>
          <w:tcPr>
            <w:tcW w:w="396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67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Запровадження в комунальній сфері енергозберігаючих технологій та альтернативних видів палива</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системи енергетичного менеджменту</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Забезпечення щоденного моніторингу використання електроенергії, води та теплових ресурсів в установах бюджетної сфери, які підпорядковуються Менській міській раді шляхом використанням сучасних інформаційних мереж та можливостей зі збору та обробки даних.</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Бюджетні установи Менської міської ради</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Основними завданнями енергетичного моніторингу (в подальшому – і енергетичного менеджменту) в бюджетних установах є:</w:t>
            </w:r>
            <w:r w:rsidRPr="00A37B65">
              <w:rPr>
                <w:sz w:val="24"/>
                <w:szCs w:val="24"/>
              </w:rPr>
              <w:br/>
              <w:t>- здійснення обліку, контролю, планування, нормування та аналіз витрат паливно-енергетичних ресурсів;</w:t>
            </w:r>
            <w:r w:rsidRPr="00A37B65">
              <w:rPr>
                <w:sz w:val="24"/>
                <w:szCs w:val="24"/>
              </w:rPr>
              <w:br/>
              <w:t>- проведення моніторингу та коригувальних дій у сфері енергоефективності;</w:t>
            </w:r>
            <w:r w:rsidRPr="00A37B65">
              <w:rPr>
                <w:sz w:val="24"/>
                <w:szCs w:val="24"/>
              </w:rPr>
              <w:br/>
              <w:t>- інформування, стимулювання та навчання управлінського та технічного персоналу у сфері енергозбереження;</w:t>
            </w:r>
            <w:r w:rsidRPr="00A37B65">
              <w:rPr>
                <w:sz w:val="24"/>
                <w:szCs w:val="24"/>
              </w:rPr>
              <w:br/>
              <w:t>- зниження видатків на паливно-енергетичні та інші ресурси;</w:t>
            </w:r>
            <w:r w:rsidRPr="00A37B65">
              <w:rPr>
                <w:sz w:val="24"/>
                <w:szCs w:val="24"/>
              </w:rPr>
              <w:br/>
              <w:t>- раціональне використання паливо-енергетичних ресурсів та управління їх споживанням;</w:t>
            </w:r>
            <w:r w:rsidRPr="00A37B65">
              <w:rPr>
                <w:sz w:val="24"/>
                <w:szCs w:val="24"/>
              </w:rPr>
              <w:br/>
              <w:t>- проведення внутрішніх енергетичних аудитів, впровадження енергозберігаючих заходів;</w:t>
            </w:r>
            <w:r w:rsidRPr="00A37B65">
              <w:rPr>
                <w:sz w:val="24"/>
                <w:szCs w:val="24"/>
              </w:rPr>
              <w:br/>
              <w:t>- виявлення технічних особливостей окремих споруд і планування усунення причин підвищеного енергоспоживання ними;</w:t>
            </w:r>
            <w:r w:rsidRPr="00A37B65">
              <w:rPr>
                <w:sz w:val="24"/>
                <w:szCs w:val="24"/>
              </w:rPr>
              <w:br/>
              <w:t xml:space="preserve">- планування інвестиційних заходів та модернізації будівель у математично вивіреній пріоритетності. </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Проведення на постійній основі комплексного енергомоніторингу в усіх установах бюджетної сфери громади.</w:t>
            </w:r>
            <w:r w:rsidRPr="00A37B65">
              <w:rPr>
                <w:sz w:val="24"/>
                <w:szCs w:val="24"/>
              </w:rPr>
              <w:br/>
              <w:t>Економія та раціональне використання енергетичних ресурсів, скорочення видатків місцевого бюджету на оплату енергоносіїв</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розроблення методики енергомоніторингу;</w:t>
            </w:r>
            <w:r w:rsidRPr="00A37B65">
              <w:rPr>
                <w:sz w:val="24"/>
                <w:szCs w:val="24"/>
              </w:rPr>
              <w:br/>
              <w:t>- створення організаційної схеми взаємодії;</w:t>
            </w:r>
            <w:r w:rsidRPr="00A37B65">
              <w:rPr>
                <w:sz w:val="24"/>
                <w:szCs w:val="24"/>
              </w:rPr>
              <w:br/>
              <w:t>- напрацювання проектів та впровадження розпорядчих рішень;</w:t>
            </w:r>
            <w:r w:rsidRPr="00A37B65">
              <w:rPr>
                <w:sz w:val="24"/>
                <w:szCs w:val="24"/>
              </w:rPr>
              <w:br/>
              <w:t xml:space="preserve">- проведення стартової зустрічі з енергоменеджерами; </w:t>
            </w:r>
            <w:r w:rsidRPr="00A37B65">
              <w:rPr>
                <w:sz w:val="24"/>
                <w:szCs w:val="24"/>
              </w:rPr>
              <w:br/>
              <w:t>- виявлення навчальних та кваліфікаційних потреб енергоменеджерів;</w:t>
            </w:r>
            <w:r w:rsidRPr="00A37B65">
              <w:rPr>
                <w:sz w:val="24"/>
                <w:szCs w:val="24"/>
              </w:rPr>
              <w:br/>
              <w:t xml:space="preserve">- придбання </w:t>
            </w:r>
            <w:proofErr w:type="spellStart"/>
            <w:r w:rsidRPr="00A37B65">
              <w:rPr>
                <w:sz w:val="24"/>
                <w:szCs w:val="24"/>
              </w:rPr>
              <w:t>тепловізора</w:t>
            </w:r>
            <w:proofErr w:type="spellEnd"/>
            <w:r w:rsidRPr="00A37B65">
              <w:rPr>
                <w:sz w:val="24"/>
                <w:szCs w:val="24"/>
              </w:rPr>
              <w:t xml:space="preserve"> та інших необхідних для енергоменеджера технічних засобів;</w:t>
            </w:r>
            <w:r w:rsidRPr="00A37B65">
              <w:rPr>
                <w:sz w:val="24"/>
                <w:szCs w:val="24"/>
              </w:rPr>
              <w:br/>
              <w:t xml:space="preserve">- закупівля обладнання та програмного </w:t>
            </w:r>
            <w:r w:rsidRPr="00A37B65">
              <w:rPr>
                <w:sz w:val="24"/>
                <w:szCs w:val="24"/>
              </w:rPr>
              <w:lastRenderedPageBreak/>
              <w:t>забезпечення;</w:t>
            </w:r>
            <w:r w:rsidRPr="00A37B65">
              <w:rPr>
                <w:sz w:val="24"/>
                <w:szCs w:val="24"/>
              </w:rPr>
              <w:br/>
              <w:t>- проведення технічної зустрічі з енергоменеджерами, передача техніки;</w:t>
            </w:r>
            <w:r w:rsidRPr="00A37B65">
              <w:rPr>
                <w:sz w:val="24"/>
                <w:szCs w:val="24"/>
              </w:rPr>
              <w:br/>
              <w:t>- проведення навчань з відповідальними за облік технічними працівниками;</w:t>
            </w:r>
            <w:r w:rsidRPr="00A37B65">
              <w:rPr>
                <w:sz w:val="24"/>
                <w:szCs w:val="24"/>
              </w:rPr>
              <w:br/>
              <w:t>- поточні робочі зустрічі з енергоменеджерами, робочі консультації, усунення недоліків;</w:t>
            </w:r>
            <w:r w:rsidRPr="00A37B65">
              <w:rPr>
                <w:sz w:val="24"/>
                <w:szCs w:val="24"/>
              </w:rPr>
              <w:br/>
              <w:t>- розробка Плану дій сталого енергетичного та кліматичного розвитку Менської міської об'єднаної територіальної  громади до 2030 року;</w:t>
            </w:r>
            <w:r w:rsidRPr="00A37B65">
              <w:rPr>
                <w:sz w:val="24"/>
                <w:szCs w:val="24"/>
              </w:rPr>
              <w:br/>
              <w:t>- оцінювання ефективності Програми;</w:t>
            </w:r>
            <w:r w:rsidRPr="00A37B65">
              <w:rPr>
                <w:sz w:val="24"/>
                <w:szCs w:val="24"/>
              </w:rPr>
              <w:br/>
              <w:t>- проведення інформаційної компанії.</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Період здійснення</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до 2024</w:t>
            </w:r>
          </w:p>
        </w:tc>
      </w:tr>
      <w:tr w:rsidR="005B48AE" w:rsidRPr="00A37B65" w:rsidTr="00684803">
        <w:trPr>
          <w:trHeight w:val="315"/>
        </w:trPr>
        <w:tc>
          <w:tcPr>
            <w:tcW w:w="3969" w:type="dxa"/>
            <w:vMerge w:val="restart"/>
            <w:shd w:val="clear" w:color="auto" w:fill="auto"/>
            <w:noWrap/>
          </w:tcPr>
          <w:p w:rsidR="005B48AE" w:rsidRPr="00A37B65" w:rsidRDefault="005B48AE"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17" w:type="dxa"/>
            <w:shd w:val="clear" w:color="auto" w:fill="auto"/>
            <w:noWrap/>
            <w:vAlign w:val="bottom"/>
          </w:tcPr>
          <w:p w:rsidR="005B48AE" w:rsidRPr="00A37B65" w:rsidRDefault="005B48AE" w:rsidP="002A475A">
            <w:pPr>
              <w:ind w:firstLine="0"/>
              <w:jc w:val="left"/>
              <w:rPr>
                <w:sz w:val="24"/>
                <w:szCs w:val="24"/>
              </w:rPr>
            </w:pPr>
            <w:r w:rsidRPr="00A37B65">
              <w:rPr>
                <w:sz w:val="24"/>
                <w:szCs w:val="24"/>
              </w:rPr>
              <w:t>2018</w:t>
            </w:r>
          </w:p>
        </w:tc>
        <w:tc>
          <w:tcPr>
            <w:tcW w:w="1418" w:type="dxa"/>
            <w:shd w:val="clear" w:color="auto" w:fill="auto"/>
            <w:vAlign w:val="bottom"/>
          </w:tcPr>
          <w:p w:rsidR="005B48AE" w:rsidRPr="00A37B65" w:rsidRDefault="005B48AE" w:rsidP="002A475A">
            <w:pPr>
              <w:ind w:firstLine="0"/>
              <w:jc w:val="left"/>
              <w:rPr>
                <w:sz w:val="24"/>
                <w:szCs w:val="24"/>
              </w:rPr>
            </w:pPr>
            <w:r w:rsidRPr="00A37B65">
              <w:rPr>
                <w:sz w:val="24"/>
                <w:szCs w:val="24"/>
              </w:rPr>
              <w:t>2019</w:t>
            </w:r>
          </w:p>
        </w:tc>
        <w:tc>
          <w:tcPr>
            <w:tcW w:w="1417" w:type="dxa"/>
            <w:shd w:val="clear" w:color="auto" w:fill="auto"/>
            <w:vAlign w:val="bottom"/>
          </w:tcPr>
          <w:p w:rsidR="005B48AE" w:rsidRPr="00A37B65" w:rsidRDefault="005B48AE" w:rsidP="002A475A">
            <w:pPr>
              <w:ind w:firstLine="0"/>
              <w:jc w:val="left"/>
              <w:rPr>
                <w:sz w:val="24"/>
                <w:szCs w:val="24"/>
              </w:rPr>
            </w:pPr>
            <w:r w:rsidRPr="00A37B65">
              <w:rPr>
                <w:sz w:val="24"/>
                <w:szCs w:val="24"/>
              </w:rPr>
              <w:t>2020</w:t>
            </w:r>
          </w:p>
        </w:tc>
        <w:tc>
          <w:tcPr>
            <w:tcW w:w="1418" w:type="dxa"/>
            <w:shd w:val="clear" w:color="auto" w:fill="auto"/>
            <w:vAlign w:val="bottom"/>
          </w:tcPr>
          <w:p w:rsidR="005B48AE" w:rsidRPr="00A37B65" w:rsidRDefault="005B48AE" w:rsidP="002A475A">
            <w:pPr>
              <w:ind w:firstLine="0"/>
              <w:jc w:val="left"/>
              <w:rPr>
                <w:sz w:val="24"/>
                <w:szCs w:val="24"/>
              </w:rPr>
            </w:pPr>
            <w:r w:rsidRPr="00A37B65">
              <w:rPr>
                <w:sz w:val="24"/>
                <w:szCs w:val="24"/>
              </w:rPr>
              <w:t>Всього</w:t>
            </w:r>
          </w:p>
        </w:tc>
      </w:tr>
      <w:tr w:rsidR="005B48AE" w:rsidRPr="00A37B65" w:rsidTr="00684803">
        <w:trPr>
          <w:trHeight w:val="315"/>
        </w:trPr>
        <w:tc>
          <w:tcPr>
            <w:tcW w:w="3969" w:type="dxa"/>
            <w:vMerge/>
            <w:shd w:val="clear" w:color="auto" w:fill="auto"/>
            <w:noWrap/>
          </w:tcPr>
          <w:p w:rsidR="005B48AE" w:rsidRPr="00A37B65" w:rsidRDefault="005B48AE" w:rsidP="002A475A">
            <w:pPr>
              <w:ind w:firstLine="0"/>
              <w:jc w:val="left"/>
              <w:rPr>
                <w:rFonts w:eastAsia="Times New Roman"/>
                <w:color w:val="000000"/>
                <w:sz w:val="24"/>
                <w:szCs w:val="24"/>
                <w:lang w:eastAsia="uk-UA"/>
              </w:rPr>
            </w:pPr>
          </w:p>
        </w:tc>
        <w:tc>
          <w:tcPr>
            <w:tcW w:w="1417" w:type="dxa"/>
            <w:shd w:val="clear" w:color="auto" w:fill="auto"/>
            <w:noWrap/>
            <w:vAlign w:val="bottom"/>
          </w:tcPr>
          <w:p w:rsidR="005B48AE" w:rsidRPr="00A37B65" w:rsidRDefault="005B48AE" w:rsidP="002A475A">
            <w:pPr>
              <w:ind w:firstLine="0"/>
              <w:jc w:val="left"/>
              <w:rPr>
                <w:sz w:val="24"/>
                <w:szCs w:val="24"/>
              </w:rPr>
            </w:pPr>
            <w:r w:rsidRPr="00A37B65">
              <w:rPr>
                <w:sz w:val="24"/>
                <w:szCs w:val="24"/>
              </w:rPr>
              <w:t>100</w:t>
            </w:r>
          </w:p>
        </w:tc>
        <w:tc>
          <w:tcPr>
            <w:tcW w:w="1418" w:type="dxa"/>
            <w:shd w:val="clear" w:color="auto" w:fill="auto"/>
            <w:vAlign w:val="bottom"/>
          </w:tcPr>
          <w:p w:rsidR="005B48AE" w:rsidRPr="00A37B65" w:rsidRDefault="005B48AE" w:rsidP="002A475A">
            <w:pPr>
              <w:ind w:firstLine="0"/>
              <w:jc w:val="left"/>
              <w:rPr>
                <w:sz w:val="24"/>
                <w:szCs w:val="24"/>
              </w:rPr>
            </w:pPr>
            <w:r w:rsidRPr="00A37B65">
              <w:rPr>
                <w:sz w:val="24"/>
                <w:szCs w:val="24"/>
              </w:rPr>
              <w:t>400</w:t>
            </w:r>
          </w:p>
        </w:tc>
        <w:tc>
          <w:tcPr>
            <w:tcW w:w="1417" w:type="dxa"/>
            <w:shd w:val="clear" w:color="auto" w:fill="auto"/>
            <w:vAlign w:val="bottom"/>
          </w:tcPr>
          <w:p w:rsidR="005B48AE" w:rsidRPr="00A37B65" w:rsidRDefault="005B48AE" w:rsidP="002A475A">
            <w:pPr>
              <w:ind w:firstLine="0"/>
              <w:jc w:val="left"/>
              <w:rPr>
                <w:sz w:val="24"/>
                <w:szCs w:val="24"/>
              </w:rPr>
            </w:pPr>
            <w:r w:rsidRPr="00A37B65">
              <w:rPr>
                <w:sz w:val="24"/>
                <w:szCs w:val="24"/>
              </w:rPr>
              <w:t>500</w:t>
            </w:r>
          </w:p>
        </w:tc>
        <w:tc>
          <w:tcPr>
            <w:tcW w:w="1418" w:type="dxa"/>
            <w:shd w:val="clear" w:color="auto" w:fill="auto"/>
            <w:vAlign w:val="bottom"/>
          </w:tcPr>
          <w:p w:rsidR="005B48AE" w:rsidRPr="00A37B65" w:rsidRDefault="005B48AE" w:rsidP="002A475A">
            <w:pPr>
              <w:ind w:firstLine="0"/>
              <w:jc w:val="left"/>
              <w:rPr>
                <w:sz w:val="24"/>
                <w:szCs w:val="24"/>
              </w:rPr>
            </w:pPr>
            <w:r w:rsidRPr="00A37B65">
              <w:rPr>
                <w:sz w:val="24"/>
                <w:szCs w:val="24"/>
              </w:rPr>
              <w:t>3000/</w:t>
            </w:r>
          </w:p>
          <w:p w:rsidR="005B48AE" w:rsidRPr="00A37B65" w:rsidRDefault="005B48AE" w:rsidP="002A475A">
            <w:pPr>
              <w:ind w:firstLine="0"/>
              <w:jc w:val="left"/>
              <w:rPr>
                <w:sz w:val="24"/>
                <w:szCs w:val="24"/>
              </w:rPr>
            </w:pPr>
            <w:r w:rsidRPr="00A37B65">
              <w:rPr>
                <w:sz w:val="24"/>
                <w:szCs w:val="24"/>
              </w:rPr>
              <w:t>1000</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Бюджет Менської </w:t>
            </w:r>
            <w:r w:rsidR="00FE2BB7" w:rsidRPr="00A37B65">
              <w:rPr>
                <w:sz w:val="24"/>
                <w:szCs w:val="24"/>
              </w:rPr>
              <w:t>ОТГ</w:t>
            </w:r>
            <w:r w:rsidRPr="00A37B65">
              <w:rPr>
                <w:sz w:val="24"/>
                <w:szCs w:val="24"/>
              </w:rPr>
              <w:t xml:space="preserve"> та інші джерела не заборонені законодавством, в </w:t>
            </w:r>
            <w:proofErr w:type="spellStart"/>
            <w:r w:rsidRPr="00A37B65">
              <w:rPr>
                <w:sz w:val="24"/>
                <w:szCs w:val="24"/>
              </w:rPr>
              <w:t>т.ч</w:t>
            </w:r>
            <w:proofErr w:type="spellEnd"/>
            <w:r w:rsidRPr="00A37B65">
              <w:rPr>
                <w:sz w:val="24"/>
                <w:szCs w:val="24"/>
              </w:rPr>
              <w:t>. і кошти міжнародної технічної допомоги</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Менська міська рада та її установи, Агенція розвитку, комунальні підприємства, громадські організації</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2"/>
        <w:gridCol w:w="1702"/>
        <w:gridCol w:w="1702"/>
        <w:gridCol w:w="1703"/>
      </w:tblGrid>
      <w:tr w:rsidR="00C25364" w:rsidRPr="00A37B65" w:rsidTr="00767BC8">
        <w:trPr>
          <w:trHeight w:val="315"/>
        </w:trPr>
        <w:tc>
          <w:tcPr>
            <w:tcW w:w="2830"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809"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Інституційна підтримка розвитку малого та середнього бізнесу</w:t>
            </w:r>
          </w:p>
        </w:tc>
      </w:tr>
      <w:tr w:rsidR="00C25364" w:rsidRPr="00A37B65" w:rsidTr="00767BC8">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Створення коворкінг-центру для інформаційно-комунікативних заходів </w:t>
            </w:r>
          </w:p>
        </w:tc>
      </w:tr>
      <w:tr w:rsidR="00C25364" w:rsidRPr="00A37B65" w:rsidTr="00767BC8">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розвиток інфраструктури для розвитку підприємництва в громаді, в </w:t>
            </w:r>
            <w:proofErr w:type="spellStart"/>
            <w:r w:rsidRPr="00A37B65">
              <w:rPr>
                <w:sz w:val="24"/>
                <w:szCs w:val="24"/>
              </w:rPr>
              <w:t>т.ч</w:t>
            </w:r>
            <w:proofErr w:type="spellEnd"/>
            <w:r w:rsidRPr="00A37B65">
              <w:rPr>
                <w:sz w:val="24"/>
                <w:szCs w:val="24"/>
              </w:rPr>
              <w:t>. шляхом залучення молоді</w:t>
            </w:r>
          </w:p>
        </w:tc>
      </w:tr>
      <w:tr w:rsidR="00C25364" w:rsidRPr="00A37B65" w:rsidTr="00767BC8">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767BC8">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100</w:t>
            </w:r>
          </w:p>
        </w:tc>
      </w:tr>
      <w:tr w:rsidR="00C25364" w:rsidRPr="00A37B65" w:rsidTr="00767BC8">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Мала кількість прикладів, що надихають та велика кількість міфів заважають розвитку підприємництва серед молоді. Відсутність духу підприємництва не дозволяє використовувати місцевий людський та природній потенціал для економічного розвитку регіону. Проект передбачає створення інституційної можливості – коворкінг-центру (креативної зони), який би дозволяв поєднувати в межах одного приміщення різні творчі заходи/діяльність з обговорення бізнес-ідей, бізнес-навчання. Коворкінг-центр буде місцем, у якому молоді ініціатори створення бізнесу зможуть поспілкуватися між собою та зустрітися з успішними бізнесменами. Такий формат сприятиме виникненню нових бізнес-ідей та бізнес-стратегій. Коворкінг-центр повинен надавати свої послуги на основі самоокупності. </w:t>
            </w:r>
          </w:p>
        </w:tc>
      </w:tr>
      <w:tr w:rsidR="00C25364" w:rsidRPr="00A37B65" w:rsidTr="00767BC8">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809" w:type="dxa"/>
            <w:gridSpan w:val="4"/>
            <w:shd w:val="clear" w:color="auto" w:fill="auto"/>
            <w:noWrap/>
            <w:vAlign w:val="bottom"/>
            <w:hideMark/>
          </w:tcPr>
          <w:p w:rsidR="00C25364" w:rsidRPr="00A37B65" w:rsidRDefault="00C25364" w:rsidP="00E5540F">
            <w:pPr>
              <w:ind w:firstLine="0"/>
              <w:jc w:val="left"/>
              <w:rPr>
                <w:sz w:val="24"/>
                <w:szCs w:val="24"/>
              </w:rPr>
            </w:pPr>
            <w:r w:rsidRPr="00A37B65">
              <w:rPr>
                <w:sz w:val="24"/>
                <w:szCs w:val="24"/>
              </w:rPr>
              <w:t>Створення коворкінг-</w:t>
            </w:r>
            <w:r w:rsidR="00B553BA" w:rsidRPr="00A37B65">
              <w:rPr>
                <w:sz w:val="24"/>
                <w:szCs w:val="24"/>
              </w:rPr>
              <w:t>центру. Збільшення</w:t>
            </w:r>
            <w:r w:rsidRPr="00A37B65">
              <w:rPr>
                <w:sz w:val="24"/>
                <w:szCs w:val="24"/>
              </w:rPr>
              <w:t xml:space="preserve"> частки молоді, зацікавленої у започаткуванні власної справи</w:t>
            </w:r>
          </w:p>
        </w:tc>
      </w:tr>
      <w:tr w:rsidR="00C25364" w:rsidRPr="00A37B65" w:rsidTr="00767BC8">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809" w:type="dxa"/>
            <w:gridSpan w:val="4"/>
            <w:shd w:val="clear" w:color="auto" w:fill="auto"/>
            <w:noWrap/>
            <w:vAlign w:val="bottom"/>
            <w:hideMark/>
          </w:tcPr>
          <w:p w:rsidR="00C25364" w:rsidRPr="00A37B65" w:rsidRDefault="00C25364" w:rsidP="00E5540F">
            <w:pPr>
              <w:ind w:firstLine="0"/>
              <w:jc w:val="left"/>
              <w:rPr>
                <w:sz w:val="24"/>
                <w:szCs w:val="24"/>
              </w:rPr>
            </w:pPr>
            <w:r w:rsidRPr="00A37B65">
              <w:rPr>
                <w:sz w:val="24"/>
                <w:szCs w:val="24"/>
              </w:rPr>
              <w:t>Створення схеми управління та статутних документів, реєстрація, оснащення коворкінг-</w:t>
            </w:r>
            <w:r w:rsidR="00B553BA" w:rsidRPr="00A37B65">
              <w:rPr>
                <w:sz w:val="24"/>
                <w:szCs w:val="24"/>
              </w:rPr>
              <w:t>центру. Промоція</w:t>
            </w:r>
            <w:r w:rsidRPr="00A37B65">
              <w:rPr>
                <w:sz w:val="24"/>
                <w:szCs w:val="24"/>
              </w:rPr>
              <w:t xml:space="preserve"> коворкінг-центру серед молоді та бізнесової спільноти </w:t>
            </w:r>
            <w:r w:rsidR="00B553BA" w:rsidRPr="00A37B65">
              <w:rPr>
                <w:sz w:val="24"/>
                <w:szCs w:val="24"/>
              </w:rPr>
              <w:t>регіону. Проведення</w:t>
            </w:r>
            <w:r w:rsidRPr="00A37B65">
              <w:rPr>
                <w:sz w:val="24"/>
                <w:szCs w:val="24"/>
              </w:rPr>
              <w:t xml:space="preserve"> конкурсу бізнес-ідей серед </w:t>
            </w:r>
            <w:r w:rsidR="00B553BA" w:rsidRPr="00A37B65">
              <w:rPr>
                <w:sz w:val="24"/>
                <w:szCs w:val="24"/>
              </w:rPr>
              <w:t>молоді. Проведення</w:t>
            </w:r>
            <w:r w:rsidRPr="00A37B65">
              <w:rPr>
                <w:sz w:val="24"/>
                <w:szCs w:val="24"/>
              </w:rPr>
              <w:t xml:space="preserve"> тренінгів для найкращих учасників конкурсу бізнес-</w:t>
            </w:r>
            <w:r w:rsidR="00B553BA" w:rsidRPr="00A37B65">
              <w:rPr>
                <w:sz w:val="24"/>
                <w:szCs w:val="24"/>
              </w:rPr>
              <w:t>ідей. Серія</w:t>
            </w:r>
            <w:r w:rsidRPr="00A37B65">
              <w:rPr>
                <w:sz w:val="24"/>
                <w:szCs w:val="24"/>
              </w:rPr>
              <w:t xml:space="preserve"> мотиваційних зустрічей молоді з успішними </w:t>
            </w:r>
            <w:r w:rsidR="00B553BA" w:rsidRPr="00A37B65">
              <w:rPr>
                <w:sz w:val="24"/>
                <w:szCs w:val="24"/>
              </w:rPr>
              <w:t>бізнесменами. Поширення</w:t>
            </w:r>
            <w:r w:rsidRPr="00A37B65">
              <w:rPr>
                <w:sz w:val="24"/>
                <w:szCs w:val="24"/>
              </w:rPr>
              <w:t xml:space="preserve"> відеоролика «Найкраща робота – власна справа»  для мотивації молоді до створення власного бізнесу.</w:t>
            </w:r>
          </w:p>
        </w:tc>
      </w:tr>
      <w:tr w:rsidR="00C25364" w:rsidRPr="00A37B65" w:rsidTr="00767BC8">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E5540F" w:rsidRPr="00A37B65" w:rsidTr="00EC0A04">
        <w:trPr>
          <w:trHeight w:val="315"/>
        </w:trPr>
        <w:tc>
          <w:tcPr>
            <w:tcW w:w="2830" w:type="dxa"/>
            <w:vMerge w:val="restart"/>
            <w:shd w:val="clear" w:color="auto" w:fill="auto"/>
            <w:noWrap/>
            <w:vAlign w:val="center"/>
          </w:tcPr>
          <w:p w:rsidR="00E5540F" w:rsidRPr="00A37B65" w:rsidRDefault="00E5540F" w:rsidP="00E5540F">
            <w:pPr>
              <w:ind w:firstLine="0"/>
              <w:jc w:val="center"/>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702" w:type="dxa"/>
            <w:shd w:val="clear" w:color="auto" w:fill="auto"/>
            <w:noWrap/>
            <w:vAlign w:val="bottom"/>
          </w:tcPr>
          <w:p w:rsidR="00E5540F" w:rsidRPr="00A37B65" w:rsidRDefault="00E5540F" w:rsidP="00E5540F">
            <w:pPr>
              <w:ind w:firstLine="0"/>
              <w:jc w:val="left"/>
              <w:rPr>
                <w:sz w:val="24"/>
                <w:szCs w:val="24"/>
              </w:rPr>
            </w:pPr>
            <w:r w:rsidRPr="00A37B65">
              <w:rPr>
                <w:rFonts w:eastAsia="Times New Roman"/>
                <w:color w:val="000000"/>
                <w:sz w:val="24"/>
                <w:szCs w:val="24"/>
                <w:lang w:eastAsia="uk-UA"/>
              </w:rPr>
              <w:t>2018</w:t>
            </w:r>
          </w:p>
        </w:tc>
        <w:tc>
          <w:tcPr>
            <w:tcW w:w="1702" w:type="dxa"/>
            <w:shd w:val="clear" w:color="auto" w:fill="auto"/>
            <w:vAlign w:val="bottom"/>
          </w:tcPr>
          <w:p w:rsidR="00E5540F" w:rsidRPr="00A37B65" w:rsidRDefault="00E5540F" w:rsidP="00E5540F">
            <w:pPr>
              <w:ind w:firstLine="0"/>
              <w:jc w:val="left"/>
              <w:rPr>
                <w:sz w:val="24"/>
                <w:szCs w:val="24"/>
              </w:rPr>
            </w:pPr>
            <w:r w:rsidRPr="00A37B65">
              <w:rPr>
                <w:rFonts w:eastAsia="Times New Roman"/>
                <w:color w:val="000000"/>
                <w:sz w:val="24"/>
                <w:szCs w:val="24"/>
                <w:lang w:eastAsia="uk-UA"/>
              </w:rPr>
              <w:t>2019</w:t>
            </w:r>
          </w:p>
        </w:tc>
        <w:tc>
          <w:tcPr>
            <w:tcW w:w="1702" w:type="dxa"/>
            <w:shd w:val="clear" w:color="auto" w:fill="auto"/>
            <w:vAlign w:val="bottom"/>
          </w:tcPr>
          <w:p w:rsidR="00E5540F" w:rsidRPr="00A37B65" w:rsidRDefault="00E5540F" w:rsidP="00E5540F">
            <w:pPr>
              <w:ind w:firstLine="0"/>
              <w:jc w:val="left"/>
              <w:rPr>
                <w:sz w:val="24"/>
                <w:szCs w:val="24"/>
              </w:rPr>
            </w:pPr>
            <w:r w:rsidRPr="00A37B65">
              <w:rPr>
                <w:rFonts w:eastAsia="Times New Roman"/>
                <w:color w:val="000000"/>
                <w:sz w:val="24"/>
                <w:szCs w:val="24"/>
                <w:lang w:eastAsia="uk-UA"/>
              </w:rPr>
              <w:t>2020</w:t>
            </w:r>
          </w:p>
        </w:tc>
        <w:tc>
          <w:tcPr>
            <w:tcW w:w="1703" w:type="dxa"/>
            <w:shd w:val="clear" w:color="auto" w:fill="auto"/>
            <w:vAlign w:val="bottom"/>
          </w:tcPr>
          <w:p w:rsidR="00E5540F" w:rsidRPr="00A37B65" w:rsidRDefault="00E5540F" w:rsidP="00E5540F">
            <w:pPr>
              <w:ind w:firstLine="0"/>
              <w:jc w:val="left"/>
              <w:rPr>
                <w:sz w:val="24"/>
                <w:szCs w:val="24"/>
              </w:rPr>
            </w:pPr>
            <w:r w:rsidRPr="00A37B65">
              <w:rPr>
                <w:rFonts w:eastAsia="Times New Roman"/>
                <w:color w:val="000000"/>
                <w:sz w:val="24"/>
                <w:szCs w:val="24"/>
                <w:lang w:eastAsia="uk-UA"/>
              </w:rPr>
              <w:t>ВСЬОГО</w:t>
            </w:r>
          </w:p>
        </w:tc>
      </w:tr>
      <w:tr w:rsidR="00E5540F" w:rsidRPr="00A37B65" w:rsidTr="00EC0A04">
        <w:trPr>
          <w:trHeight w:val="315"/>
        </w:trPr>
        <w:tc>
          <w:tcPr>
            <w:tcW w:w="2830" w:type="dxa"/>
            <w:vMerge/>
            <w:shd w:val="clear" w:color="auto" w:fill="auto"/>
            <w:noWrap/>
          </w:tcPr>
          <w:p w:rsidR="00E5540F" w:rsidRPr="00A37B65" w:rsidRDefault="00E5540F" w:rsidP="00E5540F">
            <w:pPr>
              <w:ind w:firstLine="0"/>
              <w:jc w:val="left"/>
              <w:rPr>
                <w:rFonts w:eastAsia="Times New Roman"/>
                <w:color w:val="000000"/>
                <w:sz w:val="24"/>
                <w:szCs w:val="24"/>
                <w:lang w:eastAsia="uk-UA"/>
              </w:rPr>
            </w:pPr>
          </w:p>
        </w:tc>
        <w:tc>
          <w:tcPr>
            <w:tcW w:w="1702" w:type="dxa"/>
            <w:shd w:val="clear" w:color="auto" w:fill="auto"/>
            <w:noWrap/>
            <w:vAlign w:val="bottom"/>
          </w:tcPr>
          <w:p w:rsidR="00E5540F" w:rsidRPr="00A37B65" w:rsidRDefault="00E5540F" w:rsidP="00E5540F">
            <w:pPr>
              <w:ind w:firstLine="0"/>
              <w:jc w:val="left"/>
              <w:rPr>
                <w:sz w:val="24"/>
                <w:szCs w:val="24"/>
              </w:rPr>
            </w:pPr>
            <w:r w:rsidRPr="00A37B65">
              <w:rPr>
                <w:sz w:val="24"/>
                <w:szCs w:val="24"/>
              </w:rPr>
              <w:t>100</w:t>
            </w:r>
          </w:p>
        </w:tc>
        <w:tc>
          <w:tcPr>
            <w:tcW w:w="1702" w:type="dxa"/>
            <w:shd w:val="clear" w:color="auto" w:fill="auto"/>
            <w:vAlign w:val="bottom"/>
          </w:tcPr>
          <w:p w:rsidR="00E5540F" w:rsidRPr="00A37B65" w:rsidRDefault="00E5540F" w:rsidP="00E5540F">
            <w:pPr>
              <w:ind w:firstLine="0"/>
              <w:jc w:val="left"/>
              <w:rPr>
                <w:sz w:val="24"/>
                <w:szCs w:val="24"/>
              </w:rPr>
            </w:pPr>
            <w:r w:rsidRPr="00A37B65">
              <w:rPr>
                <w:sz w:val="24"/>
                <w:szCs w:val="24"/>
              </w:rPr>
              <w:t>100</w:t>
            </w:r>
          </w:p>
        </w:tc>
        <w:tc>
          <w:tcPr>
            <w:tcW w:w="1702" w:type="dxa"/>
            <w:shd w:val="clear" w:color="auto" w:fill="auto"/>
            <w:vAlign w:val="bottom"/>
          </w:tcPr>
          <w:p w:rsidR="00E5540F" w:rsidRPr="00A37B65" w:rsidRDefault="00E5540F" w:rsidP="00E5540F">
            <w:pPr>
              <w:ind w:firstLine="0"/>
              <w:jc w:val="left"/>
              <w:rPr>
                <w:sz w:val="24"/>
                <w:szCs w:val="24"/>
              </w:rPr>
            </w:pPr>
            <w:r w:rsidRPr="00A37B65">
              <w:rPr>
                <w:sz w:val="24"/>
                <w:szCs w:val="24"/>
              </w:rPr>
              <w:t>100</w:t>
            </w:r>
          </w:p>
        </w:tc>
        <w:tc>
          <w:tcPr>
            <w:tcW w:w="1703" w:type="dxa"/>
            <w:shd w:val="clear" w:color="auto" w:fill="auto"/>
            <w:vAlign w:val="bottom"/>
          </w:tcPr>
          <w:p w:rsidR="00E5540F" w:rsidRPr="00A37B65" w:rsidRDefault="00E5540F" w:rsidP="00E5540F">
            <w:pPr>
              <w:ind w:firstLine="0"/>
              <w:jc w:val="left"/>
              <w:rPr>
                <w:sz w:val="24"/>
                <w:szCs w:val="24"/>
              </w:rPr>
            </w:pPr>
            <w:r w:rsidRPr="00A37B65">
              <w:rPr>
                <w:sz w:val="24"/>
                <w:szCs w:val="24"/>
              </w:rPr>
              <w:t>300</w:t>
            </w:r>
          </w:p>
        </w:tc>
      </w:tr>
      <w:tr w:rsidR="00E5540F" w:rsidRPr="00A37B65" w:rsidTr="00767BC8">
        <w:trPr>
          <w:trHeight w:val="315"/>
        </w:trPr>
        <w:tc>
          <w:tcPr>
            <w:tcW w:w="2830" w:type="dxa"/>
            <w:shd w:val="clear" w:color="auto" w:fill="auto"/>
            <w:noWrap/>
            <w:hideMark/>
          </w:tcPr>
          <w:p w:rsidR="00E5540F" w:rsidRPr="00A37B65" w:rsidRDefault="00E5540F" w:rsidP="00E5540F">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809" w:type="dxa"/>
            <w:gridSpan w:val="4"/>
            <w:shd w:val="clear" w:color="auto" w:fill="auto"/>
            <w:noWrap/>
            <w:vAlign w:val="bottom"/>
            <w:hideMark/>
          </w:tcPr>
          <w:p w:rsidR="00E5540F" w:rsidRPr="00A37B65" w:rsidRDefault="00E5540F" w:rsidP="00E5540F">
            <w:pPr>
              <w:ind w:firstLine="0"/>
              <w:jc w:val="left"/>
              <w:rPr>
                <w:sz w:val="24"/>
                <w:szCs w:val="24"/>
              </w:rPr>
            </w:pPr>
            <w:r w:rsidRPr="00A37B65">
              <w:rPr>
                <w:sz w:val="24"/>
                <w:szCs w:val="24"/>
              </w:rPr>
              <w:t xml:space="preserve">Бюджет Менської </w:t>
            </w:r>
            <w:r w:rsidR="00FE2BB7" w:rsidRPr="00A37B65">
              <w:rPr>
                <w:sz w:val="24"/>
                <w:szCs w:val="24"/>
              </w:rPr>
              <w:t>ОТГ</w:t>
            </w:r>
            <w:r w:rsidRPr="00A37B65">
              <w:rPr>
                <w:sz w:val="24"/>
                <w:szCs w:val="24"/>
              </w:rPr>
              <w:t>, програми та проекти міжнародної технічної допомоги, власні кошти підприємств та закладів</w:t>
            </w:r>
          </w:p>
        </w:tc>
      </w:tr>
      <w:tr w:rsidR="00E5540F" w:rsidRPr="00A37B65" w:rsidTr="00767BC8">
        <w:trPr>
          <w:trHeight w:val="315"/>
        </w:trPr>
        <w:tc>
          <w:tcPr>
            <w:tcW w:w="2830" w:type="dxa"/>
            <w:shd w:val="clear" w:color="auto" w:fill="auto"/>
            <w:noWrap/>
            <w:hideMark/>
          </w:tcPr>
          <w:p w:rsidR="00E5540F" w:rsidRPr="00A37B65" w:rsidRDefault="00E5540F" w:rsidP="00E5540F">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809" w:type="dxa"/>
            <w:gridSpan w:val="4"/>
            <w:shd w:val="clear" w:color="auto" w:fill="auto"/>
            <w:noWrap/>
            <w:vAlign w:val="bottom"/>
            <w:hideMark/>
          </w:tcPr>
          <w:p w:rsidR="00E5540F" w:rsidRPr="00A37B65" w:rsidRDefault="00E5540F" w:rsidP="00E5540F">
            <w:pPr>
              <w:ind w:firstLine="0"/>
              <w:jc w:val="left"/>
              <w:rPr>
                <w:sz w:val="24"/>
                <w:szCs w:val="24"/>
              </w:rPr>
            </w:pPr>
            <w:r w:rsidRPr="00A37B65">
              <w:rPr>
                <w:sz w:val="24"/>
                <w:szCs w:val="24"/>
              </w:rPr>
              <w:t>Менська міська рада, Менський районний центр зайнятості, молодіжні громадські організації</w:t>
            </w:r>
          </w:p>
        </w:tc>
      </w:tr>
      <w:tr w:rsidR="00E5540F" w:rsidRPr="00A37B65" w:rsidTr="00767BC8">
        <w:trPr>
          <w:trHeight w:val="315"/>
        </w:trPr>
        <w:tc>
          <w:tcPr>
            <w:tcW w:w="2830" w:type="dxa"/>
            <w:shd w:val="clear" w:color="auto" w:fill="auto"/>
            <w:noWrap/>
            <w:hideMark/>
          </w:tcPr>
          <w:p w:rsidR="00E5540F" w:rsidRPr="00A37B65" w:rsidRDefault="00E5540F" w:rsidP="00E5540F">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809" w:type="dxa"/>
            <w:gridSpan w:val="4"/>
            <w:shd w:val="clear" w:color="auto" w:fill="auto"/>
            <w:noWrap/>
            <w:vAlign w:val="bottom"/>
            <w:hideMark/>
          </w:tcPr>
          <w:p w:rsidR="00E5540F" w:rsidRPr="00A37B65" w:rsidRDefault="00E5540F" w:rsidP="00E5540F">
            <w:pPr>
              <w:ind w:firstLine="0"/>
              <w:jc w:val="left"/>
              <w:rPr>
                <w:sz w:val="24"/>
                <w:szCs w:val="24"/>
              </w:rPr>
            </w:pPr>
          </w:p>
        </w:tc>
      </w:tr>
    </w:tbl>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666"/>
        <w:gridCol w:w="1667"/>
        <w:gridCol w:w="1667"/>
        <w:gridCol w:w="1667"/>
      </w:tblGrid>
      <w:tr w:rsidR="00C25364" w:rsidRPr="00A37B65" w:rsidTr="005B48AE">
        <w:trPr>
          <w:trHeight w:val="315"/>
        </w:trPr>
        <w:tc>
          <w:tcPr>
            <w:tcW w:w="2972"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667"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Підтримка місцевих спеціалізацій товарів та послуг</w:t>
            </w:r>
          </w:p>
        </w:tc>
      </w:tr>
      <w:tr w:rsidR="00C25364" w:rsidRPr="00A37B65" w:rsidTr="005B48AE">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Надання допомоги суб’єктам господарювання області у реалізації їх експортного потенціалу</w:t>
            </w:r>
          </w:p>
        </w:tc>
      </w:tr>
      <w:tr w:rsidR="00C25364" w:rsidRPr="00A37B65" w:rsidTr="005B48AE">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667" w:type="dxa"/>
            <w:gridSpan w:val="4"/>
            <w:shd w:val="clear" w:color="auto" w:fill="auto"/>
            <w:noWrap/>
            <w:vAlign w:val="bottom"/>
            <w:hideMark/>
          </w:tcPr>
          <w:p w:rsidR="00C25364" w:rsidRPr="00A37B65" w:rsidRDefault="00C25364" w:rsidP="005B48AE">
            <w:pPr>
              <w:ind w:firstLine="0"/>
              <w:jc w:val="left"/>
              <w:rPr>
                <w:sz w:val="24"/>
                <w:szCs w:val="24"/>
              </w:rPr>
            </w:pPr>
            <w:r w:rsidRPr="00A37B65">
              <w:rPr>
                <w:sz w:val="24"/>
                <w:szCs w:val="24"/>
              </w:rPr>
              <w:t xml:space="preserve">Аналіз експортних можливостей виробників </w:t>
            </w:r>
            <w:r w:rsidR="00B553BA" w:rsidRPr="00A37B65">
              <w:rPr>
                <w:sz w:val="24"/>
                <w:szCs w:val="24"/>
              </w:rPr>
              <w:t>області. Збір</w:t>
            </w:r>
            <w:r w:rsidRPr="00A37B65">
              <w:rPr>
                <w:sz w:val="24"/>
                <w:szCs w:val="24"/>
              </w:rPr>
              <w:t xml:space="preserve"> актуальних даних про можливості продажу продукції місцевих виробників на </w:t>
            </w:r>
            <w:r w:rsidR="00B553BA" w:rsidRPr="00A37B65">
              <w:rPr>
                <w:sz w:val="24"/>
                <w:szCs w:val="24"/>
              </w:rPr>
              <w:t>експорт. Підвищення</w:t>
            </w:r>
            <w:r w:rsidRPr="00A37B65">
              <w:rPr>
                <w:sz w:val="24"/>
                <w:szCs w:val="24"/>
              </w:rPr>
              <w:t xml:space="preserve"> цін, якості та обсягів експортованої </w:t>
            </w:r>
            <w:r w:rsidR="00B553BA" w:rsidRPr="00A37B65">
              <w:rPr>
                <w:sz w:val="24"/>
                <w:szCs w:val="24"/>
              </w:rPr>
              <w:t>продукції. Просування</w:t>
            </w:r>
            <w:r w:rsidRPr="00A37B65">
              <w:rPr>
                <w:sz w:val="24"/>
                <w:szCs w:val="24"/>
              </w:rPr>
              <w:t xml:space="preserve"> продуктів регіону на зовнішні ринки</w:t>
            </w:r>
          </w:p>
        </w:tc>
      </w:tr>
      <w:tr w:rsidR="00C25364" w:rsidRPr="00A37B65" w:rsidTr="005B48AE">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міська </w:t>
            </w:r>
            <w:r w:rsidR="00FE2BB7" w:rsidRPr="00A37B65">
              <w:rPr>
                <w:sz w:val="24"/>
                <w:szCs w:val="24"/>
              </w:rPr>
              <w:t>ОТГ</w:t>
            </w:r>
          </w:p>
        </w:tc>
      </w:tr>
      <w:tr w:rsidR="00C25364" w:rsidRPr="00A37B65" w:rsidTr="005B48AE">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5B48AE">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667" w:type="dxa"/>
            <w:gridSpan w:val="4"/>
            <w:shd w:val="clear" w:color="auto" w:fill="auto"/>
            <w:noWrap/>
            <w:vAlign w:val="bottom"/>
            <w:hideMark/>
          </w:tcPr>
          <w:p w:rsidR="00C25364" w:rsidRPr="00A37B65" w:rsidRDefault="00C25364" w:rsidP="005B48AE">
            <w:pPr>
              <w:ind w:firstLine="0"/>
              <w:jc w:val="left"/>
              <w:rPr>
                <w:sz w:val="24"/>
                <w:szCs w:val="24"/>
              </w:rPr>
            </w:pPr>
            <w:r w:rsidRPr="00A37B65">
              <w:rPr>
                <w:sz w:val="24"/>
                <w:szCs w:val="24"/>
              </w:rPr>
              <w:t>Експортно-орієнтовані компанії такі як, "Філія "Менський сир" ПП КФ "Прометей"", ТОВ "Ортак", ТОВ "</w:t>
            </w:r>
            <w:proofErr w:type="spellStart"/>
            <w:r w:rsidRPr="00A37B65">
              <w:rPr>
                <w:sz w:val="24"/>
                <w:szCs w:val="24"/>
              </w:rPr>
              <w:t>МенаПАК</w:t>
            </w:r>
            <w:proofErr w:type="spellEnd"/>
            <w:r w:rsidRPr="00A37B65">
              <w:rPr>
                <w:sz w:val="24"/>
                <w:szCs w:val="24"/>
              </w:rPr>
              <w:t>", ТОВ "Нептун", ЗАТ Корпорація "Інтерагросистема", ДП "ЮМАК" ЗАТ Корпорації "Інтерагросистема" тощо, є вагомою складовою розвитку економіки для нашої громади. Заходи, що передбачаються проектом дозволять проаналізувати експортні можливості цих підприємств, сприяти пошуку нових більш вигідних ринків експорту, збільшити вартість товарів на діючих ринках. Проведення конкурсного відбору найефективніших експортерів та відшкодування їм витрат на стандартизацію, сертифікацію продукції та інших дозвільних та регламентних процедур</w:t>
            </w:r>
          </w:p>
        </w:tc>
      </w:tr>
      <w:tr w:rsidR="00C25364" w:rsidRPr="00A37B65" w:rsidTr="005B48AE">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667" w:type="dxa"/>
            <w:gridSpan w:val="4"/>
            <w:shd w:val="clear" w:color="auto" w:fill="auto"/>
            <w:noWrap/>
            <w:vAlign w:val="bottom"/>
            <w:hideMark/>
          </w:tcPr>
          <w:p w:rsidR="00C25364" w:rsidRPr="00A37B65" w:rsidRDefault="00C25364" w:rsidP="005B48AE">
            <w:pPr>
              <w:ind w:firstLine="0"/>
              <w:jc w:val="left"/>
              <w:rPr>
                <w:sz w:val="24"/>
                <w:szCs w:val="24"/>
              </w:rPr>
            </w:pPr>
            <w:r w:rsidRPr="00A37B65">
              <w:rPr>
                <w:sz w:val="24"/>
                <w:szCs w:val="24"/>
              </w:rPr>
              <w:t xml:space="preserve">Сприяння розширенню ринків збуту продукції місцевих </w:t>
            </w:r>
            <w:r w:rsidR="00B553BA" w:rsidRPr="00A37B65">
              <w:rPr>
                <w:sz w:val="24"/>
                <w:szCs w:val="24"/>
              </w:rPr>
              <w:t>товаровиробників. Підвищення</w:t>
            </w:r>
            <w:r w:rsidRPr="00A37B65">
              <w:rPr>
                <w:sz w:val="24"/>
                <w:szCs w:val="24"/>
              </w:rPr>
              <w:t xml:space="preserve"> якості продукції </w:t>
            </w:r>
            <w:r w:rsidR="00B553BA" w:rsidRPr="00A37B65">
              <w:rPr>
                <w:sz w:val="24"/>
                <w:szCs w:val="24"/>
              </w:rPr>
              <w:t>експортерів. Популяризація</w:t>
            </w:r>
            <w:r w:rsidRPr="00A37B65">
              <w:rPr>
                <w:sz w:val="24"/>
                <w:szCs w:val="24"/>
              </w:rPr>
              <w:t xml:space="preserve"> продукції місцевих товаровиробників</w:t>
            </w:r>
          </w:p>
        </w:tc>
      </w:tr>
      <w:tr w:rsidR="00C25364" w:rsidRPr="00A37B65" w:rsidTr="005B48AE">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Проведення аналізу експортно-орієнтованих галузей громади, експортних можливостей підприємств, дослідження та проведення аналізу ринків, на яких ведуть свою діяльність експортери , проведення аналізу конкурентних цін на продукцію експортерів.</w:t>
            </w:r>
            <w:r w:rsidRPr="00A37B65">
              <w:rPr>
                <w:sz w:val="24"/>
                <w:szCs w:val="24"/>
              </w:rPr>
              <w:br/>
              <w:t>• Оцінка відповідності міжнародним стандартам продукції, яка експортується (чи могла б експортуватися) підприємствами громади.</w:t>
            </w:r>
            <w:r w:rsidRPr="00A37B65">
              <w:rPr>
                <w:sz w:val="24"/>
                <w:szCs w:val="24"/>
              </w:rPr>
              <w:br/>
              <w:t>• Конкурсний відбір найефективніших експортерів та відшкодування їм витрат на стандартизацію та сертифікацію продукції.</w:t>
            </w:r>
            <w:r w:rsidRPr="00A37B65">
              <w:rPr>
                <w:sz w:val="24"/>
                <w:szCs w:val="24"/>
              </w:rPr>
              <w:br/>
              <w:t>• Ініціювання заходів для зменшення змінних витрат експортерів.</w:t>
            </w:r>
            <w:r w:rsidRPr="00A37B65">
              <w:rPr>
                <w:sz w:val="24"/>
                <w:szCs w:val="24"/>
              </w:rPr>
              <w:br/>
              <w:t xml:space="preserve">• Визначення товарів з найвищим </w:t>
            </w:r>
            <w:proofErr w:type="spellStart"/>
            <w:r w:rsidRPr="00A37B65">
              <w:rPr>
                <w:sz w:val="24"/>
                <w:szCs w:val="24"/>
              </w:rPr>
              <w:t>брендинговим</w:t>
            </w:r>
            <w:proofErr w:type="spellEnd"/>
            <w:r w:rsidRPr="00A37B65">
              <w:rPr>
                <w:sz w:val="24"/>
                <w:szCs w:val="24"/>
              </w:rPr>
              <w:t xml:space="preserve"> потенціалом, спираючись на попит іноземних ринків та можливості регіональної економіки.</w:t>
            </w:r>
            <w:r w:rsidRPr="00A37B65">
              <w:rPr>
                <w:sz w:val="24"/>
                <w:szCs w:val="24"/>
              </w:rPr>
              <w:br/>
              <w:t>• Підготовка і проведення рекламної кампанії, розробленої з урахуванням особливостей цільових аудиторій на зовнішніх ринках.</w:t>
            </w:r>
            <w:r w:rsidRPr="00A37B65">
              <w:rPr>
                <w:sz w:val="24"/>
                <w:szCs w:val="24"/>
              </w:rPr>
              <w:br/>
              <w:t>• Оцінка реакції цільових аудиторій та внесення необхідних змін до товарів (послуг).</w:t>
            </w:r>
          </w:p>
        </w:tc>
      </w:tr>
      <w:tr w:rsidR="00C25364" w:rsidRPr="00A37B65" w:rsidTr="005B48AE">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5B48AE" w:rsidRPr="00A37B65" w:rsidTr="005B48AE">
        <w:trPr>
          <w:trHeight w:val="315"/>
        </w:trPr>
        <w:tc>
          <w:tcPr>
            <w:tcW w:w="2972" w:type="dxa"/>
            <w:vMerge w:val="restart"/>
            <w:shd w:val="clear" w:color="auto" w:fill="auto"/>
            <w:noWrap/>
          </w:tcPr>
          <w:p w:rsidR="005B48AE" w:rsidRPr="00A37B65" w:rsidRDefault="005B48AE"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666" w:type="dxa"/>
            <w:shd w:val="clear" w:color="auto" w:fill="auto"/>
            <w:noWrap/>
            <w:vAlign w:val="bottom"/>
          </w:tcPr>
          <w:p w:rsidR="005B48AE" w:rsidRPr="00A37B65" w:rsidRDefault="005B48AE" w:rsidP="002A475A">
            <w:pPr>
              <w:ind w:firstLine="0"/>
              <w:jc w:val="left"/>
              <w:rPr>
                <w:sz w:val="24"/>
                <w:szCs w:val="24"/>
              </w:rPr>
            </w:pPr>
            <w:r w:rsidRPr="00A37B65">
              <w:rPr>
                <w:rFonts w:eastAsia="Times New Roman"/>
                <w:color w:val="000000"/>
                <w:sz w:val="24"/>
                <w:szCs w:val="24"/>
                <w:lang w:eastAsia="uk-UA"/>
              </w:rPr>
              <w:t>2018</w:t>
            </w:r>
          </w:p>
        </w:tc>
        <w:tc>
          <w:tcPr>
            <w:tcW w:w="1667" w:type="dxa"/>
            <w:shd w:val="clear" w:color="auto" w:fill="auto"/>
            <w:vAlign w:val="bottom"/>
          </w:tcPr>
          <w:p w:rsidR="005B48AE" w:rsidRPr="00A37B65" w:rsidRDefault="005B48AE" w:rsidP="002A475A">
            <w:pPr>
              <w:ind w:firstLine="0"/>
              <w:jc w:val="left"/>
              <w:rPr>
                <w:sz w:val="24"/>
                <w:szCs w:val="24"/>
              </w:rPr>
            </w:pPr>
            <w:r w:rsidRPr="00A37B65">
              <w:rPr>
                <w:rFonts w:eastAsia="Times New Roman"/>
                <w:color w:val="000000"/>
                <w:sz w:val="24"/>
                <w:szCs w:val="24"/>
                <w:lang w:eastAsia="uk-UA"/>
              </w:rPr>
              <w:t>2019</w:t>
            </w:r>
          </w:p>
        </w:tc>
        <w:tc>
          <w:tcPr>
            <w:tcW w:w="1667" w:type="dxa"/>
            <w:shd w:val="clear" w:color="auto" w:fill="auto"/>
            <w:vAlign w:val="bottom"/>
          </w:tcPr>
          <w:p w:rsidR="005B48AE" w:rsidRPr="00A37B65" w:rsidRDefault="005B48AE" w:rsidP="002A475A">
            <w:pPr>
              <w:ind w:firstLine="0"/>
              <w:jc w:val="left"/>
              <w:rPr>
                <w:sz w:val="24"/>
                <w:szCs w:val="24"/>
              </w:rPr>
            </w:pPr>
            <w:r w:rsidRPr="00A37B65">
              <w:rPr>
                <w:rFonts w:eastAsia="Times New Roman"/>
                <w:color w:val="000000"/>
                <w:sz w:val="24"/>
                <w:szCs w:val="24"/>
                <w:lang w:eastAsia="uk-UA"/>
              </w:rPr>
              <w:t>2020</w:t>
            </w:r>
          </w:p>
        </w:tc>
        <w:tc>
          <w:tcPr>
            <w:tcW w:w="1667" w:type="dxa"/>
            <w:shd w:val="clear" w:color="auto" w:fill="auto"/>
            <w:vAlign w:val="bottom"/>
          </w:tcPr>
          <w:p w:rsidR="005B48AE" w:rsidRPr="00A37B65" w:rsidRDefault="005B48AE" w:rsidP="002A475A">
            <w:pPr>
              <w:ind w:firstLine="0"/>
              <w:jc w:val="left"/>
              <w:rPr>
                <w:sz w:val="24"/>
                <w:szCs w:val="24"/>
              </w:rPr>
            </w:pPr>
            <w:r w:rsidRPr="00A37B65">
              <w:rPr>
                <w:sz w:val="24"/>
                <w:szCs w:val="24"/>
              </w:rPr>
              <w:t>Всього</w:t>
            </w:r>
          </w:p>
        </w:tc>
      </w:tr>
      <w:tr w:rsidR="005B48AE" w:rsidRPr="00A37B65" w:rsidTr="005B48AE">
        <w:trPr>
          <w:trHeight w:val="315"/>
        </w:trPr>
        <w:tc>
          <w:tcPr>
            <w:tcW w:w="2972" w:type="dxa"/>
            <w:vMerge/>
            <w:shd w:val="clear" w:color="auto" w:fill="auto"/>
            <w:noWrap/>
          </w:tcPr>
          <w:p w:rsidR="005B48AE" w:rsidRPr="00A37B65" w:rsidRDefault="005B48AE" w:rsidP="005B48AE">
            <w:pPr>
              <w:ind w:firstLine="0"/>
              <w:jc w:val="left"/>
              <w:rPr>
                <w:rFonts w:eastAsia="Times New Roman"/>
                <w:color w:val="000000"/>
                <w:sz w:val="24"/>
                <w:szCs w:val="24"/>
                <w:lang w:eastAsia="uk-UA"/>
              </w:rPr>
            </w:pPr>
          </w:p>
        </w:tc>
        <w:tc>
          <w:tcPr>
            <w:tcW w:w="1666" w:type="dxa"/>
            <w:shd w:val="clear" w:color="auto" w:fill="auto"/>
            <w:noWrap/>
            <w:vAlign w:val="bottom"/>
          </w:tcPr>
          <w:p w:rsidR="005B48AE" w:rsidRPr="00A37B65" w:rsidRDefault="005B48AE" w:rsidP="005B48AE">
            <w:pPr>
              <w:ind w:firstLine="0"/>
              <w:jc w:val="left"/>
              <w:rPr>
                <w:sz w:val="24"/>
                <w:szCs w:val="24"/>
              </w:rPr>
            </w:pPr>
            <w:r w:rsidRPr="00A37B65">
              <w:rPr>
                <w:sz w:val="24"/>
                <w:szCs w:val="24"/>
              </w:rPr>
              <w:t>100</w:t>
            </w:r>
          </w:p>
        </w:tc>
        <w:tc>
          <w:tcPr>
            <w:tcW w:w="1667" w:type="dxa"/>
            <w:shd w:val="clear" w:color="auto" w:fill="auto"/>
            <w:vAlign w:val="bottom"/>
          </w:tcPr>
          <w:p w:rsidR="005B48AE" w:rsidRPr="00A37B65" w:rsidRDefault="005B48AE" w:rsidP="005B48AE">
            <w:pPr>
              <w:ind w:firstLine="0"/>
              <w:jc w:val="left"/>
              <w:rPr>
                <w:sz w:val="24"/>
                <w:szCs w:val="24"/>
              </w:rPr>
            </w:pPr>
            <w:r w:rsidRPr="00A37B65">
              <w:rPr>
                <w:sz w:val="24"/>
                <w:szCs w:val="24"/>
              </w:rPr>
              <w:t>400</w:t>
            </w:r>
          </w:p>
        </w:tc>
        <w:tc>
          <w:tcPr>
            <w:tcW w:w="1667" w:type="dxa"/>
            <w:shd w:val="clear" w:color="auto" w:fill="auto"/>
            <w:vAlign w:val="bottom"/>
          </w:tcPr>
          <w:p w:rsidR="005B48AE" w:rsidRPr="00A37B65" w:rsidRDefault="005B48AE" w:rsidP="005B48AE">
            <w:pPr>
              <w:ind w:firstLine="0"/>
              <w:jc w:val="left"/>
              <w:rPr>
                <w:sz w:val="24"/>
                <w:szCs w:val="24"/>
              </w:rPr>
            </w:pPr>
            <w:r w:rsidRPr="00A37B65">
              <w:rPr>
                <w:sz w:val="24"/>
                <w:szCs w:val="24"/>
              </w:rPr>
              <w:t>200</w:t>
            </w:r>
          </w:p>
        </w:tc>
        <w:tc>
          <w:tcPr>
            <w:tcW w:w="1667" w:type="dxa"/>
            <w:shd w:val="clear" w:color="auto" w:fill="auto"/>
            <w:vAlign w:val="bottom"/>
          </w:tcPr>
          <w:p w:rsidR="005B48AE" w:rsidRPr="00A37B65" w:rsidRDefault="005B48AE" w:rsidP="005B48AE">
            <w:pPr>
              <w:ind w:firstLine="0"/>
              <w:jc w:val="left"/>
              <w:rPr>
                <w:sz w:val="24"/>
                <w:szCs w:val="24"/>
              </w:rPr>
            </w:pPr>
            <w:r w:rsidRPr="00A37B65">
              <w:rPr>
                <w:sz w:val="24"/>
                <w:szCs w:val="24"/>
              </w:rPr>
              <w:t>700</w:t>
            </w:r>
          </w:p>
        </w:tc>
      </w:tr>
      <w:tr w:rsidR="005B48AE" w:rsidRPr="00A37B65" w:rsidTr="005B48AE">
        <w:trPr>
          <w:trHeight w:val="315"/>
        </w:trPr>
        <w:tc>
          <w:tcPr>
            <w:tcW w:w="2972" w:type="dxa"/>
            <w:shd w:val="clear" w:color="auto" w:fill="auto"/>
            <w:noWrap/>
            <w:hideMark/>
          </w:tcPr>
          <w:p w:rsidR="005B48AE" w:rsidRPr="00A37B65" w:rsidRDefault="005B48AE" w:rsidP="005B48AE">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667" w:type="dxa"/>
            <w:gridSpan w:val="4"/>
            <w:shd w:val="clear" w:color="auto" w:fill="auto"/>
            <w:noWrap/>
            <w:vAlign w:val="bottom"/>
            <w:hideMark/>
          </w:tcPr>
          <w:p w:rsidR="005B48AE" w:rsidRPr="00A37B65" w:rsidRDefault="005B48AE" w:rsidP="005B48AE">
            <w:pPr>
              <w:ind w:firstLine="0"/>
              <w:jc w:val="left"/>
              <w:rPr>
                <w:sz w:val="24"/>
                <w:szCs w:val="24"/>
              </w:rPr>
            </w:pPr>
            <w:r w:rsidRPr="00A37B65">
              <w:rPr>
                <w:sz w:val="24"/>
                <w:szCs w:val="24"/>
              </w:rPr>
              <w:t>Бюджети всіх рівнів, власні кошти підприємств, кошти МТД</w:t>
            </w:r>
          </w:p>
        </w:tc>
      </w:tr>
      <w:tr w:rsidR="005B48AE" w:rsidRPr="00A37B65" w:rsidTr="005B48AE">
        <w:trPr>
          <w:trHeight w:val="315"/>
        </w:trPr>
        <w:tc>
          <w:tcPr>
            <w:tcW w:w="2972" w:type="dxa"/>
            <w:shd w:val="clear" w:color="auto" w:fill="auto"/>
            <w:noWrap/>
            <w:hideMark/>
          </w:tcPr>
          <w:p w:rsidR="005B48AE" w:rsidRPr="00A37B65" w:rsidRDefault="005B48AE" w:rsidP="005B48AE">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Ключові потенційні учасники проекту</w:t>
            </w:r>
          </w:p>
        </w:tc>
        <w:tc>
          <w:tcPr>
            <w:tcW w:w="6667" w:type="dxa"/>
            <w:gridSpan w:val="4"/>
            <w:shd w:val="clear" w:color="auto" w:fill="auto"/>
            <w:noWrap/>
            <w:vAlign w:val="bottom"/>
            <w:hideMark/>
          </w:tcPr>
          <w:p w:rsidR="005B48AE" w:rsidRPr="00A37B65" w:rsidRDefault="005B48AE" w:rsidP="005B48AE">
            <w:pPr>
              <w:ind w:firstLine="0"/>
              <w:jc w:val="left"/>
              <w:rPr>
                <w:sz w:val="24"/>
                <w:szCs w:val="24"/>
              </w:rPr>
            </w:pPr>
            <w:r w:rsidRPr="00A37B65">
              <w:rPr>
                <w:sz w:val="24"/>
                <w:szCs w:val="24"/>
              </w:rPr>
              <w:t>Менська міська рада, підприємства-експортери</w:t>
            </w:r>
          </w:p>
        </w:tc>
      </w:tr>
      <w:tr w:rsidR="005B48AE" w:rsidRPr="00A37B65" w:rsidTr="005B48AE">
        <w:trPr>
          <w:trHeight w:val="315"/>
        </w:trPr>
        <w:tc>
          <w:tcPr>
            <w:tcW w:w="2972" w:type="dxa"/>
            <w:shd w:val="clear" w:color="auto" w:fill="auto"/>
            <w:noWrap/>
            <w:hideMark/>
          </w:tcPr>
          <w:p w:rsidR="005B48AE" w:rsidRPr="00A37B65" w:rsidRDefault="005B48AE" w:rsidP="005B48AE">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667" w:type="dxa"/>
            <w:gridSpan w:val="4"/>
            <w:shd w:val="clear" w:color="auto" w:fill="auto"/>
            <w:noWrap/>
            <w:vAlign w:val="bottom"/>
            <w:hideMark/>
          </w:tcPr>
          <w:p w:rsidR="005B48AE" w:rsidRPr="00A37B65" w:rsidRDefault="005B48AE" w:rsidP="005B48AE">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561"/>
        <w:gridCol w:w="1560"/>
        <w:gridCol w:w="1561"/>
      </w:tblGrid>
      <w:tr w:rsidR="00C25364" w:rsidRPr="00A37B65" w:rsidTr="00684803">
        <w:trPr>
          <w:trHeight w:val="315"/>
        </w:trPr>
        <w:tc>
          <w:tcPr>
            <w:tcW w:w="2830"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809"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Сприяння модернізації діючої інфраструктури туризму та відпочинку</w:t>
            </w:r>
          </w:p>
        </w:tc>
      </w:tr>
      <w:tr w:rsidR="00C25364" w:rsidRPr="00A37B65" w:rsidTr="00684803">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Кулінарний маршрут Менщини</w:t>
            </w:r>
          </w:p>
        </w:tc>
      </w:tr>
      <w:tr w:rsidR="00C25364" w:rsidRPr="00A37B65" w:rsidTr="00684803">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Розвиток туристичної інфраструктури шляхом формування мережі об'єктів кулінарної спадщини Менщини</w:t>
            </w:r>
          </w:p>
        </w:tc>
      </w:tr>
      <w:tr w:rsidR="00C25364" w:rsidRPr="00A37B65" w:rsidTr="00684803">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Населені пункти Менської </w:t>
            </w:r>
            <w:r w:rsidR="00FE2BB7" w:rsidRPr="00A37B65">
              <w:rPr>
                <w:sz w:val="24"/>
                <w:szCs w:val="24"/>
              </w:rPr>
              <w:t>ОТГ</w:t>
            </w:r>
          </w:p>
        </w:tc>
      </w:tr>
      <w:tr w:rsidR="00C25364" w:rsidRPr="00A37B65" w:rsidTr="00684803">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684803">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Спостерігається тенденція зростання попиту на гастрономічні види туризму. Наша громада, зважаючи на етнокультурну неповторність,  має значну кулінарну спадщину. Традиційна гастрономія є невід’ємною складовою туристичного потенціалу району і області та здатна  привабити туристів з інших регіонів країни. Відповідно, формування мережі об'єктів кулінарної спадщини сприятиме задоволенню наявного туристичного попиту, посилюватиме привабливість нашої Менщини та її конкурентоздатність на туристичних ринках, створюватиме нові можливості для місцевих виробників продуктів харчування, вирішуватиме низку економічних та соціальних проблем громади. </w:t>
            </w:r>
          </w:p>
        </w:tc>
      </w:tr>
      <w:tr w:rsidR="00C25364" w:rsidRPr="00A37B65" w:rsidTr="00684803">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Розвиток сільського туризму, зростання рівня зайнятості населення (особливо в сільській місцевості).</w:t>
            </w:r>
            <w:r w:rsidRPr="00A37B65">
              <w:rPr>
                <w:sz w:val="24"/>
                <w:szCs w:val="24"/>
              </w:rPr>
              <w:br/>
              <w:t>Збереження знань та особливостей приготування традиційних страв.</w:t>
            </w:r>
          </w:p>
        </w:tc>
      </w:tr>
      <w:tr w:rsidR="00C25364" w:rsidRPr="00A37B65" w:rsidTr="00684803">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809" w:type="dxa"/>
            <w:gridSpan w:val="4"/>
            <w:shd w:val="clear" w:color="auto" w:fill="auto"/>
            <w:noWrap/>
            <w:vAlign w:val="bottom"/>
            <w:hideMark/>
          </w:tcPr>
          <w:p w:rsidR="00C25364" w:rsidRPr="00A37B65" w:rsidRDefault="00C25364" w:rsidP="00684803">
            <w:pPr>
              <w:ind w:firstLine="0"/>
              <w:jc w:val="left"/>
              <w:rPr>
                <w:sz w:val="24"/>
                <w:szCs w:val="24"/>
              </w:rPr>
            </w:pPr>
            <w:r w:rsidRPr="00A37B65">
              <w:rPr>
                <w:sz w:val="24"/>
                <w:szCs w:val="24"/>
              </w:rPr>
              <w:t>Збір рецептів, традиційних для нашої громади;</w:t>
            </w:r>
            <w:r w:rsidRPr="00A37B65">
              <w:rPr>
                <w:sz w:val="24"/>
                <w:szCs w:val="24"/>
              </w:rPr>
              <w:br/>
              <w:t>Відбір кращих рецептів для видання кулінарної книги;</w:t>
            </w:r>
            <w:r w:rsidRPr="00A37B65">
              <w:rPr>
                <w:sz w:val="24"/>
                <w:szCs w:val="24"/>
              </w:rPr>
              <w:br/>
              <w:t>Визначення туристичних об'єктів, які можуть бути розвинені в рамках кулінарних тематичних туристичних маршрутів;</w:t>
            </w:r>
            <w:r w:rsidRPr="00A37B65">
              <w:rPr>
                <w:sz w:val="24"/>
                <w:szCs w:val="24"/>
              </w:rPr>
              <w:br/>
              <w:t>Залучення суб'єктів підприємницької діяльності, які працюють у галузі громадського харчування до приготування в їх закладах традиційних страв Менщини;</w:t>
            </w:r>
            <w:r w:rsidRPr="00A37B65">
              <w:rPr>
                <w:sz w:val="24"/>
                <w:szCs w:val="24"/>
              </w:rPr>
              <w:br/>
              <w:t>Аналіз і оцінка туристичної інфраструктури на цих маршрутах (житло, ресторани, пункти відпочинку, пам’ятки тощо);</w:t>
            </w:r>
            <w:r w:rsidRPr="00A37B65">
              <w:rPr>
                <w:sz w:val="24"/>
                <w:szCs w:val="24"/>
              </w:rPr>
              <w:br/>
              <w:t>Маркування і облаштування кулінарних туристичних маршрутів;</w:t>
            </w:r>
            <w:r w:rsidRPr="00A37B65">
              <w:rPr>
                <w:sz w:val="24"/>
                <w:szCs w:val="24"/>
              </w:rPr>
              <w:br/>
              <w:t xml:space="preserve">Розроблення, видання та поширення на всеукраїнських та міжнародних виставкових заходах </w:t>
            </w:r>
            <w:proofErr w:type="spellStart"/>
            <w:r w:rsidRPr="00A37B65">
              <w:rPr>
                <w:sz w:val="24"/>
                <w:szCs w:val="24"/>
              </w:rPr>
              <w:t>промоційних</w:t>
            </w:r>
            <w:proofErr w:type="spellEnd"/>
            <w:r w:rsidRPr="00A37B65">
              <w:rPr>
                <w:sz w:val="24"/>
                <w:szCs w:val="24"/>
              </w:rPr>
              <w:t xml:space="preserve"> матеріалів про мережу кулінарної спадщини Менської міської об'єднаної територіальної громади.</w:t>
            </w:r>
            <w:r w:rsidRPr="00A37B65">
              <w:rPr>
                <w:sz w:val="24"/>
                <w:szCs w:val="24"/>
              </w:rPr>
              <w:br/>
              <w:t>Проведення в рамках фестивалів та виставкових заходів конкурсів та майстер-класів з приготування традиційних страв</w:t>
            </w:r>
          </w:p>
        </w:tc>
      </w:tr>
      <w:tr w:rsidR="00C25364" w:rsidRPr="00A37B65" w:rsidTr="00684803">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E5540F" w:rsidRPr="00A37B65" w:rsidTr="00684803">
        <w:trPr>
          <w:trHeight w:val="315"/>
        </w:trPr>
        <w:tc>
          <w:tcPr>
            <w:tcW w:w="2830" w:type="dxa"/>
            <w:vMerge w:val="restart"/>
            <w:shd w:val="clear" w:color="auto" w:fill="auto"/>
            <w:noWrap/>
          </w:tcPr>
          <w:p w:rsidR="00E5540F" w:rsidRPr="00A37B65" w:rsidRDefault="00E5540F" w:rsidP="00E5540F">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2127" w:type="dxa"/>
            <w:shd w:val="clear" w:color="auto" w:fill="auto"/>
            <w:noWrap/>
            <w:vAlign w:val="bottom"/>
          </w:tcPr>
          <w:p w:rsidR="00E5540F" w:rsidRPr="00A37B65" w:rsidRDefault="00E5540F" w:rsidP="00E5540F">
            <w:pPr>
              <w:ind w:firstLine="0"/>
              <w:jc w:val="left"/>
              <w:rPr>
                <w:sz w:val="24"/>
                <w:szCs w:val="24"/>
              </w:rPr>
            </w:pPr>
            <w:r w:rsidRPr="00A37B65">
              <w:rPr>
                <w:sz w:val="24"/>
                <w:szCs w:val="24"/>
              </w:rPr>
              <w:t>2018</w:t>
            </w:r>
          </w:p>
        </w:tc>
        <w:tc>
          <w:tcPr>
            <w:tcW w:w="1561" w:type="dxa"/>
            <w:shd w:val="clear" w:color="auto" w:fill="auto"/>
            <w:vAlign w:val="bottom"/>
          </w:tcPr>
          <w:p w:rsidR="00E5540F" w:rsidRPr="00A37B65" w:rsidRDefault="00E5540F" w:rsidP="00E5540F">
            <w:pPr>
              <w:ind w:firstLine="0"/>
              <w:jc w:val="left"/>
              <w:rPr>
                <w:sz w:val="24"/>
                <w:szCs w:val="24"/>
              </w:rPr>
            </w:pPr>
            <w:r w:rsidRPr="00A37B65">
              <w:rPr>
                <w:sz w:val="24"/>
                <w:szCs w:val="24"/>
              </w:rPr>
              <w:t>2019</w:t>
            </w:r>
          </w:p>
        </w:tc>
        <w:tc>
          <w:tcPr>
            <w:tcW w:w="1560" w:type="dxa"/>
            <w:shd w:val="clear" w:color="auto" w:fill="auto"/>
            <w:vAlign w:val="bottom"/>
          </w:tcPr>
          <w:p w:rsidR="00E5540F" w:rsidRPr="00A37B65" w:rsidRDefault="00E5540F" w:rsidP="00E5540F">
            <w:pPr>
              <w:ind w:firstLine="0"/>
              <w:jc w:val="left"/>
              <w:rPr>
                <w:sz w:val="24"/>
                <w:szCs w:val="24"/>
              </w:rPr>
            </w:pPr>
            <w:r w:rsidRPr="00A37B65">
              <w:rPr>
                <w:sz w:val="24"/>
                <w:szCs w:val="24"/>
              </w:rPr>
              <w:t>2020</w:t>
            </w:r>
          </w:p>
        </w:tc>
        <w:tc>
          <w:tcPr>
            <w:tcW w:w="1561" w:type="dxa"/>
            <w:shd w:val="clear" w:color="auto" w:fill="auto"/>
            <w:vAlign w:val="bottom"/>
          </w:tcPr>
          <w:p w:rsidR="00E5540F" w:rsidRPr="00A37B65" w:rsidRDefault="00E5540F" w:rsidP="00E5540F">
            <w:pPr>
              <w:ind w:firstLine="0"/>
              <w:jc w:val="left"/>
              <w:rPr>
                <w:sz w:val="24"/>
                <w:szCs w:val="24"/>
              </w:rPr>
            </w:pPr>
            <w:r w:rsidRPr="00A37B65">
              <w:rPr>
                <w:sz w:val="24"/>
                <w:szCs w:val="24"/>
              </w:rPr>
              <w:t>Всього</w:t>
            </w:r>
          </w:p>
        </w:tc>
      </w:tr>
      <w:tr w:rsidR="00E5540F" w:rsidRPr="00A37B65" w:rsidTr="00684803">
        <w:trPr>
          <w:trHeight w:val="315"/>
        </w:trPr>
        <w:tc>
          <w:tcPr>
            <w:tcW w:w="2830" w:type="dxa"/>
            <w:vMerge/>
            <w:shd w:val="clear" w:color="auto" w:fill="auto"/>
            <w:noWrap/>
          </w:tcPr>
          <w:p w:rsidR="00E5540F" w:rsidRPr="00A37B65" w:rsidRDefault="00E5540F" w:rsidP="002A475A">
            <w:pPr>
              <w:ind w:firstLine="0"/>
              <w:jc w:val="left"/>
              <w:rPr>
                <w:rFonts w:eastAsia="Times New Roman"/>
                <w:color w:val="000000"/>
                <w:sz w:val="24"/>
                <w:szCs w:val="24"/>
                <w:lang w:eastAsia="uk-UA"/>
              </w:rPr>
            </w:pPr>
          </w:p>
        </w:tc>
        <w:tc>
          <w:tcPr>
            <w:tcW w:w="2127" w:type="dxa"/>
            <w:shd w:val="clear" w:color="auto" w:fill="auto"/>
            <w:noWrap/>
            <w:vAlign w:val="bottom"/>
          </w:tcPr>
          <w:p w:rsidR="00E5540F" w:rsidRPr="00A37B65" w:rsidRDefault="00E5540F" w:rsidP="002A475A">
            <w:pPr>
              <w:ind w:firstLine="0"/>
              <w:jc w:val="left"/>
              <w:rPr>
                <w:sz w:val="24"/>
                <w:szCs w:val="24"/>
              </w:rPr>
            </w:pPr>
            <w:r w:rsidRPr="00A37B65">
              <w:rPr>
                <w:sz w:val="24"/>
                <w:szCs w:val="24"/>
              </w:rPr>
              <w:t>50</w:t>
            </w:r>
          </w:p>
        </w:tc>
        <w:tc>
          <w:tcPr>
            <w:tcW w:w="1561" w:type="dxa"/>
            <w:shd w:val="clear" w:color="auto" w:fill="auto"/>
            <w:vAlign w:val="bottom"/>
          </w:tcPr>
          <w:p w:rsidR="00E5540F" w:rsidRPr="00A37B65" w:rsidRDefault="00E5540F" w:rsidP="002A475A">
            <w:pPr>
              <w:ind w:firstLine="0"/>
              <w:jc w:val="left"/>
              <w:rPr>
                <w:sz w:val="24"/>
                <w:szCs w:val="24"/>
              </w:rPr>
            </w:pPr>
            <w:r w:rsidRPr="00A37B65">
              <w:rPr>
                <w:sz w:val="24"/>
                <w:szCs w:val="24"/>
              </w:rPr>
              <w:t>150</w:t>
            </w:r>
          </w:p>
        </w:tc>
        <w:tc>
          <w:tcPr>
            <w:tcW w:w="1560" w:type="dxa"/>
            <w:shd w:val="clear" w:color="auto" w:fill="auto"/>
            <w:vAlign w:val="bottom"/>
          </w:tcPr>
          <w:p w:rsidR="00E5540F" w:rsidRPr="00A37B65" w:rsidRDefault="00E5540F" w:rsidP="002A475A">
            <w:pPr>
              <w:ind w:firstLine="0"/>
              <w:jc w:val="left"/>
              <w:rPr>
                <w:sz w:val="24"/>
                <w:szCs w:val="24"/>
              </w:rPr>
            </w:pPr>
            <w:r w:rsidRPr="00A37B65">
              <w:rPr>
                <w:sz w:val="24"/>
                <w:szCs w:val="24"/>
              </w:rPr>
              <w:t>200</w:t>
            </w:r>
          </w:p>
        </w:tc>
        <w:tc>
          <w:tcPr>
            <w:tcW w:w="1561" w:type="dxa"/>
            <w:shd w:val="clear" w:color="auto" w:fill="auto"/>
            <w:vAlign w:val="bottom"/>
          </w:tcPr>
          <w:p w:rsidR="00E5540F" w:rsidRPr="00A37B65" w:rsidRDefault="00E5540F" w:rsidP="002A475A">
            <w:pPr>
              <w:ind w:firstLine="0"/>
              <w:jc w:val="left"/>
              <w:rPr>
                <w:sz w:val="24"/>
                <w:szCs w:val="24"/>
              </w:rPr>
            </w:pPr>
            <w:r w:rsidRPr="00A37B65">
              <w:rPr>
                <w:sz w:val="24"/>
                <w:szCs w:val="24"/>
              </w:rPr>
              <w:t>400</w:t>
            </w:r>
          </w:p>
        </w:tc>
      </w:tr>
      <w:tr w:rsidR="00C25364" w:rsidRPr="00A37B65" w:rsidTr="00684803">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Бюджет Менської </w:t>
            </w:r>
            <w:r w:rsidR="00FE2BB7" w:rsidRPr="00A37B65">
              <w:rPr>
                <w:sz w:val="24"/>
                <w:szCs w:val="24"/>
              </w:rPr>
              <w:t>ОТГ</w:t>
            </w:r>
            <w:r w:rsidRPr="00A37B65">
              <w:rPr>
                <w:sz w:val="24"/>
                <w:szCs w:val="24"/>
              </w:rPr>
              <w:t>, кошти МТД та власні кошти суб'єктів підприємницької діяльності</w:t>
            </w:r>
          </w:p>
        </w:tc>
      </w:tr>
      <w:tr w:rsidR="00C25364" w:rsidRPr="00A37B65" w:rsidTr="00684803">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Відділ культури Менської міської ради, Менська міська рада, громадські організації, суб'єкти підприємницької діяльності</w:t>
            </w:r>
          </w:p>
        </w:tc>
      </w:tr>
      <w:tr w:rsidR="00C25364" w:rsidRPr="00A37B65" w:rsidTr="00684803">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561"/>
        <w:gridCol w:w="1560"/>
        <w:gridCol w:w="1561"/>
      </w:tblGrid>
      <w:tr w:rsidR="00C25364" w:rsidRPr="00A37B65" w:rsidTr="00F70C71">
        <w:trPr>
          <w:trHeight w:val="315"/>
        </w:trPr>
        <w:tc>
          <w:tcPr>
            <w:tcW w:w="3397"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Підтримка існуючих об`єктів історико-культурної спадщини</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підтримка народних промислів і </w:t>
            </w:r>
            <w:r w:rsidR="00B553BA" w:rsidRPr="00A37B65">
              <w:rPr>
                <w:sz w:val="24"/>
                <w:szCs w:val="24"/>
              </w:rPr>
              <w:t>ремесл</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A2535A">
            <w:pPr>
              <w:ind w:firstLine="0"/>
              <w:jc w:val="left"/>
              <w:rPr>
                <w:sz w:val="24"/>
                <w:szCs w:val="24"/>
              </w:rPr>
            </w:pPr>
            <w:r w:rsidRPr="00A37B65">
              <w:rPr>
                <w:sz w:val="24"/>
                <w:szCs w:val="24"/>
              </w:rPr>
              <w:t xml:space="preserve">Популяризація народних промислів і </w:t>
            </w:r>
            <w:r w:rsidR="00B553BA" w:rsidRPr="00A37B65">
              <w:rPr>
                <w:sz w:val="24"/>
                <w:szCs w:val="24"/>
              </w:rPr>
              <w:t>ремесл</w:t>
            </w:r>
            <w:r w:rsidRPr="00A37B65">
              <w:rPr>
                <w:sz w:val="24"/>
                <w:szCs w:val="24"/>
              </w:rPr>
              <w:t xml:space="preserve">, в першу чергу гончарства; створення умов для професійного спілкування майстрів, забезпечення умов для їх фахового зростання у рамках організованого навчання; надання можливості талановитим народним майстрам проявити свої творчі здібності та реалізувати </w:t>
            </w:r>
            <w:r w:rsidR="00B553BA" w:rsidRPr="00A37B65">
              <w:rPr>
                <w:sz w:val="24"/>
                <w:szCs w:val="24"/>
              </w:rPr>
              <w:t>продукцію. Вдосконалення</w:t>
            </w:r>
            <w:r w:rsidRPr="00A37B65">
              <w:rPr>
                <w:sz w:val="24"/>
                <w:szCs w:val="24"/>
              </w:rPr>
              <w:t xml:space="preserve"> форм активного відпочинку мешканців та гостей</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Менська міська об'єднана територіальна громада</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Проект повинен стати засобом просування великої кількості народних промислів та </w:t>
            </w:r>
            <w:r w:rsidR="00B553BA" w:rsidRPr="00A37B65">
              <w:rPr>
                <w:sz w:val="24"/>
                <w:szCs w:val="24"/>
              </w:rPr>
              <w:t>ремесл</w:t>
            </w:r>
            <w:r w:rsidRPr="00A37B65">
              <w:rPr>
                <w:sz w:val="24"/>
                <w:szCs w:val="24"/>
              </w:rPr>
              <w:t xml:space="preserve">, які притаманні Менській громаді. В переважній більшості сіл ще збереглись стародавні традиції ведення домашнього господарства, зокрема вишивки, лозоплетіння, гончарства... Створення механізмів маркетингової підтримки народних майстрів допоможе перетворити їх унікальні навички в туристичний продукт. </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Популяризація народних промислів і </w:t>
            </w:r>
            <w:r w:rsidR="00B553BA" w:rsidRPr="00A37B65">
              <w:rPr>
                <w:sz w:val="24"/>
                <w:szCs w:val="24"/>
              </w:rPr>
              <w:t>ремесл</w:t>
            </w:r>
            <w:r w:rsidRPr="00A37B65">
              <w:rPr>
                <w:sz w:val="24"/>
                <w:szCs w:val="24"/>
              </w:rPr>
              <w:t>.</w:t>
            </w:r>
            <w:r w:rsidRPr="00A37B65">
              <w:rPr>
                <w:sz w:val="24"/>
                <w:szCs w:val="24"/>
              </w:rPr>
              <w:br/>
              <w:t>Створення умов для професійного спілкування майстрів.</w:t>
            </w:r>
            <w:r w:rsidRPr="00A37B65">
              <w:rPr>
                <w:sz w:val="24"/>
                <w:szCs w:val="24"/>
              </w:rPr>
              <w:br/>
              <w:t>Надання можливості талановитим народним майстрам проявляти свої творчі здібності та реалізовувати продукцію.</w:t>
            </w:r>
            <w:r w:rsidRPr="00A37B65">
              <w:rPr>
                <w:sz w:val="24"/>
                <w:szCs w:val="24"/>
              </w:rPr>
              <w:br/>
              <w:t>Вдосконалення форм активного відпочинку жителів та гостей громади.</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242" w:type="dxa"/>
            <w:gridSpan w:val="4"/>
            <w:shd w:val="clear" w:color="auto" w:fill="auto"/>
            <w:noWrap/>
            <w:vAlign w:val="bottom"/>
            <w:hideMark/>
          </w:tcPr>
          <w:p w:rsidR="00C25364" w:rsidRPr="00A37B65" w:rsidRDefault="00C25364" w:rsidP="00B553BA">
            <w:pPr>
              <w:ind w:firstLine="0"/>
              <w:jc w:val="left"/>
              <w:rPr>
                <w:sz w:val="24"/>
                <w:szCs w:val="24"/>
              </w:rPr>
            </w:pPr>
            <w:r w:rsidRPr="00A37B65">
              <w:rPr>
                <w:sz w:val="24"/>
                <w:szCs w:val="24"/>
              </w:rPr>
              <w:t xml:space="preserve">Конкурсний відбір майстрів народних промислів і </w:t>
            </w:r>
            <w:proofErr w:type="spellStart"/>
            <w:r w:rsidR="00B553BA" w:rsidRPr="00A37B65">
              <w:rPr>
                <w:sz w:val="24"/>
                <w:szCs w:val="24"/>
              </w:rPr>
              <w:t>ремесл</w:t>
            </w:r>
            <w:r w:rsidR="00B553BA">
              <w:rPr>
                <w:sz w:val="24"/>
                <w:szCs w:val="24"/>
              </w:rPr>
              <w:t>Менщини</w:t>
            </w:r>
            <w:proofErr w:type="spellEnd"/>
            <w:r w:rsidR="00B553BA" w:rsidRPr="00A37B65">
              <w:rPr>
                <w:sz w:val="24"/>
                <w:szCs w:val="24"/>
              </w:rPr>
              <w:t>. Проведення</w:t>
            </w:r>
            <w:r w:rsidRPr="00A37B65">
              <w:rPr>
                <w:sz w:val="24"/>
                <w:szCs w:val="24"/>
              </w:rPr>
              <w:t xml:space="preserve"> навчань з питань маркетингу продукції для відібраних </w:t>
            </w:r>
            <w:r w:rsidR="00B553BA" w:rsidRPr="00A37B65">
              <w:rPr>
                <w:sz w:val="24"/>
                <w:szCs w:val="24"/>
              </w:rPr>
              <w:t>майстрів. Проведення</w:t>
            </w:r>
            <w:r w:rsidRPr="00A37B65">
              <w:rPr>
                <w:sz w:val="24"/>
                <w:szCs w:val="24"/>
              </w:rPr>
              <w:t xml:space="preserve"> майстер-класів для навчання молоді народним ремеслам та </w:t>
            </w:r>
            <w:r w:rsidR="00B553BA" w:rsidRPr="00A37B65">
              <w:rPr>
                <w:sz w:val="24"/>
                <w:szCs w:val="24"/>
              </w:rPr>
              <w:t>промислам. Маркетинг</w:t>
            </w:r>
            <w:r w:rsidRPr="00A37B65">
              <w:rPr>
                <w:sz w:val="24"/>
                <w:szCs w:val="24"/>
              </w:rPr>
              <w:t xml:space="preserve"> готової продукції майстрів народних промислів і </w:t>
            </w:r>
            <w:proofErr w:type="spellStart"/>
            <w:r w:rsidR="00B553BA" w:rsidRPr="00A37B65">
              <w:rPr>
                <w:sz w:val="24"/>
                <w:szCs w:val="24"/>
              </w:rPr>
              <w:t>ремесл</w:t>
            </w:r>
            <w:r w:rsidR="00B553BA">
              <w:rPr>
                <w:sz w:val="24"/>
                <w:szCs w:val="24"/>
              </w:rPr>
              <w:t>Менської</w:t>
            </w:r>
            <w:proofErr w:type="spellEnd"/>
            <w:r w:rsidR="00B553BA">
              <w:rPr>
                <w:sz w:val="24"/>
                <w:szCs w:val="24"/>
              </w:rPr>
              <w:t xml:space="preserve"> громади</w:t>
            </w:r>
            <w:r w:rsidRPr="00A37B65">
              <w:rPr>
                <w:sz w:val="24"/>
                <w:szCs w:val="24"/>
              </w:rPr>
              <w:t xml:space="preserve"> через мережу Інтернет (веб-сайт/портал).Проведення фестивалю-ярмарку народних промислів та </w:t>
            </w:r>
            <w:r w:rsidR="00B553BA" w:rsidRPr="00A37B65">
              <w:rPr>
                <w:sz w:val="24"/>
                <w:szCs w:val="24"/>
              </w:rPr>
              <w:t>ремесл</w:t>
            </w:r>
            <w:r w:rsidRPr="00A37B65">
              <w:rPr>
                <w:sz w:val="24"/>
                <w:szCs w:val="24"/>
              </w:rPr>
              <w:t>.</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684803" w:rsidRPr="00A37B65" w:rsidTr="00684803">
        <w:trPr>
          <w:trHeight w:val="315"/>
        </w:trPr>
        <w:tc>
          <w:tcPr>
            <w:tcW w:w="3397" w:type="dxa"/>
            <w:vMerge w:val="restart"/>
            <w:shd w:val="clear" w:color="auto" w:fill="auto"/>
            <w:noWrap/>
          </w:tcPr>
          <w:p w:rsidR="00684803" w:rsidRPr="00A37B65" w:rsidRDefault="00684803"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60" w:type="dxa"/>
            <w:shd w:val="clear" w:color="auto" w:fill="auto"/>
            <w:noWrap/>
            <w:vAlign w:val="bottom"/>
          </w:tcPr>
          <w:p w:rsidR="00684803" w:rsidRPr="00A37B65" w:rsidRDefault="00684803" w:rsidP="002A475A">
            <w:pPr>
              <w:ind w:firstLine="0"/>
              <w:jc w:val="left"/>
              <w:rPr>
                <w:sz w:val="24"/>
                <w:szCs w:val="24"/>
              </w:rPr>
            </w:pPr>
            <w:r w:rsidRPr="00A37B65">
              <w:rPr>
                <w:sz w:val="24"/>
                <w:szCs w:val="24"/>
              </w:rPr>
              <w:t>2018</w:t>
            </w:r>
          </w:p>
        </w:tc>
        <w:tc>
          <w:tcPr>
            <w:tcW w:w="1561" w:type="dxa"/>
            <w:shd w:val="clear" w:color="auto" w:fill="auto"/>
            <w:vAlign w:val="bottom"/>
          </w:tcPr>
          <w:p w:rsidR="00684803" w:rsidRPr="00A37B65" w:rsidRDefault="00684803" w:rsidP="002A475A">
            <w:pPr>
              <w:ind w:firstLine="0"/>
              <w:jc w:val="left"/>
              <w:rPr>
                <w:sz w:val="24"/>
                <w:szCs w:val="24"/>
              </w:rPr>
            </w:pPr>
            <w:r w:rsidRPr="00A37B65">
              <w:rPr>
                <w:sz w:val="24"/>
                <w:szCs w:val="24"/>
              </w:rPr>
              <w:t>2019</w:t>
            </w:r>
          </w:p>
        </w:tc>
        <w:tc>
          <w:tcPr>
            <w:tcW w:w="1560" w:type="dxa"/>
            <w:shd w:val="clear" w:color="auto" w:fill="auto"/>
            <w:vAlign w:val="bottom"/>
          </w:tcPr>
          <w:p w:rsidR="00684803" w:rsidRPr="00A37B65" w:rsidRDefault="00684803" w:rsidP="002A475A">
            <w:pPr>
              <w:ind w:firstLine="0"/>
              <w:jc w:val="left"/>
              <w:rPr>
                <w:sz w:val="24"/>
                <w:szCs w:val="24"/>
              </w:rPr>
            </w:pPr>
            <w:r w:rsidRPr="00A37B65">
              <w:rPr>
                <w:sz w:val="24"/>
                <w:szCs w:val="24"/>
              </w:rPr>
              <w:t>2020</w:t>
            </w:r>
          </w:p>
        </w:tc>
        <w:tc>
          <w:tcPr>
            <w:tcW w:w="1561" w:type="dxa"/>
            <w:shd w:val="clear" w:color="auto" w:fill="auto"/>
            <w:vAlign w:val="bottom"/>
          </w:tcPr>
          <w:p w:rsidR="00684803" w:rsidRPr="00A37B65" w:rsidRDefault="00684803" w:rsidP="002A475A">
            <w:pPr>
              <w:ind w:firstLine="0"/>
              <w:jc w:val="left"/>
              <w:rPr>
                <w:sz w:val="24"/>
                <w:szCs w:val="24"/>
              </w:rPr>
            </w:pPr>
            <w:r w:rsidRPr="00A37B65">
              <w:rPr>
                <w:sz w:val="24"/>
                <w:szCs w:val="24"/>
              </w:rPr>
              <w:t>Всього</w:t>
            </w:r>
          </w:p>
        </w:tc>
      </w:tr>
      <w:tr w:rsidR="00684803" w:rsidRPr="00A37B65" w:rsidTr="00684803">
        <w:trPr>
          <w:trHeight w:val="315"/>
        </w:trPr>
        <w:tc>
          <w:tcPr>
            <w:tcW w:w="3397" w:type="dxa"/>
            <w:vMerge/>
            <w:shd w:val="clear" w:color="auto" w:fill="auto"/>
            <w:noWrap/>
          </w:tcPr>
          <w:p w:rsidR="00684803" w:rsidRPr="00A37B65" w:rsidRDefault="00684803" w:rsidP="002A475A">
            <w:pPr>
              <w:ind w:firstLine="0"/>
              <w:jc w:val="left"/>
              <w:rPr>
                <w:rFonts w:eastAsia="Times New Roman"/>
                <w:color w:val="000000"/>
                <w:sz w:val="24"/>
                <w:szCs w:val="24"/>
                <w:lang w:eastAsia="uk-UA"/>
              </w:rPr>
            </w:pPr>
          </w:p>
        </w:tc>
        <w:tc>
          <w:tcPr>
            <w:tcW w:w="1560" w:type="dxa"/>
            <w:shd w:val="clear" w:color="auto" w:fill="auto"/>
            <w:noWrap/>
            <w:vAlign w:val="bottom"/>
          </w:tcPr>
          <w:p w:rsidR="00684803" w:rsidRPr="00A37B65" w:rsidRDefault="00684803" w:rsidP="002A475A">
            <w:pPr>
              <w:ind w:firstLine="0"/>
              <w:jc w:val="left"/>
              <w:rPr>
                <w:sz w:val="24"/>
                <w:szCs w:val="24"/>
              </w:rPr>
            </w:pPr>
            <w:r w:rsidRPr="00A37B65">
              <w:rPr>
                <w:sz w:val="24"/>
                <w:szCs w:val="24"/>
              </w:rPr>
              <w:t>100</w:t>
            </w:r>
          </w:p>
        </w:tc>
        <w:tc>
          <w:tcPr>
            <w:tcW w:w="1561" w:type="dxa"/>
            <w:shd w:val="clear" w:color="auto" w:fill="auto"/>
            <w:vAlign w:val="bottom"/>
          </w:tcPr>
          <w:p w:rsidR="00684803" w:rsidRPr="00A37B65" w:rsidRDefault="00684803" w:rsidP="002A475A">
            <w:pPr>
              <w:ind w:firstLine="0"/>
              <w:jc w:val="left"/>
              <w:rPr>
                <w:sz w:val="24"/>
                <w:szCs w:val="24"/>
              </w:rPr>
            </w:pPr>
            <w:r w:rsidRPr="00A37B65">
              <w:rPr>
                <w:sz w:val="24"/>
                <w:szCs w:val="24"/>
              </w:rPr>
              <w:t>200</w:t>
            </w:r>
          </w:p>
        </w:tc>
        <w:tc>
          <w:tcPr>
            <w:tcW w:w="1560" w:type="dxa"/>
            <w:shd w:val="clear" w:color="auto" w:fill="auto"/>
            <w:vAlign w:val="bottom"/>
          </w:tcPr>
          <w:p w:rsidR="00684803" w:rsidRPr="00A37B65" w:rsidRDefault="00684803" w:rsidP="002A475A">
            <w:pPr>
              <w:ind w:firstLine="0"/>
              <w:jc w:val="left"/>
              <w:rPr>
                <w:sz w:val="24"/>
                <w:szCs w:val="24"/>
              </w:rPr>
            </w:pPr>
            <w:r w:rsidRPr="00A37B65">
              <w:rPr>
                <w:sz w:val="24"/>
                <w:szCs w:val="24"/>
              </w:rPr>
              <w:t>200</w:t>
            </w:r>
          </w:p>
        </w:tc>
        <w:tc>
          <w:tcPr>
            <w:tcW w:w="1561" w:type="dxa"/>
            <w:shd w:val="clear" w:color="auto" w:fill="auto"/>
            <w:vAlign w:val="bottom"/>
          </w:tcPr>
          <w:p w:rsidR="00684803" w:rsidRPr="00A37B65" w:rsidRDefault="00684803" w:rsidP="002A475A">
            <w:pPr>
              <w:ind w:firstLine="0"/>
              <w:jc w:val="left"/>
              <w:rPr>
                <w:sz w:val="24"/>
                <w:szCs w:val="24"/>
              </w:rPr>
            </w:pPr>
            <w:r w:rsidRPr="00A37B65">
              <w:rPr>
                <w:sz w:val="24"/>
                <w:szCs w:val="24"/>
              </w:rPr>
              <w:t>500</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C25364" w:rsidRPr="00A37B65" w:rsidRDefault="00B73E91" w:rsidP="002A475A">
            <w:pPr>
              <w:ind w:firstLine="0"/>
              <w:jc w:val="left"/>
              <w:rPr>
                <w:sz w:val="24"/>
                <w:szCs w:val="24"/>
              </w:rPr>
            </w:pPr>
            <w:r w:rsidRPr="00A37B65">
              <w:rPr>
                <w:sz w:val="24"/>
                <w:szCs w:val="24"/>
              </w:rPr>
              <w:t xml:space="preserve">Бюджет міської </w:t>
            </w:r>
            <w:r w:rsidR="00FE2BB7" w:rsidRPr="00A37B65">
              <w:rPr>
                <w:sz w:val="24"/>
                <w:szCs w:val="24"/>
              </w:rPr>
              <w:t>ОТГ</w:t>
            </w:r>
            <w:r w:rsidR="00C25364" w:rsidRPr="00A37B65">
              <w:rPr>
                <w:sz w:val="24"/>
                <w:szCs w:val="24"/>
              </w:rPr>
              <w:t>, програми та проекти міжнародної технічної допомоги, інвестиційні кошти</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Відділ культури Менської міської ради, Менська міська рада, громадські організації та установи, підприємці та </w:t>
            </w:r>
            <w:proofErr w:type="spellStart"/>
            <w:r w:rsidRPr="00A37B65">
              <w:rPr>
                <w:sz w:val="24"/>
                <w:szCs w:val="24"/>
              </w:rPr>
              <w:t>ремесленники</w:t>
            </w:r>
            <w:proofErr w:type="spellEnd"/>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561"/>
        <w:gridCol w:w="1560"/>
        <w:gridCol w:w="1561"/>
      </w:tblGrid>
      <w:tr w:rsidR="00C25364" w:rsidRPr="00A37B65" w:rsidTr="00F70C71">
        <w:trPr>
          <w:trHeight w:val="315"/>
        </w:trPr>
        <w:tc>
          <w:tcPr>
            <w:tcW w:w="3397"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Підтримка розвитку сільського та зеленого туризму</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Облаштування місць відпочинку туристів</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Реалізація туристично-рекреаційного потенціалу Менської міської об'єднаної територіальної громади на основі інфраструктурного облаштування зон короткочасного відпочинку</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Населені пункти </w:t>
            </w:r>
            <w:proofErr w:type="spellStart"/>
            <w:r w:rsidRPr="00A37B65">
              <w:rPr>
                <w:sz w:val="24"/>
                <w:szCs w:val="24"/>
              </w:rPr>
              <w:t>Менської</w:t>
            </w:r>
            <w:r w:rsidR="00FE2BB7" w:rsidRPr="00A37B65">
              <w:rPr>
                <w:sz w:val="24"/>
                <w:szCs w:val="24"/>
              </w:rPr>
              <w:t>ОТГ</w:t>
            </w:r>
            <w:proofErr w:type="spellEnd"/>
            <w:r w:rsidRPr="00A37B65">
              <w:rPr>
                <w:sz w:val="24"/>
                <w:szCs w:val="24"/>
              </w:rPr>
              <w:t xml:space="preserve">, в першу чергу </w:t>
            </w:r>
            <w:proofErr w:type="spellStart"/>
            <w:r w:rsidRPr="00A37B65">
              <w:rPr>
                <w:sz w:val="24"/>
                <w:szCs w:val="24"/>
              </w:rPr>
              <w:t>Придесення</w:t>
            </w:r>
            <w:proofErr w:type="spellEnd"/>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 рамках проекту передбачається, насамперед, визначити найпопулярніші зони відпочинку туристів на території Менської міської </w:t>
            </w:r>
            <w:r w:rsidR="00FE2BB7" w:rsidRPr="00A37B65">
              <w:rPr>
                <w:sz w:val="24"/>
                <w:szCs w:val="24"/>
              </w:rPr>
              <w:t>ОТГ</w:t>
            </w:r>
            <w:r w:rsidRPr="00A37B65">
              <w:rPr>
                <w:sz w:val="24"/>
                <w:szCs w:val="24"/>
              </w:rPr>
              <w:t xml:space="preserve">, в першу чергу на берегах Десни, наявні в них проблеми. Планується інфраструктурне облаштування цих зон з метою забезпечення захисту здоров'я громадян та необхідного комфорту. Інформація про зони відпочинку туристів  поширюватиметься за допомогою веб-ресурсів, ЗМІ, поліграфічної та іншої рекламної продукції. </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Реалізація туристично-рекреаційного потенціалу громади на основі інфраструктурного облаштування зон короткочасного відпочинку</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Визначення 5 найпопулярніших зон відпочинку туристів на території населених пунктів Менської міської об'єднаної територіальної громади.</w:t>
            </w:r>
            <w:r w:rsidRPr="00A37B65">
              <w:rPr>
                <w:sz w:val="24"/>
                <w:szCs w:val="24"/>
              </w:rPr>
              <w:br/>
              <w:t xml:space="preserve">Підведення комунікацій (за необхідності) та інфраструктурне облаштування зон відпочинку: бесідки, накриття, лавки, місця для вогнища, смітники, місця для паркування транспорту та велосипедів, дитячі майданчики.  </w:t>
            </w:r>
            <w:r w:rsidRPr="00A37B65">
              <w:rPr>
                <w:sz w:val="24"/>
                <w:szCs w:val="24"/>
              </w:rPr>
              <w:br/>
              <w:t>Встановлення необхідних дорожніх знаків та вказівників.</w:t>
            </w:r>
            <w:r w:rsidRPr="00A37B65">
              <w:rPr>
                <w:sz w:val="24"/>
                <w:szCs w:val="24"/>
              </w:rPr>
              <w:br/>
              <w:t>Інформування населення регіону та туристів про зони відпочинку  за допомогою веб-ресурсів, ЗМІ, поліграфічної та іншої рекламної продукції.</w:t>
            </w:r>
          </w:p>
        </w:tc>
      </w:tr>
      <w:tr w:rsidR="00C25364" w:rsidRPr="00A37B65" w:rsidTr="00F70C71">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684803" w:rsidRPr="00A37B65" w:rsidTr="00684803">
        <w:trPr>
          <w:trHeight w:val="315"/>
        </w:trPr>
        <w:tc>
          <w:tcPr>
            <w:tcW w:w="3397" w:type="dxa"/>
            <w:vMerge w:val="restart"/>
            <w:shd w:val="clear" w:color="auto" w:fill="auto"/>
            <w:noWrap/>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60" w:type="dxa"/>
            <w:shd w:val="clear" w:color="auto" w:fill="auto"/>
            <w:noWrap/>
            <w:vAlign w:val="bottom"/>
          </w:tcPr>
          <w:p w:rsidR="00684803" w:rsidRPr="00A37B65" w:rsidRDefault="00684803" w:rsidP="00684803">
            <w:pPr>
              <w:ind w:firstLine="0"/>
              <w:jc w:val="left"/>
              <w:rPr>
                <w:sz w:val="24"/>
                <w:szCs w:val="24"/>
              </w:rPr>
            </w:pPr>
            <w:r w:rsidRPr="00A37B65">
              <w:rPr>
                <w:sz w:val="24"/>
                <w:szCs w:val="24"/>
              </w:rPr>
              <w:t>2018</w:t>
            </w:r>
          </w:p>
        </w:tc>
        <w:tc>
          <w:tcPr>
            <w:tcW w:w="1561" w:type="dxa"/>
            <w:shd w:val="clear" w:color="auto" w:fill="auto"/>
            <w:vAlign w:val="bottom"/>
          </w:tcPr>
          <w:p w:rsidR="00684803" w:rsidRPr="00A37B65" w:rsidRDefault="00684803" w:rsidP="00684803">
            <w:pPr>
              <w:ind w:firstLine="0"/>
              <w:jc w:val="left"/>
              <w:rPr>
                <w:sz w:val="24"/>
                <w:szCs w:val="24"/>
              </w:rPr>
            </w:pPr>
            <w:r w:rsidRPr="00A37B65">
              <w:rPr>
                <w:sz w:val="24"/>
                <w:szCs w:val="24"/>
              </w:rPr>
              <w:t>2019</w:t>
            </w:r>
          </w:p>
        </w:tc>
        <w:tc>
          <w:tcPr>
            <w:tcW w:w="1560" w:type="dxa"/>
            <w:shd w:val="clear" w:color="auto" w:fill="auto"/>
            <w:vAlign w:val="bottom"/>
          </w:tcPr>
          <w:p w:rsidR="00684803" w:rsidRPr="00A37B65" w:rsidRDefault="00684803" w:rsidP="00684803">
            <w:pPr>
              <w:ind w:firstLine="0"/>
              <w:jc w:val="left"/>
              <w:rPr>
                <w:sz w:val="24"/>
                <w:szCs w:val="24"/>
              </w:rPr>
            </w:pPr>
            <w:r w:rsidRPr="00A37B65">
              <w:rPr>
                <w:sz w:val="24"/>
                <w:szCs w:val="24"/>
              </w:rPr>
              <w:t>2020</w:t>
            </w:r>
          </w:p>
        </w:tc>
        <w:tc>
          <w:tcPr>
            <w:tcW w:w="1561" w:type="dxa"/>
            <w:shd w:val="clear" w:color="auto" w:fill="auto"/>
            <w:vAlign w:val="bottom"/>
          </w:tcPr>
          <w:p w:rsidR="00684803" w:rsidRPr="00A37B65" w:rsidRDefault="00684803" w:rsidP="00684803">
            <w:pPr>
              <w:ind w:firstLine="0"/>
              <w:jc w:val="left"/>
              <w:rPr>
                <w:sz w:val="24"/>
                <w:szCs w:val="24"/>
              </w:rPr>
            </w:pPr>
            <w:r w:rsidRPr="00A37B65">
              <w:rPr>
                <w:sz w:val="24"/>
                <w:szCs w:val="24"/>
              </w:rPr>
              <w:t>Всього</w:t>
            </w:r>
          </w:p>
        </w:tc>
      </w:tr>
      <w:tr w:rsidR="00684803" w:rsidRPr="00A37B65" w:rsidTr="00684803">
        <w:trPr>
          <w:trHeight w:val="315"/>
        </w:trPr>
        <w:tc>
          <w:tcPr>
            <w:tcW w:w="3397" w:type="dxa"/>
            <w:vMerge/>
            <w:shd w:val="clear" w:color="auto" w:fill="auto"/>
            <w:noWrap/>
          </w:tcPr>
          <w:p w:rsidR="00684803" w:rsidRPr="00A37B65" w:rsidRDefault="00684803" w:rsidP="00684803">
            <w:pPr>
              <w:ind w:firstLine="0"/>
              <w:jc w:val="left"/>
              <w:rPr>
                <w:rFonts w:eastAsia="Times New Roman"/>
                <w:color w:val="000000"/>
                <w:sz w:val="24"/>
                <w:szCs w:val="24"/>
                <w:lang w:eastAsia="uk-UA"/>
              </w:rPr>
            </w:pPr>
          </w:p>
        </w:tc>
        <w:tc>
          <w:tcPr>
            <w:tcW w:w="1560" w:type="dxa"/>
            <w:shd w:val="clear" w:color="auto" w:fill="auto"/>
            <w:noWrap/>
            <w:vAlign w:val="bottom"/>
          </w:tcPr>
          <w:p w:rsidR="00684803" w:rsidRPr="00A37B65" w:rsidRDefault="00684803" w:rsidP="00684803">
            <w:pPr>
              <w:ind w:firstLine="0"/>
              <w:jc w:val="left"/>
              <w:rPr>
                <w:sz w:val="24"/>
                <w:szCs w:val="24"/>
              </w:rPr>
            </w:pPr>
            <w:r w:rsidRPr="00A37B65">
              <w:rPr>
                <w:sz w:val="24"/>
                <w:szCs w:val="24"/>
              </w:rPr>
              <w:t>100</w:t>
            </w:r>
          </w:p>
        </w:tc>
        <w:tc>
          <w:tcPr>
            <w:tcW w:w="1561" w:type="dxa"/>
            <w:shd w:val="clear" w:color="auto" w:fill="auto"/>
            <w:vAlign w:val="bottom"/>
          </w:tcPr>
          <w:p w:rsidR="00684803" w:rsidRPr="00A37B65" w:rsidRDefault="00684803" w:rsidP="00684803">
            <w:pPr>
              <w:ind w:firstLine="0"/>
              <w:jc w:val="left"/>
              <w:rPr>
                <w:sz w:val="24"/>
                <w:szCs w:val="24"/>
              </w:rPr>
            </w:pPr>
            <w:r w:rsidRPr="00A37B65">
              <w:rPr>
                <w:sz w:val="24"/>
                <w:szCs w:val="24"/>
              </w:rPr>
              <w:t>200</w:t>
            </w:r>
          </w:p>
        </w:tc>
        <w:tc>
          <w:tcPr>
            <w:tcW w:w="1560" w:type="dxa"/>
            <w:shd w:val="clear" w:color="auto" w:fill="auto"/>
            <w:vAlign w:val="bottom"/>
          </w:tcPr>
          <w:p w:rsidR="00684803" w:rsidRPr="00A37B65" w:rsidRDefault="00684803" w:rsidP="00684803">
            <w:pPr>
              <w:ind w:firstLine="0"/>
              <w:jc w:val="left"/>
              <w:rPr>
                <w:sz w:val="24"/>
                <w:szCs w:val="24"/>
              </w:rPr>
            </w:pPr>
            <w:r w:rsidRPr="00A37B65">
              <w:rPr>
                <w:sz w:val="24"/>
                <w:szCs w:val="24"/>
              </w:rPr>
              <w:t>200</w:t>
            </w:r>
          </w:p>
        </w:tc>
        <w:tc>
          <w:tcPr>
            <w:tcW w:w="1561" w:type="dxa"/>
            <w:shd w:val="clear" w:color="auto" w:fill="auto"/>
            <w:vAlign w:val="bottom"/>
          </w:tcPr>
          <w:p w:rsidR="00684803" w:rsidRPr="00A37B65" w:rsidRDefault="00684803" w:rsidP="00684803">
            <w:pPr>
              <w:ind w:firstLine="0"/>
              <w:jc w:val="left"/>
              <w:rPr>
                <w:sz w:val="24"/>
                <w:szCs w:val="24"/>
              </w:rPr>
            </w:pPr>
            <w:r w:rsidRPr="00A37B65">
              <w:rPr>
                <w:sz w:val="24"/>
                <w:szCs w:val="24"/>
              </w:rPr>
              <w:t>500</w:t>
            </w:r>
          </w:p>
        </w:tc>
      </w:tr>
      <w:tr w:rsidR="00684803" w:rsidRPr="00A37B65" w:rsidTr="00F70C71">
        <w:trPr>
          <w:trHeight w:val="315"/>
        </w:trPr>
        <w:tc>
          <w:tcPr>
            <w:tcW w:w="3397" w:type="dxa"/>
            <w:shd w:val="clear" w:color="auto" w:fill="auto"/>
            <w:noWrap/>
            <w:hideMark/>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684803" w:rsidRPr="00A37B65" w:rsidRDefault="00684803" w:rsidP="00684803">
            <w:pPr>
              <w:ind w:firstLine="0"/>
              <w:jc w:val="left"/>
              <w:rPr>
                <w:sz w:val="24"/>
                <w:szCs w:val="24"/>
              </w:rPr>
            </w:pPr>
            <w:r w:rsidRPr="00A37B65">
              <w:rPr>
                <w:sz w:val="24"/>
                <w:szCs w:val="24"/>
              </w:rPr>
              <w:t xml:space="preserve">Кошти бюджету </w:t>
            </w:r>
            <w:r w:rsidR="00FE2BB7" w:rsidRPr="00A37B65">
              <w:rPr>
                <w:sz w:val="24"/>
                <w:szCs w:val="24"/>
              </w:rPr>
              <w:t>ОТГ</w:t>
            </w:r>
            <w:r w:rsidRPr="00A37B65">
              <w:rPr>
                <w:sz w:val="24"/>
                <w:szCs w:val="24"/>
              </w:rPr>
              <w:t>, програми та проекти міжнародної технічної допомоги, власні кошти підприємств</w:t>
            </w:r>
          </w:p>
        </w:tc>
      </w:tr>
      <w:tr w:rsidR="00684803" w:rsidRPr="00A37B65" w:rsidTr="00F70C71">
        <w:trPr>
          <w:trHeight w:val="315"/>
        </w:trPr>
        <w:tc>
          <w:tcPr>
            <w:tcW w:w="3397" w:type="dxa"/>
            <w:shd w:val="clear" w:color="auto" w:fill="auto"/>
            <w:noWrap/>
            <w:hideMark/>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684803" w:rsidRPr="00A37B65" w:rsidRDefault="00684803" w:rsidP="00684803">
            <w:pPr>
              <w:ind w:firstLine="0"/>
              <w:jc w:val="left"/>
              <w:rPr>
                <w:sz w:val="24"/>
                <w:szCs w:val="24"/>
              </w:rPr>
            </w:pPr>
            <w:r w:rsidRPr="00A37B65">
              <w:rPr>
                <w:sz w:val="24"/>
                <w:szCs w:val="24"/>
              </w:rPr>
              <w:t>Відділ культури Менської міської ради, Менська міська рада, суб'єкти підприємницької діяльності</w:t>
            </w:r>
          </w:p>
        </w:tc>
      </w:tr>
      <w:tr w:rsidR="00684803" w:rsidRPr="00A37B65" w:rsidTr="00F70C71">
        <w:trPr>
          <w:trHeight w:val="315"/>
        </w:trPr>
        <w:tc>
          <w:tcPr>
            <w:tcW w:w="3397" w:type="dxa"/>
            <w:shd w:val="clear" w:color="auto" w:fill="auto"/>
            <w:noWrap/>
            <w:hideMark/>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684803" w:rsidRPr="00A37B65" w:rsidRDefault="00684803" w:rsidP="00684803">
            <w:pPr>
              <w:ind w:firstLine="0"/>
              <w:jc w:val="left"/>
              <w:rPr>
                <w:sz w:val="24"/>
                <w:szCs w:val="24"/>
              </w:rPr>
            </w:pPr>
          </w:p>
        </w:tc>
      </w:tr>
    </w:tbl>
    <w:p w:rsidR="00C25364" w:rsidRPr="00A37B65" w:rsidRDefault="00C25364" w:rsidP="002A475A">
      <w:pPr>
        <w:ind w:firstLine="0"/>
        <w:jc w:val="left"/>
        <w:rPr>
          <w:sz w:val="24"/>
          <w:szCs w:val="24"/>
        </w:rPr>
      </w:pPr>
      <w:r w:rsidRPr="00A37B65">
        <w:rPr>
          <w:sz w:val="24"/>
          <w:szCs w:val="24"/>
        </w:rPr>
        <w:br w:type="page"/>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1737"/>
        <w:gridCol w:w="1738"/>
        <w:gridCol w:w="1737"/>
        <w:gridCol w:w="1738"/>
      </w:tblGrid>
      <w:tr w:rsidR="00C25364" w:rsidRPr="00A37B65" w:rsidTr="00684803">
        <w:trPr>
          <w:trHeight w:val="315"/>
        </w:trPr>
        <w:tc>
          <w:tcPr>
            <w:tcW w:w="2904"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95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Підтримка місцевих спеціалізацій товарів та послуг</w:t>
            </w:r>
          </w:p>
        </w:tc>
      </w:tr>
      <w:tr w:rsidR="00C25364" w:rsidRPr="00A37B65" w:rsidTr="00684803">
        <w:trPr>
          <w:trHeight w:val="315"/>
        </w:trPr>
        <w:tc>
          <w:tcPr>
            <w:tcW w:w="290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9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ринку сільгосппродукції</w:t>
            </w:r>
          </w:p>
        </w:tc>
      </w:tr>
      <w:tr w:rsidR="00C25364" w:rsidRPr="00A37B65" w:rsidTr="00684803">
        <w:trPr>
          <w:trHeight w:val="315"/>
        </w:trPr>
        <w:tc>
          <w:tcPr>
            <w:tcW w:w="290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9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Покращення можливостей для реалізації продукції дрібних та середніх </w:t>
            </w:r>
            <w:proofErr w:type="spellStart"/>
            <w:r w:rsidRPr="00A37B65">
              <w:rPr>
                <w:sz w:val="24"/>
                <w:szCs w:val="24"/>
              </w:rPr>
              <w:t>агровиробників</w:t>
            </w:r>
            <w:proofErr w:type="spellEnd"/>
            <w:r w:rsidRPr="00A37B65">
              <w:rPr>
                <w:sz w:val="24"/>
                <w:szCs w:val="24"/>
              </w:rPr>
              <w:t xml:space="preserve"> </w:t>
            </w:r>
          </w:p>
        </w:tc>
      </w:tr>
      <w:tr w:rsidR="00C25364" w:rsidRPr="00A37B65" w:rsidTr="00684803">
        <w:trPr>
          <w:trHeight w:val="315"/>
        </w:trPr>
        <w:tc>
          <w:tcPr>
            <w:tcW w:w="290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9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сільгоспвиробники Менської </w:t>
            </w:r>
            <w:r w:rsidR="00B553BA" w:rsidRPr="00A37B65">
              <w:rPr>
                <w:sz w:val="24"/>
                <w:szCs w:val="24"/>
              </w:rPr>
              <w:t>громади</w:t>
            </w:r>
          </w:p>
        </w:tc>
      </w:tr>
      <w:tr w:rsidR="00C25364" w:rsidRPr="00A37B65" w:rsidTr="00684803">
        <w:trPr>
          <w:trHeight w:val="315"/>
        </w:trPr>
        <w:tc>
          <w:tcPr>
            <w:tcW w:w="290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B553BA" w:rsidRPr="00A37B65">
              <w:rPr>
                <w:rFonts w:eastAsia="Times New Roman"/>
                <w:color w:val="000000"/>
                <w:sz w:val="24"/>
                <w:szCs w:val="24"/>
                <w:lang w:eastAsia="uk-UA"/>
              </w:rPr>
              <w:t>вигоди</w:t>
            </w:r>
          </w:p>
        </w:tc>
        <w:tc>
          <w:tcPr>
            <w:tcW w:w="69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684803">
        <w:trPr>
          <w:trHeight w:val="315"/>
        </w:trPr>
        <w:tc>
          <w:tcPr>
            <w:tcW w:w="290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9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Проект передбачає створення 2-х ринків свіжої </w:t>
            </w:r>
            <w:proofErr w:type="spellStart"/>
            <w:r w:rsidRPr="00A37B65">
              <w:rPr>
                <w:sz w:val="24"/>
                <w:szCs w:val="24"/>
              </w:rPr>
              <w:t>агропродукції</w:t>
            </w:r>
            <w:proofErr w:type="spellEnd"/>
            <w:r w:rsidRPr="00A37B65">
              <w:rPr>
                <w:sz w:val="24"/>
                <w:szCs w:val="24"/>
              </w:rPr>
              <w:t xml:space="preserve"> поблизу ключових автошляхів (Мена, Стольне). Передбачається, що власниками ринків будуть комунальні підприємства. Відбір місць розміщення ринків буде здійснений, виходячи з таких критеріїв (неповний перелік): </w:t>
            </w:r>
            <w:r w:rsidRPr="00A37B65">
              <w:rPr>
                <w:sz w:val="24"/>
                <w:szCs w:val="24"/>
              </w:rPr>
              <w:br/>
              <w:t xml:space="preserve">- доступність ринку до туристів, </w:t>
            </w:r>
            <w:r w:rsidRPr="00A37B65">
              <w:rPr>
                <w:sz w:val="24"/>
                <w:szCs w:val="24"/>
              </w:rPr>
              <w:br/>
              <w:t xml:space="preserve">- кількість торгових місць, </w:t>
            </w:r>
            <w:r w:rsidRPr="00A37B65">
              <w:rPr>
                <w:sz w:val="24"/>
                <w:szCs w:val="24"/>
              </w:rPr>
              <w:br/>
              <w:t xml:space="preserve">- рівень оплати продавців за послуги ринку, </w:t>
            </w:r>
            <w:r w:rsidRPr="00A37B65">
              <w:rPr>
                <w:sz w:val="24"/>
                <w:szCs w:val="24"/>
              </w:rPr>
              <w:br/>
              <w:t>- готовність забезпечити та підтримувати належні умови для здійснення торгівлі продукцією індивідуальних сільських господарств</w:t>
            </w:r>
          </w:p>
        </w:tc>
      </w:tr>
      <w:tr w:rsidR="00C25364" w:rsidRPr="00A37B65" w:rsidTr="00684803">
        <w:trPr>
          <w:trHeight w:val="315"/>
        </w:trPr>
        <w:tc>
          <w:tcPr>
            <w:tcW w:w="290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9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Покращення можливостей для реалізації продукції дрібних та середніх </w:t>
            </w:r>
            <w:proofErr w:type="spellStart"/>
            <w:r w:rsidRPr="00A37B65">
              <w:rPr>
                <w:sz w:val="24"/>
                <w:szCs w:val="24"/>
              </w:rPr>
              <w:t>агровиробників</w:t>
            </w:r>
            <w:proofErr w:type="spellEnd"/>
            <w:r w:rsidRPr="00A37B65">
              <w:rPr>
                <w:sz w:val="24"/>
                <w:szCs w:val="24"/>
              </w:rPr>
              <w:t>.</w:t>
            </w:r>
            <w:r w:rsidRPr="00A37B65">
              <w:rPr>
                <w:sz w:val="24"/>
                <w:szCs w:val="24"/>
              </w:rPr>
              <w:br/>
              <w:t xml:space="preserve">Розроблення документації для створення чотирьох ринків </w:t>
            </w:r>
            <w:proofErr w:type="spellStart"/>
            <w:r w:rsidRPr="00A37B65">
              <w:rPr>
                <w:sz w:val="24"/>
                <w:szCs w:val="24"/>
              </w:rPr>
              <w:t>агропродукції</w:t>
            </w:r>
            <w:proofErr w:type="spellEnd"/>
          </w:p>
        </w:tc>
      </w:tr>
      <w:tr w:rsidR="00C25364" w:rsidRPr="00A37B65" w:rsidTr="00684803">
        <w:trPr>
          <w:trHeight w:val="315"/>
        </w:trPr>
        <w:tc>
          <w:tcPr>
            <w:tcW w:w="290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9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Відбір місць розміщення ринків на основі конкурсу.</w:t>
            </w:r>
            <w:r w:rsidRPr="00A37B65">
              <w:rPr>
                <w:sz w:val="24"/>
                <w:szCs w:val="24"/>
              </w:rPr>
              <w:br/>
              <w:t>Оцінка потреби в форматі ринків на основі проекту дослідження товаропотоків області.</w:t>
            </w:r>
            <w:r w:rsidRPr="00A37B65">
              <w:rPr>
                <w:sz w:val="24"/>
                <w:szCs w:val="24"/>
              </w:rPr>
              <w:br/>
              <w:t>Підготовка проектної документації для будівництва ринків.</w:t>
            </w:r>
            <w:r w:rsidRPr="00A37B65">
              <w:rPr>
                <w:sz w:val="24"/>
                <w:szCs w:val="24"/>
              </w:rPr>
              <w:br/>
              <w:t xml:space="preserve">Створення 4-х ринків свіжої </w:t>
            </w:r>
            <w:proofErr w:type="spellStart"/>
            <w:r w:rsidRPr="00A37B65">
              <w:rPr>
                <w:sz w:val="24"/>
                <w:szCs w:val="24"/>
              </w:rPr>
              <w:t>агропродукції</w:t>
            </w:r>
            <w:proofErr w:type="spellEnd"/>
            <w:r w:rsidRPr="00A37B65">
              <w:rPr>
                <w:sz w:val="24"/>
                <w:szCs w:val="24"/>
              </w:rPr>
              <w:t xml:space="preserve"> поблизу основних автошляхів.</w:t>
            </w:r>
            <w:r w:rsidRPr="00A37B65">
              <w:rPr>
                <w:sz w:val="24"/>
                <w:szCs w:val="24"/>
              </w:rPr>
              <w:br/>
              <w:t>Визначення структури управління та обслуговування.</w:t>
            </w:r>
            <w:r w:rsidRPr="00A37B65">
              <w:rPr>
                <w:sz w:val="24"/>
                <w:szCs w:val="24"/>
              </w:rPr>
              <w:br/>
              <w:t>Промоція ринків для наповнення товарами місцевих виробників.</w:t>
            </w:r>
            <w:r w:rsidRPr="00A37B65">
              <w:rPr>
                <w:sz w:val="24"/>
                <w:szCs w:val="24"/>
              </w:rPr>
              <w:br/>
              <w:t xml:space="preserve">Розміщення </w:t>
            </w:r>
            <w:r w:rsidR="004A6EAE" w:rsidRPr="00A37B65">
              <w:rPr>
                <w:sz w:val="24"/>
                <w:szCs w:val="24"/>
              </w:rPr>
              <w:t>біл-бордів</w:t>
            </w:r>
            <w:r w:rsidRPr="00A37B65">
              <w:rPr>
                <w:sz w:val="24"/>
                <w:szCs w:val="24"/>
              </w:rPr>
              <w:t xml:space="preserve"> на автошляхах перед ринками з метою промоції.</w:t>
            </w:r>
          </w:p>
        </w:tc>
      </w:tr>
      <w:tr w:rsidR="00C25364" w:rsidRPr="00A37B65" w:rsidTr="00684803">
        <w:trPr>
          <w:trHeight w:val="315"/>
        </w:trPr>
        <w:tc>
          <w:tcPr>
            <w:tcW w:w="290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9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684803" w:rsidRPr="00A37B65" w:rsidTr="00684803">
        <w:trPr>
          <w:trHeight w:val="315"/>
        </w:trPr>
        <w:tc>
          <w:tcPr>
            <w:tcW w:w="2904" w:type="dxa"/>
            <w:vMerge w:val="restart"/>
            <w:shd w:val="clear" w:color="auto" w:fill="auto"/>
            <w:noWrap/>
          </w:tcPr>
          <w:p w:rsidR="00684803" w:rsidRPr="00A37B65" w:rsidRDefault="00684803"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737" w:type="dxa"/>
            <w:shd w:val="clear" w:color="auto" w:fill="auto"/>
            <w:noWrap/>
            <w:vAlign w:val="bottom"/>
          </w:tcPr>
          <w:p w:rsidR="00684803" w:rsidRPr="00A37B65" w:rsidRDefault="00684803" w:rsidP="002A475A">
            <w:pPr>
              <w:ind w:firstLine="0"/>
              <w:jc w:val="left"/>
              <w:rPr>
                <w:sz w:val="24"/>
                <w:szCs w:val="24"/>
              </w:rPr>
            </w:pPr>
            <w:r w:rsidRPr="00A37B65">
              <w:rPr>
                <w:sz w:val="24"/>
                <w:szCs w:val="24"/>
              </w:rPr>
              <w:t>2018</w:t>
            </w:r>
          </w:p>
        </w:tc>
        <w:tc>
          <w:tcPr>
            <w:tcW w:w="1738" w:type="dxa"/>
            <w:shd w:val="clear" w:color="auto" w:fill="auto"/>
            <w:vAlign w:val="bottom"/>
          </w:tcPr>
          <w:p w:rsidR="00684803" w:rsidRPr="00A37B65" w:rsidRDefault="00684803" w:rsidP="002A475A">
            <w:pPr>
              <w:ind w:firstLine="0"/>
              <w:jc w:val="left"/>
              <w:rPr>
                <w:sz w:val="24"/>
                <w:szCs w:val="24"/>
              </w:rPr>
            </w:pPr>
            <w:r w:rsidRPr="00A37B65">
              <w:rPr>
                <w:sz w:val="24"/>
                <w:szCs w:val="24"/>
              </w:rPr>
              <w:t>2019</w:t>
            </w:r>
          </w:p>
        </w:tc>
        <w:tc>
          <w:tcPr>
            <w:tcW w:w="1737" w:type="dxa"/>
            <w:shd w:val="clear" w:color="auto" w:fill="auto"/>
            <w:vAlign w:val="bottom"/>
          </w:tcPr>
          <w:p w:rsidR="00684803" w:rsidRPr="00A37B65" w:rsidRDefault="00684803" w:rsidP="002A475A">
            <w:pPr>
              <w:ind w:firstLine="0"/>
              <w:jc w:val="left"/>
              <w:rPr>
                <w:sz w:val="24"/>
                <w:szCs w:val="24"/>
              </w:rPr>
            </w:pPr>
            <w:r w:rsidRPr="00A37B65">
              <w:rPr>
                <w:sz w:val="24"/>
                <w:szCs w:val="24"/>
              </w:rPr>
              <w:t>2020</w:t>
            </w:r>
          </w:p>
        </w:tc>
        <w:tc>
          <w:tcPr>
            <w:tcW w:w="1738" w:type="dxa"/>
            <w:shd w:val="clear" w:color="auto" w:fill="auto"/>
            <w:vAlign w:val="bottom"/>
          </w:tcPr>
          <w:p w:rsidR="00684803" w:rsidRPr="00A37B65" w:rsidRDefault="00684803" w:rsidP="002A475A">
            <w:pPr>
              <w:ind w:firstLine="0"/>
              <w:jc w:val="left"/>
              <w:rPr>
                <w:sz w:val="24"/>
                <w:szCs w:val="24"/>
              </w:rPr>
            </w:pPr>
            <w:r w:rsidRPr="00A37B65">
              <w:rPr>
                <w:sz w:val="24"/>
                <w:szCs w:val="24"/>
              </w:rPr>
              <w:t>Всього</w:t>
            </w:r>
          </w:p>
        </w:tc>
      </w:tr>
      <w:tr w:rsidR="00684803" w:rsidRPr="00A37B65" w:rsidTr="00684803">
        <w:trPr>
          <w:trHeight w:val="315"/>
        </w:trPr>
        <w:tc>
          <w:tcPr>
            <w:tcW w:w="2904" w:type="dxa"/>
            <w:vMerge/>
            <w:shd w:val="clear" w:color="auto" w:fill="auto"/>
            <w:noWrap/>
          </w:tcPr>
          <w:p w:rsidR="00684803" w:rsidRPr="00A37B65" w:rsidRDefault="00684803" w:rsidP="002A475A">
            <w:pPr>
              <w:ind w:firstLine="0"/>
              <w:jc w:val="left"/>
              <w:rPr>
                <w:rFonts w:eastAsia="Times New Roman"/>
                <w:color w:val="000000"/>
                <w:sz w:val="24"/>
                <w:szCs w:val="24"/>
                <w:lang w:eastAsia="uk-UA"/>
              </w:rPr>
            </w:pPr>
          </w:p>
        </w:tc>
        <w:tc>
          <w:tcPr>
            <w:tcW w:w="1737" w:type="dxa"/>
            <w:shd w:val="clear" w:color="auto" w:fill="auto"/>
            <w:noWrap/>
            <w:vAlign w:val="bottom"/>
          </w:tcPr>
          <w:p w:rsidR="00684803" w:rsidRPr="00A37B65" w:rsidRDefault="00684803" w:rsidP="002A475A">
            <w:pPr>
              <w:ind w:firstLine="0"/>
              <w:jc w:val="left"/>
              <w:rPr>
                <w:sz w:val="24"/>
                <w:szCs w:val="24"/>
              </w:rPr>
            </w:pPr>
            <w:r w:rsidRPr="00A37B65">
              <w:rPr>
                <w:sz w:val="24"/>
                <w:szCs w:val="24"/>
              </w:rPr>
              <w:t>50</w:t>
            </w:r>
          </w:p>
        </w:tc>
        <w:tc>
          <w:tcPr>
            <w:tcW w:w="1738" w:type="dxa"/>
            <w:shd w:val="clear" w:color="auto" w:fill="auto"/>
            <w:vAlign w:val="bottom"/>
          </w:tcPr>
          <w:p w:rsidR="00684803" w:rsidRPr="00A37B65" w:rsidRDefault="00684803" w:rsidP="002A475A">
            <w:pPr>
              <w:ind w:firstLine="0"/>
              <w:jc w:val="left"/>
              <w:rPr>
                <w:sz w:val="24"/>
                <w:szCs w:val="24"/>
              </w:rPr>
            </w:pPr>
            <w:r w:rsidRPr="00A37B65">
              <w:rPr>
                <w:sz w:val="24"/>
                <w:szCs w:val="24"/>
              </w:rPr>
              <w:t>200</w:t>
            </w:r>
          </w:p>
        </w:tc>
        <w:tc>
          <w:tcPr>
            <w:tcW w:w="1737" w:type="dxa"/>
            <w:shd w:val="clear" w:color="auto" w:fill="auto"/>
            <w:vAlign w:val="bottom"/>
          </w:tcPr>
          <w:p w:rsidR="00684803" w:rsidRPr="00A37B65" w:rsidRDefault="00684803" w:rsidP="002A475A">
            <w:pPr>
              <w:ind w:firstLine="0"/>
              <w:jc w:val="left"/>
              <w:rPr>
                <w:sz w:val="24"/>
                <w:szCs w:val="24"/>
              </w:rPr>
            </w:pPr>
            <w:r w:rsidRPr="00A37B65">
              <w:rPr>
                <w:sz w:val="24"/>
                <w:szCs w:val="24"/>
              </w:rPr>
              <w:t>250</w:t>
            </w:r>
          </w:p>
        </w:tc>
        <w:tc>
          <w:tcPr>
            <w:tcW w:w="1738" w:type="dxa"/>
            <w:shd w:val="clear" w:color="auto" w:fill="auto"/>
            <w:vAlign w:val="bottom"/>
          </w:tcPr>
          <w:p w:rsidR="00684803" w:rsidRPr="00A37B65" w:rsidRDefault="00684803" w:rsidP="002A475A">
            <w:pPr>
              <w:ind w:firstLine="0"/>
              <w:jc w:val="left"/>
              <w:rPr>
                <w:sz w:val="24"/>
                <w:szCs w:val="24"/>
              </w:rPr>
            </w:pPr>
            <w:r w:rsidRPr="00A37B65">
              <w:rPr>
                <w:sz w:val="24"/>
                <w:szCs w:val="24"/>
              </w:rPr>
              <w:t>500</w:t>
            </w:r>
          </w:p>
        </w:tc>
      </w:tr>
      <w:tr w:rsidR="00C25364" w:rsidRPr="00A37B65" w:rsidTr="00684803">
        <w:trPr>
          <w:trHeight w:val="315"/>
        </w:trPr>
        <w:tc>
          <w:tcPr>
            <w:tcW w:w="290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9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бюджети різних рівнів, програми та проекти міжнародної технічної допомоги, міжнародних фінансових організацій, власні кошти підприємств</w:t>
            </w:r>
          </w:p>
        </w:tc>
      </w:tr>
      <w:tr w:rsidR="00C25364" w:rsidRPr="00A37B65" w:rsidTr="00684803">
        <w:trPr>
          <w:trHeight w:val="315"/>
        </w:trPr>
        <w:tc>
          <w:tcPr>
            <w:tcW w:w="290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95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Менська міська рада, комунальні підприємства, сільгоспвиробники</w:t>
            </w:r>
          </w:p>
        </w:tc>
      </w:tr>
      <w:tr w:rsidR="00C25364" w:rsidRPr="00A37B65" w:rsidTr="00684803">
        <w:trPr>
          <w:trHeight w:val="315"/>
        </w:trPr>
        <w:tc>
          <w:tcPr>
            <w:tcW w:w="2904"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950" w:type="dxa"/>
            <w:gridSpan w:val="4"/>
            <w:shd w:val="clear" w:color="auto" w:fill="auto"/>
            <w:noWrap/>
            <w:vAlign w:val="bottom"/>
            <w:hideMark/>
          </w:tcPr>
          <w:p w:rsidR="00C25364" w:rsidRPr="00A37B65" w:rsidRDefault="00C25364" w:rsidP="002A475A">
            <w:pPr>
              <w:ind w:firstLine="0"/>
              <w:jc w:val="left"/>
              <w:rPr>
                <w:sz w:val="24"/>
                <w:szCs w:val="24"/>
              </w:rPr>
            </w:pPr>
          </w:p>
        </w:tc>
      </w:tr>
    </w:tbl>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64"/>
        <w:gridCol w:w="1465"/>
        <w:gridCol w:w="1465"/>
        <w:gridCol w:w="1989"/>
      </w:tblGrid>
      <w:tr w:rsidR="00C25364" w:rsidRPr="00A37B65" w:rsidTr="00684803">
        <w:trPr>
          <w:trHeight w:val="315"/>
        </w:trPr>
        <w:tc>
          <w:tcPr>
            <w:tcW w:w="3256"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383"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Сприяння розвитку професійних спеціалізацій в навчальних закладах громади</w:t>
            </w:r>
          </w:p>
        </w:tc>
      </w:tr>
      <w:tr w:rsidR="00C25364" w:rsidRPr="00A37B65" w:rsidTr="00684803">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Відкриття </w:t>
            </w:r>
            <w:proofErr w:type="spellStart"/>
            <w:r w:rsidRPr="00A37B65">
              <w:rPr>
                <w:sz w:val="24"/>
                <w:szCs w:val="24"/>
              </w:rPr>
              <w:t>профісійно</w:t>
            </w:r>
            <w:proofErr w:type="spellEnd"/>
            <w:r w:rsidRPr="00A37B65">
              <w:rPr>
                <w:sz w:val="24"/>
                <w:szCs w:val="24"/>
              </w:rPr>
              <w:t xml:space="preserve">-технічного навчального закладу в </w:t>
            </w:r>
            <w:proofErr w:type="spellStart"/>
            <w:r w:rsidRPr="00A37B65">
              <w:rPr>
                <w:sz w:val="24"/>
                <w:szCs w:val="24"/>
              </w:rPr>
              <w:t>м.Мена</w:t>
            </w:r>
            <w:proofErr w:type="spellEnd"/>
          </w:p>
        </w:tc>
      </w:tr>
      <w:tr w:rsidR="00C25364" w:rsidRPr="00A37B65" w:rsidTr="00684803">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Підготовка кваліфікованих кадрів у сфері  енергозбереження та енергоефективності</w:t>
            </w:r>
          </w:p>
        </w:tc>
      </w:tr>
      <w:tr w:rsidR="00C25364" w:rsidRPr="00A37B65" w:rsidTr="00684803">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територія Чернігівської області</w:t>
            </w:r>
          </w:p>
        </w:tc>
      </w:tr>
      <w:tr w:rsidR="00C25364" w:rsidRPr="00A37B65" w:rsidTr="00684803">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100000</w:t>
            </w:r>
          </w:p>
        </w:tc>
      </w:tr>
      <w:tr w:rsidR="00C25364" w:rsidRPr="00A37B65" w:rsidTr="00684803">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 місті Мена є недобудоване приміщення загально-освітньої школи, яке знаходиться на балансі управління капітального будівництва Чернігівської обласної державної адміністрації. На території Менського району взагалі відсутні професійно-технічні навчальні заклади, а ПТНЗ, які займаються підготовкою спеціалістів у сфері енергозбереження та енергоефективності взагалі відсутні.</w:t>
            </w:r>
            <w:r w:rsidRPr="00A37B65">
              <w:rPr>
                <w:sz w:val="24"/>
                <w:szCs w:val="24"/>
              </w:rPr>
              <w:br/>
              <w:t xml:space="preserve">Широке коло питань, пов‘язаних з енергоефективністю, нині стає пріоритетом у різних сферах – від політики до бізнесу. На виробництві і в побуті </w:t>
            </w:r>
            <w:proofErr w:type="spellStart"/>
            <w:r w:rsidRPr="00A37B65">
              <w:rPr>
                <w:sz w:val="24"/>
                <w:szCs w:val="24"/>
              </w:rPr>
              <w:t>інтенсивно</w:t>
            </w:r>
            <w:proofErr w:type="spellEnd"/>
            <w:r w:rsidRPr="00A37B65">
              <w:rPr>
                <w:sz w:val="24"/>
                <w:szCs w:val="24"/>
              </w:rPr>
              <w:t xml:space="preserve"> встановлюють сучасне енергоефективне обладнання. На регіональному ринку праці сегмент фахівців з інсталяції та обслуговування такого обладнання стає все більшим і має перспективну тенденцію до розширення. Однак, професійно-технічні навчальні заклади Чернігівщини не мають в своєму арсеналі навчального курсу для підготовки кваліфікованих робітників по роботі з обладнанням, що використовується у сфері енергозбереження. Тому в рамках впровадження проекту передбачається розробити та впровадити такий навчальний курс у професійно-технічних навчальних закладах, які здійснюють підготовку кваліфікованих робітників за напрямами економічної діяльності будівництво та архітектура; будівництво та експлуатація будівель і споруд; опоряджувальник будівель і споруд та будівельний дизайнер; загальні професії електротехнічного виробництва в  професійно-технічних навчальних закладів; енергоменеджери...</w:t>
            </w:r>
            <w:r w:rsidRPr="00A37B65">
              <w:rPr>
                <w:sz w:val="24"/>
                <w:szCs w:val="24"/>
              </w:rPr>
              <w:br/>
              <w:t xml:space="preserve">Курс повинен забезпечувати можливість отримання (орієнтовно): </w:t>
            </w:r>
            <w:r w:rsidRPr="00A37B65">
              <w:rPr>
                <w:sz w:val="24"/>
                <w:szCs w:val="24"/>
              </w:rPr>
              <w:br/>
              <w:t xml:space="preserve">1. Знань щодо: загальної методики оцінки інвестиції в енергозбереження, огляд ефективності різних способів </w:t>
            </w:r>
            <w:proofErr w:type="spellStart"/>
            <w:r w:rsidRPr="00A37B65">
              <w:rPr>
                <w:sz w:val="24"/>
                <w:szCs w:val="24"/>
              </w:rPr>
              <w:t>енергогенерації</w:t>
            </w:r>
            <w:proofErr w:type="spellEnd"/>
            <w:r w:rsidRPr="00A37B65">
              <w:rPr>
                <w:sz w:val="24"/>
                <w:szCs w:val="24"/>
              </w:rPr>
              <w:t>, і різних способів економії енергії, у тому числі щодо: а) генерації (газові, електро та твердопаливні котли, теплові насоси); б) транспортування (оцінка втрат на трасі, оцінка заходів по капіталовкладеннях в трасу); в) економія (оцінка утеплень вікон, дверей, стін, систем вентиляції і рекуперації).</w:t>
            </w:r>
            <w:r w:rsidRPr="00A37B65">
              <w:rPr>
                <w:sz w:val="24"/>
                <w:szCs w:val="24"/>
              </w:rPr>
              <w:br/>
              <w:t>2. Вмінь і навичок для роботи з обладнанням, що використовується у сфері енергозбереження</w:t>
            </w:r>
            <w:r w:rsidRPr="00A37B65">
              <w:rPr>
                <w:sz w:val="24"/>
                <w:szCs w:val="24"/>
              </w:rPr>
              <w:br/>
              <w:t>3. Основи енергоменеджменту</w:t>
            </w:r>
          </w:p>
        </w:tc>
      </w:tr>
      <w:tr w:rsidR="00C25364" w:rsidRPr="00A37B65" w:rsidTr="00684803">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Відкриття в </w:t>
            </w:r>
            <w:proofErr w:type="spellStart"/>
            <w:r w:rsidRPr="00A37B65">
              <w:rPr>
                <w:sz w:val="24"/>
                <w:szCs w:val="24"/>
              </w:rPr>
              <w:t>м.Мена</w:t>
            </w:r>
            <w:proofErr w:type="spellEnd"/>
            <w:r w:rsidRPr="00A37B65">
              <w:rPr>
                <w:sz w:val="24"/>
                <w:szCs w:val="24"/>
              </w:rPr>
              <w:t xml:space="preserve"> професійно-технічного навчального закладу</w:t>
            </w:r>
            <w:r w:rsidRPr="00A37B65">
              <w:rPr>
                <w:sz w:val="24"/>
                <w:szCs w:val="24"/>
              </w:rPr>
              <w:br/>
              <w:t xml:space="preserve">Підготовка для потреб підприємств, установ та організацій </w:t>
            </w:r>
            <w:r w:rsidRPr="00A37B65">
              <w:rPr>
                <w:sz w:val="24"/>
                <w:szCs w:val="24"/>
              </w:rPr>
              <w:lastRenderedPageBreak/>
              <w:t>регіону та України кваліфікованих робітників у галузі енергозбереження та енергоефективності</w:t>
            </w:r>
          </w:p>
        </w:tc>
      </w:tr>
      <w:tr w:rsidR="00C25364" w:rsidRPr="00A37B65" w:rsidTr="00684803">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Ключові заходи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 добудова приміщення школи в </w:t>
            </w:r>
            <w:proofErr w:type="spellStart"/>
            <w:r w:rsidRPr="00A37B65">
              <w:rPr>
                <w:sz w:val="24"/>
                <w:szCs w:val="24"/>
              </w:rPr>
              <w:t>м.Мена</w:t>
            </w:r>
            <w:proofErr w:type="spellEnd"/>
            <w:r w:rsidRPr="00A37B65">
              <w:rPr>
                <w:sz w:val="24"/>
                <w:szCs w:val="24"/>
              </w:rPr>
              <w:t xml:space="preserve"> та її перепрофілювання в </w:t>
            </w:r>
            <w:proofErr w:type="spellStart"/>
            <w:r w:rsidRPr="00A37B65">
              <w:rPr>
                <w:sz w:val="24"/>
                <w:szCs w:val="24"/>
              </w:rPr>
              <w:t>профісійно</w:t>
            </w:r>
            <w:proofErr w:type="spellEnd"/>
            <w:r w:rsidRPr="00A37B65">
              <w:rPr>
                <w:sz w:val="24"/>
                <w:szCs w:val="24"/>
              </w:rPr>
              <w:t>-технічний навчальний заклад;</w:t>
            </w:r>
            <w:r w:rsidRPr="00A37B65">
              <w:rPr>
                <w:sz w:val="24"/>
                <w:szCs w:val="24"/>
              </w:rPr>
              <w:br/>
              <w:t>- підготовка викладачів, для потреб ПНТЗ;</w:t>
            </w:r>
            <w:r w:rsidRPr="00A37B65">
              <w:rPr>
                <w:sz w:val="24"/>
                <w:szCs w:val="24"/>
              </w:rPr>
              <w:br/>
              <w:t>- розробка навчального курсу;</w:t>
            </w:r>
            <w:r w:rsidRPr="00A37B65">
              <w:rPr>
                <w:sz w:val="24"/>
                <w:szCs w:val="24"/>
              </w:rPr>
              <w:br/>
              <w:t>- закупівля і встановлення в приміщеннях професійно-технічного навчального закладу обладнання для здійснення підготовки робітників у сфері енергозбереження .</w:t>
            </w:r>
          </w:p>
        </w:tc>
      </w:tr>
      <w:tr w:rsidR="00C25364" w:rsidRPr="00A37B65" w:rsidTr="00684803">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684803" w:rsidRPr="00A37B65" w:rsidTr="00684803">
        <w:trPr>
          <w:trHeight w:val="315"/>
        </w:trPr>
        <w:tc>
          <w:tcPr>
            <w:tcW w:w="3256" w:type="dxa"/>
            <w:vMerge w:val="restart"/>
            <w:shd w:val="clear" w:color="auto" w:fill="auto"/>
            <w:noWrap/>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64" w:type="dxa"/>
            <w:shd w:val="clear" w:color="auto" w:fill="auto"/>
            <w:noWrap/>
            <w:vAlign w:val="bottom"/>
          </w:tcPr>
          <w:p w:rsidR="00684803" w:rsidRPr="00A37B65" w:rsidRDefault="00684803" w:rsidP="00684803">
            <w:pPr>
              <w:ind w:firstLine="0"/>
              <w:jc w:val="left"/>
              <w:rPr>
                <w:sz w:val="24"/>
                <w:szCs w:val="24"/>
              </w:rPr>
            </w:pPr>
            <w:r w:rsidRPr="00A37B65">
              <w:rPr>
                <w:sz w:val="24"/>
                <w:szCs w:val="24"/>
              </w:rPr>
              <w:t>2018</w:t>
            </w:r>
          </w:p>
        </w:tc>
        <w:tc>
          <w:tcPr>
            <w:tcW w:w="1465" w:type="dxa"/>
            <w:shd w:val="clear" w:color="auto" w:fill="auto"/>
            <w:vAlign w:val="bottom"/>
          </w:tcPr>
          <w:p w:rsidR="00684803" w:rsidRPr="00A37B65" w:rsidRDefault="00684803" w:rsidP="00684803">
            <w:pPr>
              <w:ind w:firstLine="0"/>
              <w:jc w:val="left"/>
              <w:rPr>
                <w:sz w:val="24"/>
                <w:szCs w:val="24"/>
              </w:rPr>
            </w:pPr>
            <w:r w:rsidRPr="00A37B65">
              <w:rPr>
                <w:sz w:val="24"/>
                <w:szCs w:val="24"/>
              </w:rPr>
              <w:t>2019</w:t>
            </w:r>
          </w:p>
        </w:tc>
        <w:tc>
          <w:tcPr>
            <w:tcW w:w="1465" w:type="dxa"/>
            <w:shd w:val="clear" w:color="auto" w:fill="auto"/>
            <w:vAlign w:val="bottom"/>
          </w:tcPr>
          <w:p w:rsidR="00684803" w:rsidRPr="00A37B65" w:rsidRDefault="00684803" w:rsidP="00684803">
            <w:pPr>
              <w:ind w:firstLine="0"/>
              <w:jc w:val="left"/>
              <w:rPr>
                <w:sz w:val="24"/>
                <w:szCs w:val="24"/>
              </w:rPr>
            </w:pPr>
            <w:r w:rsidRPr="00A37B65">
              <w:rPr>
                <w:sz w:val="24"/>
                <w:szCs w:val="24"/>
              </w:rPr>
              <w:t>2020</w:t>
            </w:r>
          </w:p>
        </w:tc>
        <w:tc>
          <w:tcPr>
            <w:tcW w:w="1989" w:type="dxa"/>
            <w:shd w:val="clear" w:color="auto" w:fill="auto"/>
            <w:vAlign w:val="bottom"/>
          </w:tcPr>
          <w:p w:rsidR="00684803" w:rsidRPr="00A37B65" w:rsidRDefault="00684803" w:rsidP="00684803">
            <w:pPr>
              <w:ind w:firstLine="0"/>
              <w:jc w:val="left"/>
              <w:rPr>
                <w:sz w:val="24"/>
                <w:szCs w:val="24"/>
              </w:rPr>
            </w:pPr>
            <w:r w:rsidRPr="00A37B65">
              <w:rPr>
                <w:sz w:val="24"/>
                <w:szCs w:val="24"/>
              </w:rPr>
              <w:t>Всього/</w:t>
            </w:r>
          </w:p>
          <w:p w:rsidR="00684803" w:rsidRPr="00A37B65" w:rsidRDefault="00684803" w:rsidP="00684803">
            <w:pPr>
              <w:ind w:firstLine="0"/>
              <w:jc w:val="left"/>
              <w:rPr>
                <w:sz w:val="24"/>
                <w:szCs w:val="24"/>
              </w:rPr>
            </w:pPr>
            <w:r w:rsidRPr="00A37B65">
              <w:rPr>
                <w:sz w:val="24"/>
                <w:szCs w:val="24"/>
              </w:rPr>
              <w:t>На 2018-2020 рр.</w:t>
            </w:r>
          </w:p>
        </w:tc>
      </w:tr>
      <w:tr w:rsidR="00684803" w:rsidRPr="00A37B65" w:rsidTr="00684803">
        <w:trPr>
          <w:trHeight w:val="315"/>
        </w:trPr>
        <w:tc>
          <w:tcPr>
            <w:tcW w:w="3256" w:type="dxa"/>
            <w:vMerge/>
            <w:shd w:val="clear" w:color="auto" w:fill="auto"/>
            <w:noWrap/>
          </w:tcPr>
          <w:p w:rsidR="00684803" w:rsidRPr="00A37B65" w:rsidRDefault="00684803" w:rsidP="00684803">
            <w:pPr>
              <w:ind w:firstLine="0"/>
              <w:jc w:val="left"/>
              <w:rPr>
                <w:rFonts w:eastAsia="Times New Roman"/>
                <w:color w:val="000000"/>
                <w:sz w:val="24"/>
                <w:szCs w:val="24"/>
                <w:lang w:eastAsia="uk-UA"/>
              </w:rPr>
            </w:pPr>
          </w:p>
        </w:tc>
        <w:tc>
          <w:tcPr>
            <w:tcW w:w="1464" w:type="dxa"/>
            <w:shd w:val="clear" w:color="auto" w:fill="auto"/>
            <w:noWrap/>
            <w:vAlign w:val="bottom"/>
          </w:tcPr>
          <w:p w:rsidR="00684803" w:rsidRPr="00A37B65" w:rsidRDefault="00684803" w:rsidP="00684803">
            <w:pPr>
              <w:ind w:firstLine="0"/>
              <w:jc w:val="left"/>
              <w:rPr>
                <w:sz w:val="24"/>
                <w:szCs w:val="24"/>
              </w:rPr>
            </w:pPr>
            <w:r w:rsidRPr="00A37B65">
              <w:rPr>
                <w:sz w:val="24"/>
                <w:szCs w:val="24"/>
              </w:rPr>
              <w:t>0</w:t>
            </w:r>
          </w:p>
        </w:tc>
        <w:tc>
          <w:tcPr>
            <w:tcW w:w="1465" w:type="dxa"/>
            <w:shd w:val="clear" w:color="auto" w:fill="auto"/>
            <w:vAlign w:val="bottom"/>
          </w:tcPr>
          <w:p w:rsidR="00684803" w:rsidRPr="00A37B65" w:rsidRDefault="00684803" w:rsidP="00684803">
            <w:pPr>
              <w:ind w:firstLine="0"/>
              <w:jc w:val="left"/>
              <w:rPr>
                <w:sz w:val="24"/>
                <w:szCs w:val="24"/>
              </w:rPr>
            </w:pPr>
            <w:r w:rsidRPr="00A37B65">
              <w:rPr>
                <w:sz w:val="24"/>
                <w:szCs w:val="24"/>
              </w:rPr>
              <w:t>200</w:t>
            </w:r>
          </w:p>
        </w:tc>
        <w:tc>
          <w:tcPr>
            <w:tcW w:w="1465" w:type="dxa"/>
            <w:shd w:val="clear" w:color="auto" w:fill="auto"/>
            <w:vAlign w:val="bottom"/>
          </w:tcPr>
          <w:p w:rsidR="00684803" w:rsidRPr="00A37B65" w:rsidRDefault="00684803" w:rsidP="00684803">
            <w:pPr>
              <w:ind w:firstLine="0"/>
              <w:jc w:val="left"/>
              <w:rPr>
                <w:sz w:val="24"/>
                <w:szCs w:val="24"/>
              </w:rPr>
            </w:pPr>
            <w:r w:rsidRPr="00A37B65">
              <w:rPr>
                <w:sz w:val="24"/>
                <w:szCs w:val="24"/>
              </w:rPr>
              <w:t>10000</w:t>
            </w:r>
          </w:p>
        </w:tc>
        <w:tc>
          <w:tcPr>
            <w:tcW w:w="1989" w:type="dxa"/>
            <w:shd w:val="clear" w:color="auto" w:fill="auto"/>
            <w:vAlign w:val="bottom"/>
          </w:tcPr>
          <w:p w:rsidR="00684803" w:rsidRPr="00A37B65" w:rsidRDefault="00684803" w:rsidP="00684803">
            <w:pPr>
              <w:ind w:firstLine="0"/>
              <w:jc w:val="left"/>
              <w:rPr>
                <w:sz w:val="24"/>
                <w:szCs w:val="24"/>
              </w:rPr>
            </w:pPr>
            <w:r w:rsidRPr="00A37B65">
              <w:rPr>
                <w:sz w:val="24"/>
                <w:szCs w:val="24"/>
              </w:rPr>
              <w:t>50000/</w:t>
            </w:r>
          </w:p>
          <w:p w:rsidR="00684803" w:rsidRPr="00A37B65" w:rsidRDefault="00684803" w:rsidP="00684803">
            <w:pPr>
              <w:ind w:firstLine="0"/>
              <w:jc w:val="left"/>
              <w:rPr>
                <w:sz w:val="24"/>
                <w:szCs w:val="24"/>
              </w:rPr>
            </w:pPr>
            <w:r w:rsidRPr="00A37B65">
              <w:rPr>
                <w:sz w:val="24"/>
                <w:szCs w:val="24"/>
              </w:rPr>
              <w:t>10200</w:t>
            </w:r>
          </w:p>
        </w:tc>
      </w:tr>
      <w:tr w:rsidR="00684803" w:rsidRPr="00A37B65" w:rsidTr="00684803">
        <w:trPr>
          <w:trHeight w:val="315"/>
        </w:trPr>
        <w:tc>
          <w:tcPr>
            <w:tcW w:w="3256" w:type="dxa"/>
            <w:shd w:val="clear" w:color="auto" w:fill="auto"/>
            <w:noWrap/>
            <w:hideMark/>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383" w:type="dxa"/>
            <w:gridSpan w:val="4"/>
            <w:shd w:val="clear" w:color="auto" w:fill="auto"/>
            <w:noWrap/>
            <w:vAlign w:val="bottom"/>
            <w:hideMark/>
          </w:tcPr>
          <w:p w:rsidR="00684803" w:rsidRPr="00A37B65" w:rsidRDefault="00684803" w:rsidP="00684803">
            <w:pPr>
              <w:ind w:firstLine="0"/>
              <w:jc w:val="left"/>
              <w:rPr>
                <w:sz w:val="24"/>
                <w:szCs w:val="24"/>
              </w:rPr>
            </w:pPr>
            <w:r w:rsidRPr="00A37B65">
              <w:rPr>
                <w:sz w:val="24"/>
                <w:szCs w:val="24"/>
              </w:rPr>
              <w:t xml:space="preserve">Державний бюджет, обласний бюджет, бюджет Менської </w:t>
            </w:r>
            <w:r w:rsidR="00FE2BB7" w:rsidRPr="00A37B65">
              <w:rPr>
                <w:sz w:val="24"/>
                <w:szCs w:val="24"/>
              </w:rPr>
              <w:t>ОТГ</w:t>
            </w:r>
            <w:r w:rsidRPr="00A37B65">
              <w:rPr>
                <w:sz w:val="24"/>
                <w:szCs w:val="24"/>
              </w:rPr>
              <w:t>, кошти МТД</w:t>
            </w:r>
          </w:p>
        </w:tc>
      </w:tr>
      <w:tr w:rsidR="00684803" w:rsidRPr="00A37B65" w:rsidTr="00684803">
        <w:trPr>
          <w:trHeight w:val="315"/>
        </w:trPr>
        <w:tc>
          <w:tcPr>
            <w:tcW w:w="3256" w:type="dxa"/>
            <w:shd w:val="clear" w:color="auto" w:fill="auto"/>
            <w:noWrap/>
            <w:hideMark/>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383" w:type="dxa"/>
            <w:gridSpan w:val="4"/>
            <w:shd w:val="clear" w:color="auto" w:fill="auto"/>
            <w:noWrap/>
            <w:vAlign w:val="bottom"/>
            <w:hideMark/>
          </w:tcPr>
          <w:p w:rsidR="00684803" w:rsidRPr="00A37B65" w:rsidRDefault="004A6EAE" w:rsidP="00684803">
            <w:pPr>
              <w:ind w:firstLine="0"/>
              <w:jc w:val="left"/>
              <w:rPr>
                <w:sz w:val="24"/>
                <w:szCs w:val="24"/>
              </w:rPr>
            </w:pPr>
            <w:r w:rsidRPr="00A37B65">
              <w:rPr>
                <w:sz w:val="24"/>
                <w:szCs w:val="24"/>
              </w:rPr>
              <w:t>Міністерство</w:t>
            </w:r>
            <w:r w:rsidR="00684803" w:rsidRPr="00A37B65">
              <w:rPr>
                <w:sz w:val="24"/>
                <w:szCs w:val="24"/>
              </w:rPr>
              <w:t xml:space="preserve"> освіти і науки України, </w:t>
            </w:r>
            <w:r w:rsidRPr="00A37B65">
              <w:rPr>
                <w:sz w:val="24"/>
                <w:szCs w:val="24"/>
              </w:rPr>
              <w:t>Міністерство</w:t>
            </w:r>
            <w:r w:rsidR="00684803" w:rsidRPr="00A37B65">
              <w:rPr>
                <w:sz w:val="24"/>
                <w:szCs w:val="24"/>
              </w:rPr>
              <w:t xml:space="preserve"> регіонального розвитку України, </w:t>
            </w:r>
            <w:proofErr w:type="spellStart"/>
            <w:r w:rsidR="00684803" w:rsidRPr="00A37B65">
              <w:rPr>
                <w:sz w:val="24"/>
                <w:szCs w:val="24"/>
              </w:rPr>
              <w:t>Держенергоефективність</w:t>
            </w:r>
            <w:proofErr w:type="spellEnd"/>
            <w:r w:rsidR="00684803" w:rsidRPr="00A37B65">
              <w:rPr>
                <w:sz w:val="24"/>
                <w:szCs w:val="24"/>
              </w:rPr>
              <w:t xml:space="preserve">, Чернігівська обласна рада, Чернігівська обласна державна адміністрація, Департамент освіти Чернігівської ОДА, Менська міська рада, відділ освіти Менської міської ради... </w:t>
            </w:r>
          </w:p>
        </w:tc>
      </w:tr>
      <w:tr w:rsidR="00684803" w:rsidRPr="00A37B65" w:rsidTr="00684803">
        <w:trPr>
          <w:trHeight w:val="315"/>
        </w:trPr>
        <w:tc>
          <w:tcPr>
            <w:tcW w:w="3256" w:type="dxa"/>
            <w:shd w:val="clear" w:color="auto" w:fill="auto"/>
            <w:noWrap/>
            <w:hideMark/>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383" w:type="dxa"/>
            <w:gridSpan w:val="4"/>
            <w:shd w:val="clear" w:color="auto" w:fill="auto"/>
            <w:noWrap/>
            <w:vAlign w:val="bottom"/>
            <w:hideMark/>
          </w:tcPr>
          <w:p w:rsidR="00684803" w:rsidRPr="00A37B65" w:rsidRDefault="00684803" w:rsidP="00684803">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179"/>
        <w:gridCol w:w="1180"/>
        <w:gridCol w:w="1180"/>
        <w:gridCol w:w="2131"/>
      </w:tblGrid>
      <w:tr w:rsidR="00C25364" w:rsidRPr="00A37B65" w:rsidTr="00684803">
        <w:trPr>
          <w:trHeight w:val="315"/>
        </w:trPr>
        <w:tc>
          <w:tcPr>
            <w:tcW w:w="396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67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Модернізація та розширення спортивної інфраструктури</w:t>
            </w:r>
          </w:p>
        </w:tc>
      </w:tr>
      <w:tr w:rsidR="00C25364" w:rsidRPr="00A37B65" w:rsidTr="00684803">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Реконструкція приміщення по вулиці Корольова 6 </w:t>
            </w:r>
            <w:proofErr w:type="spellStart"/>
            <w:r w:rsidRPr="00A37B65">
              <w:rPr>
                <w:sz w:val="24"/>
                <w:szCs w:val="24"/>
              </w:rPr>
              <w:t>м.Мена</w:t>
            </w:r>
            <w:proofErr w:type="spellEnd"/>
            <w:r w:rsidRPr="00A37B65">
              <w:rPr>
                <w:sz w:val="24"/>
                <w:szCs w:val="24"/>
              </w:rPr>
              <w:t xml:space="preserve"> для організації спортивно-</w:t>
            </w:r>
            <w:proofErr w:type="spellStart"/>
            <w:r w:rsidRPr="00A37B65">
              <w:rPr>
                <w:sz w:val="24"/>
                <w:szCs w:val="24"/>
              </w:rPr>
              <w:t>дозвіллєвого</w:t>
            </w:r>
            <w:proofErr w:type="spellEnd"/>
            <w:r w:rsidRPr="00A37B65">
              <w:rPr>
                <w:sz w:val="24"/>
                <w:szCs w:val="24"/>
              </w:rPr>
              <w:t xml:space="preserve"> комплексу</w:t>
            </w:r>
          </w:p>
        </w:tc>
      </w:tr>
      <w:tr w:rsidR="00C25364" w:rsidRPr="00A37B65" w:rsidTr="00684803">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закладу для занять спортом та проведення змістовного дозвілля для всіх верств населення</w:t>
            </w:r>
          </w:p>
        </w:tc>
      </w:tr>
      <w:tr w:rsidR="00C25364" w:rsidRPr="00A37B65" w:rsidTr="00684803">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proofErr w:type="spellStart"/>
            <w:r w:rsidRPr="00A37B65">
              <w:rPr>
                <w:sz w:val="24"/>
                <w:szCs w:val="24"/>
              </w:rPr>
              <w:t>м.Мена</w:t>
            </w:r>
            <w:proofErr w:type="spellEnd"/>
            <w:r w:rsidRPr="00A37B65">
              <w:rPr>
                <w:sz w:val="24"/>
                <w:szCs w:val="24"/>
              </w:rPr>
              <w:t xml:space="preserve">, населені пункти Менської </w:t>
            </w:r>
            <w:r w:rsidR="00FE2BB7" w:rsidRPr="00A37B65">
              <w:rPr>
                <w:sz w:val="24"/>
                <w:szCs w:val="24"/>
              </w:rPr>
              <w:t>ОТГ</w:t>
            </w:r>
          </w:p>
        </w:tc>
      </w:tr>
      <w:tr w:rsidR="00C25364" w:rsidRPr="00A37B65" w:rsidTr="00684803">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28000</w:t>
            </w:r>
          </w:p>
        </w:tc>
      </w:tr>
      <w:tr w:rsidR="00C25364" w:rsidRPr="00A37B65" w:rsidTr="00684803">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Реконструкція приміщення з подальшою організацією спортивно-</w:t>
            </w:r>
            <w:proofErr w:type="spellStart"/>
            <w:r w:rsidRPr="00A37B65">
              <w:rPr>
                <w:sz w:val="24"/>
                <w:szCs w:val="24"/>
              </w:rPr>
              <w:t>дозвіллєвого</w:t>
            </w:r>
            <w:proofErr w:type="spellEnd"/>
            <w:r w:rsidRPr="00A37B65">
              <w:rPr>
                <w:sz w:val="24"/>
                <w:szCs w:val="24"/>
              </w:rPr>
              <w:t xml:space="preserve"> комплексу</w:t>
            </w:r>
          </w:p>
        </w:tc>
      </w:tr>
      <w:tr w:rsidR="00C25364" w:rsidRPr="00A37B65" w:rsidTr="00684803">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сучасного спортивно-</w:t>
            </w:r>
            <w:proofErr w:type="spellStart"/>
            <w:r w:rsidRPr="00A37B65">
              <w:rPr>
                <w:sz w:val="24"/>
                <w:szCs w:val="24"/>
              </w:rPr>
              <w:t>дозвіллєвого</w:t>
            </w:r>
            <w:proofErr w:type="spellEnd"/>
            <w:r w:rsidRPr="00A37B65">
              <w:rPr>
                <w:sz w:val="24"/>
                <w:szCs w:val="24"/>
              </w:rPr>
              <w:t xml:space="preserve"> комплексу для позашкільного навчання (спортивний зал, зал для єдиноборств, гурткові приміщення, приміщення для дозвілля молоді)</w:t>
            </w:r>
          </w:p>
        </w:tc>
      </w:tr>
      <w:tr w:rsidR="00C25364" w:rsidRPr="00A37B65" w:rsidTr="00684803">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розробка проектно-кошторисної документації;</w:t>
            </w:r>
            <w:r w:rsidRPr="00A37B65">
              <w:rPr>
                <w:sz w:val="24"/>
                <w:szCs w:val="24"/>
              </w:rPr>
              <w:br/>
              <w:t>- проведення експертизи проекту;</w:t>
            </w:r>
            <w:r w:rsidRPr="00A37B65">
              <w:rPr>
                <w:sz w:val="24"/>
                <w:szCs w:val="24"/>
              </w:rPr>
              <w:br/>
              <w:t>- проведення робіт з реконструкції приміщення;</w:t>
            </w:r>
            <w:r w:rsidRPr="00A37B65">
              <w:rPr>
                <w:sz w:val="24"/>
                <w:szCs w:val="24"/>
              </w:rPr>
              <w:br/>
              <w:t>- закупівля інвентарю.</w:t>
            </w:r>
          </w:p>
        </w:tc>
      </w:tr>
      <w:tr w:rsidR="00C25364" w:rsidRPr="00A37B65" w:rsidTr="00684803">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w:t>
            </w:r>
          </w:p>
        </w:tc>
      </w:tr>
      <w:tr w:rsidR="00684803" w:rsidRPr="00A37B65" w:rsidTr="00684803">
        <w:trPr>
          <w:trHeight w:val="315"/>
        </w:trPr>
        <w:tc>
          <w:tcPr>
            <w:tcW w:w="3969" w:type="dxa"/>
            <w:vMerge w:val="restart"/>
            <w:shd w:val="clear" w:color="auto" w:fill="auto"/>
            <w:noWrap/>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179" w:type="dxa"/>
            <w:shd w:val="clear" w:color="auto" w:fill="auto"/>
            <w:noWrap/>
            <w:vAlign w:val="bottom"/>
          </w:tcPr>
          <w:p w:rsidR="00684803" w:rsidRPr="00A37B65" w:rsidRDefault="00684803" w:rsidP="00684803">
            <w:pPr>
              <w:ind w:firstLine="0"/>
              <w:jc w:val="left"/>
              <w:rPr>
                <w:sz w:val="24"/>
                <w:szCs w:val="24"/>
              </w:rPr>
            </w:pPr>
            <w:r w:rsidRPr="00A37B65">
              <w:rPr>
                <w:sz w:val="24"/>
                <w:szCs w:val="24"/>
              </w:rPr>
              <w:t>2018</w:t>
            </w:r>
          </w:p>
        </w:tc>
        <w:tc>
          <w:tcPr>
            <w:tcW w:w="1180" w:type="dxa"/>
            <w:shd w:val="clear" w:color="auto" w:fill="auto"/>
            <w:vAlign w:val="bottom"/>
          </w:tcPr>
          <w:p w:rsidR="00684803" w:rsidRPr="00A37B65" w:rsidRDefault="00684803" w:rsidP="00684803">
            <w:pPr>
              <w:ind w:firstLine="0"/>
              <w:jc w:val="left"/>
              <w:rPr>
                <w:sz w:val="24"/>
                <w:szCs w:val="24"/>
              </w:rPr>
            </w:pPr>
            <w:r w:rsidRPr="00A37B65">
              <w:rPr>
                <w:sz w:val="24"/>
                <w:szCs w:val="24"/>
              </w:rPr>
              <w:t>2019</w:t>
            </w:r>
          </w:p>
        </w:tc>
        <w:tc>
          <w:tcPr>
            <w:tcW w:w="1180" w:type="dxa"/>
            <w:shd w:val="clear" w:color="auto" w:fill="auto"/>
            <w:vAlign w:val="bottom"/>
          </w:tcPr>
          <w:p w:rsidR="00684803" w:rsidRPr="00A37B65" w:rsidRDefault="00684803" w:rsidP="00684803">
            <w:pPr>
              <w:ind w:firstLine="0"/>
              <w:jc w:val="left"/>
              <w:rPr>
                <w:sz w:val="24"/>
                <w:szCs w:val="24"/>
              </w:rPr>
            </w:pPr>
            <w:r w:rsidRPr="00A37B65">
              <w:rPr>
                <w:sz w:val="24"/>
                <w:szCs w:val="24"/>
              </w:rPr>
              <w:t>2020</w:t>
            </w:r>
          </w:p>
        </w:tc>
        <w:tc>
          <w:tcPr>
            <w:tcW w:w="2131" w:type="dxa"/>
            <w:shd w:val="clear" w:color="auto" w:fill="auto"/>
            <w:vAlign w:val="bottom"/>
          </w:tcPr>
          <w:p w:rsidR="00684803" w:rsidRPr="00A37B65" w:rsidRDefault="00684803" w:rsidP="00684803">
            <w:pPr>
              <w:ind w:firstLine="0"/>
              <w:jc w:val="left"/>
              <w:rPr>
                <w:sz w:val="24"/>
                <w:szCs w:val="24"/>
              </w:rPr>
            </w:pPr>
            <w:r w:rsidRPr="00A37B65">
              <w:rPr>
                <w:sz w:val="24"/>
                <w:szCs w:val="24"/>
              </w:rPr>
              <w:t>Всього/</w:t>
            </w:r>
          </w:p>
          <w:p w:rsidR="00684803" w:rsidRPr="00A37B65" w:rsidRDefault="00684803" w:rsidP="00684803">
            <w:pPr>
              <w:ind w:firstLine="0"/>
              <w:jc w:val="left"/>
              <w:rPr>
                <w:sz w:val="24"/>
                <w:szCs w:val="24"/>
              </w:rPr>
            </w:pPr>
            <w:r w:rsidRPr="00A37B65">
              <w:rPr>
                <w:sz w:val="24"/>
                <w:szCs w:val="24"/>
              </w:rPr>
              <w:t>На 2018-2020 рр.</w:t>
            </w:r>
          </w:p>
        </w:tc>
      </w:tr>
      <w:tr w:rsidR="00684803" w:rsidRPr="00A37B65" w:rsidTr="00684803">
        <w:trPr>
          <w:trHeight w:val="315"/>
        </w:trPr>
        <w:tc>
          <w:tcPr>
            <w:tcW w:w="3969" w:type="dxa"/>
            <w:vMerge/>
            <w:shd w:val="clear" w:color="auto" w:fill="auto"/>
            <w:noWrap/>
          </w:tcPr>
          <w:p w:rsidR="00684803" w:rsidRPr="00A37B65" w:rsidRDefault="00684803" w:rsidP="00684803">
            <w:pPr>
              <w:ind w:firstLine="0"/>
              <w:jc w:val="left"/>
              <w:rPr>
                <w:rFonts w:eastAsia="Times New Roman"/>
                <w:color w:val="000000"/>
                <w:sz w:val="24"/>
                <w:szCs w:val="24"/>
                <w:lang w:eastAsia="uk-UA"/>
              </w:rPr>
            </w:pPr>
          </w:p>
        </w:tc>
        <w:tc>
          <w:tcPr>
            <w:tcW w:w="1179" w:type="dxa"/>
            <w:shd w:val="clear" w:color="auto" w:fill="auto"/>
            <w:noWrap/>
            <w:vAlign w:val="bottom"/>
          </w:tcPr>
          <w:p w:rsidR="00684803" w:rsidRPr="00A37B65" w:rsidRDefault="00684803" w:rsidP="00684803">
            <w:pPr>
              <w:ind w:firstLine="0"/>
              <w:jc w:val="left"/>
              <w:rPr>
                <w:sz w:val="24"/>
                <w:szCs w:val="24"/>
              </w:rPr>
            </w:pPr>
            <w:r w:rsidRPr="00A37B65">
              <w:rPr>
                <w:sz w:val="24"/>
                <w:szCs w:val="24"/>
              </w:rPr>
              <w:t>100</w:t>
            </w:r>
          </w:p>
        </w:tc>
        <w:tc>
          <w:tcPr>
            <w:tcW w:w="1180" w:type="dxa"/>
            <w:shd w:val="clear" w:color="auto" w:fill="auto"/>
            <w:vAlign w:val="bottom"/>
          </w:tcPr>
          <w:p w:rsidR="00684803" w:rsidRPr="00A37B65" w:rsidRDefault="00684803" w:rsidP="00684803">
            <w:pPr>
              <w:ind w:firstLine="0"/>
              <w:jc w:val="left"/>
              <w:rPr>
                <w:sz w:val="24"/>
                <w:szCs w:val="24"/>
              </w:rPr>
            </w:pPr>
            <w:r w:rsidRPr="00A37B65">
              <w:rPr>
                <w:sz w:val="24"/>
                <w:szCs w:val="24"/>
              </w:rPr>
              <w:t>2400</w:t>
            </w:r>
          </w:p>
        </w:tc>
        <w:tc>
          <w:tcPr>
            <w:tcW w:w="1180" w:type="dxa"/>
            <w:shd w:val="clear" w:color="auto" w:fill="auto"/>
            <w:vAlign w:val="bottom"/>
          </w:tcPr>
          <w:p w:rsidR="00684803" w:rsidRPr="00A37B65" w:rsidRDefault="00684803" w:rsidP="00684803">
            <w:pPr>
              <w:ind w:firstLine="0"/>
              <w:jc w:val="left"/>
              <w:rPr>
                <w:sz w:val="24"/>
                <w:szCs w:val="24"/>
              </w:rPr>
            </w:pPr>
            <w:r w:rsidRPr="00A37B65">
              <w:rPr>
                <w:sz w:val="24"/>
                <w:szCs w:val="24"/>
              </w:rPr>
              <w:t>2500</w:t>
            </w:r>
          </w:p>
        </w:tc>
        <w:tc>
          <w:tcPr>
            <w:tcW w:w="2131" w:type="dxa"/>
            <w:shd w:val="clear" w:color="auto" w:fill="auto"/>
            <w:vAlign w:val="bottom"/>
          </w:tcPr>
          <w:p w:rsidR="00684803" w:rsidRPr="00A37B65" w:rsidRDefault="00684803" w:rsidP="00684803">
            <w:pPr>
              <w:ind w:firstLine="0"/>
              <w:jc w:val="left"/>
              <w:rPr>
                <w:sz w:val="24"/>
                <w:szCs w:val="24"/>
              </w:rPr>
            </w:pPr>
            <w:r w:rsidRPr="00A37B65">
              <w:rPr>
                <w:sz w:val="24"/>
                <w:szCs w:val="24"/>
              </w:rPr>
              <w:t>5000</w:t>
            </w:r>
          </w:p>
        </w:tc>
      </w:tr>
      <w:tr w:rsidR="00684803" w:rsidRPr="00A37B65" w:rsidTr="00684803">
        <w:trPr>
          <w:trHeight w:val="315"/>
        </w:trPr>
        <w:tc>
          <w:tcPr>
            <w:tcW w:w="3969" w:type="dxa"/>
            <w:shd w:val="clear" w:color="auto" w:fill="auto"/>
            <w:noWrap/>
            <w:hideMark/>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670" w:type="dxa"/>
            <w:gridSpan w:val="4"/>
            <w:shd w:val="clear" w:color="auto" w:fill="auto"/>
            <w:noWrap/>
            <w:vAlign w:val="bottom"/>
            <w:hideMark/>
          </w:tcPr>
          <w:p w:rsidR="00684803" w:rsidRPr="00A37B65" w:rsidRDefault="00684803" w:rsidP="00684803">
            <w:pPr>
              <w:ind w:firstLine="0"/>
              <w:jc w:val="left"/>
              <w:rPr>
                <w:sz w:val="24"/>
                <w:szCs w:val="24"/>
              </w:rPr>
            </w:pPr>
            <w:r w:rsidRPr="00A37B65">
              <w:rPr>
                <w:sz w:val="24"/>
                <w:szCs w:val="24"/>
              </w:rPr>
              <w:t xml:space="preserve">Кошти бюджету Менської </w:t>
            </w:r>
            <w:r w:rsidR="00FE2BB7" w:rsidRPr="00A37B65">
              <w:rPr>
                <w:sz w:val="24"/>
                <w:szCs w:val="24"/>
              </w:rPr>
              <w:t>ОТГ</w:t>
            </w:r>
          </w:p>
        </w:tc>
      </w:tr>
      <w:tr w:rsidR="00684803" w:rsidRPr="00A37B65" w:rsidTr="00684803">
        <w:trPr>
          <w:trHeight w:val="315"/>
        </w:trPr>
        <w:tc>
          <w:tcPr>
            <w:tcW w:w="3969" w:type="dxa"/>
            <w:shd w:val="clear" w:color="auto" w:fill="auto"/>
            <w:noWrap/>
            <w:hideMark/>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670" w:type="dxa"/>
            <w:gridSpan w:val="4"/>
            <w:shd w:val="clear" w:color="auto" w:fill="auto"/>
            <w:noWrap/>
            <w:vAlign w:val="bottom"/>
            <w:hideMark/>
          </w:tcPr>
          <w:p w:rsidR="00684803" w:rsidRPr="00A37B65" w:rsidRDefault="00684803" w:rsidP="00684803">
            <w:pPr>
              <w:ind w:firstLine="0"/>
              <w:jc w:val="left"/>
              <w:rPr>
                <w:sz w:val="24"/>
                <w:szCs w:val="24"/>
              </w:rPr>
            </w:pPr>
            <w:r w:rsidRPr="00A37B65">
              <w:rPr>
                <w:sz w:val="24"/>
                <w:szCs w:val="24"/>
              </w:rPr>
              <w:t xml:space="preserve">Менська міська рада, </w:t>
            </w:r>
            <w:proofErr w:type="spellStart"/>
            <w:r w:rsidRPr="00A37B65">
              <w:rPr>
                <w:sz w:val="24"/>
                <w:szCs w:val="24"/>
              </w:rPr>
              <w:t>громадскі</w:t>
            </w:r>
            <w:proofErr w:type="spellEnd"/>
            <w:r w:rsidRPr="00A37B65">
              <w:rPr>
                <w:sz w:val="24"/>
                <w:szCs w:val="24"/>
              </w:rPr>
              <w:t xml:space="preserve"> організації</w:t>
            </w:r>
          </w:p>
        </w:tc>
      </w:tr>
      <w:tr w:rsidR="00684803" w:rsidRPr="00A37B65" w:rsidTr="00684803">
        <w:trPr>
          <w:trHeight w:val="315"/>
        </w:trPr>
        <w:tc>
          <w:tcPr>
            <w:tcW w:w="3969" w:type="dxa"/>
            <w:shd w:val="clear" w:color="auto" w:fill="auto"/>
            <w:noWrap/>
            <w:hideMark/>
          </w:tcPr>
          <w:p w:rsidR="00684803" w:rsidRPr="00A37B65" w:rsidRDefault="00684803" w:rsidP="00684803">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670" w:type="dxa"/>
            <w:gridSpan w:val="4"/>
            <w:shd w:val="clear" w:color="auto" w:fill="auto"/>
            <w:noWrap/>
            <w:vAlign w:val="bottom"/>
            <w:hideMark/>
          </w:tcPr>
          <w:p w:rsidR="00684803" w:rsidRPr="00A37B65" w:rsidRDefault="00684803" w:rsidP="00684803">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370"/>
        <w:gridCol w:w="1370"/>
        <w:gridCol w:w="1371"/>
        <w:gridCol w:w="2131"/>
      </w:tblGrid>
      <w:tr w:rsidR="00C25364" w:rsidRPr="00A37B65" w:rsidTr="00595E50">
        <w:trPr>
          <w:trHeight w:val="315"/>
        </w:trPr>
        <w:tc>
          <w:tcPr>
            <w:tcW w:w="3397"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Модернізація та розширення спортивної інфраструктури</w:t>
            </w:r>
          </w:p>
        </w:tc>
      </w:tr>
      <w:tr w:rsidR="00C25364" w:rsidRPr="00A37B65" w:rsidTr="00595E50">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Будівництво спортивних майданчиків та залів для занять фізичною культурою та спортом</w:t>
            </w:r>
          </w:p>
        </w:tc>
      </w:tr>
      <w:tr w:rsidR="00C25364" w:rsidRPr="00A37B65" w:rsidTr="00595E50">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інфраструктури для занять фізичною культурою та спортом в населених пунктах громади</w:t>
            </w:r>
          </w:p>
        </w:tc>
      </w:tr>
      <w:tr w:rsidR="00C25364" w:rsidRPr="00A37B65" w:rsidTr="00595E50">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міська </w:t>
            </w:r>
            <w:r w:rsidR="00FE2BB7" w:rsidRPr="00A37B65">
              <w:rPr>
                <w:sz w:val="24"/>
                <w:szCs w:val="24"/>
              </w:rPr>
              <w:t>ОТГ</w:t>
            </w:r>
          </w:p>
        </w:tc>
      </w:tr>
      <w:tr w:rsidR="00C25364" w:rsidRPr="00A37B65" w:rsidTr="00595E50">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5000</w:t>
            </w:r>
          </w:p>
        </w:tc>
      </w:tr>
      <w:tr w:rsidR="00C25364" w:rsidRPr="00A37B65" w:rsidTr="00595E50">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Проект спрямований на встановлення в населених пунктах громади спортивно-тренажерних майданчиків, а також будівництво в найбільших старостинських округах громади спортивних залів, що сприятиме покращенню фізичного здоров'я населення громади. </w:t>
            </w:r>
            <w:r w:rsidRPr="00A37B65">
              <w:rPr>
                <w:sz w:val="24"/>
                <w:szCs w:val="24"/>
              </w:rPr>
              <w:br/>
              <w:t>Очікується закупівля та встановлення 30 спортивно-тренажерних майданчиків та введення в експлуатацію 2-х будівель спортзалів та 2-х міні-футбольних полів.</w:t>
            </w:r>
          </w:p>
        </w:tc>
      </w:tr>
      <w:tr w:rsidR="00C25364" w:rsidRPr="00A37B65" w:rsidTr="00595E50">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Відкриття 30-ти спортивно-тренажерних майданчиків та введення в експлуатацію 2-х будівель спортзалів та 2-х міні-футбольних полів. Збільшення кількості мешканців, які займаються спортом. Створення належних умов для забезпечення здорового способу життя та занять спортом</w:t>
            </w:r>
          </w:p>
        </w:tc>
      </w:tr>
      <w:tr w:rsidR="00C25364" w:rsidRPr="00A37B65" w:rsidTr="00595E50">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242" w:type="dxa"/>
            <w:gridSpan w:val="4"/>
            <w:shd w:val="clear" w:color="auto" w:fill="auto"/>
            <w:noWrap/>
            <w:vAlign w:val="bottom"/>
            <w:hideMark/>
          </w:tcPr>
          <w:p w:rsidR="00C25364" w:rsidRPr="00A37B65" w:rsidRDefault="00C25364" w:rsidP="00F70C71">
            <w:pPr>
              <w:ind w:firstLine="0"/>
              <w:jc w:val="left"/>
              <w:rPr>
                <w:sz w:val="24"/>
                <w:szCs w:val="24"/>
              </w:rPr>
            </w:pPr>
            <w:r w:rsidRPr="00A37B65">
              <w:rPr>
                <w:sz w:val="24"/>
                <w:szCs w:val="24"/>
              </w:rPr>
              <w:t>Закупівля та встановлення 30 спортивно-тренажерних майданчиків</w:t>
            </w:r>
            <w:r w:rsidRPr="00A37B65">
              <w:rPr>
                <w:sz w:val="24"/>
                <w:szCs w:val="24"/>
              </w:rPr>
              <w:br/>
              <w:t xml:space="preserve">Закупівля та встановлення  2-х міні-футбольних </w:t>
            </w:r>
            <w:r w:rsidR="004A6EAE" w:rsidRPr="00A37B65">
              <w:rPr>
                <w:sz w:val="24"/>
                <w:szCs w:val="24"/>
              </w:rPr>
              <w:t>полів. Розробка</w:t>
            </w:r>
            <w:r w:rsidRPr="00A37B65">
              <w:rPr>
                <w:sz w:val="24"/>
                <w:szCs w:val="24"/>
              </w:rPr>
              <w:t xml:space="preserve"> проектної документації для будівництва спортивних </w:t>
            </w:r>
            <w:r w:rsidR="004A6EAE" w:rsidRPr="00A37B65">
              <w:rPr>
                <w:sz w:val="24"/>
                <w:szCs w:val="24"/>
              </w:rPr>
              <w:t>залів. Будівельно</w:t>
            </w:r>
            <w:r w:rsidRPr="00A37B65">
              <w:rPr>
                <w:sz w:val="24"/>
                <w:szCs w:val="24"/>
              </w:rPr>
              <w:t>-монтажні роботи  в пд.-</w:t>
            </w:r>
            <w:proofErr w:type="spellStart"/>
            <w:r w:rsidRPr="00A37B65">
              <w:rPr>
                <w:sz w:val="24"/>
                <w:szCs w:val="24"/>
              </w:rPr>
              <w:t>зх</w:t>
            </w:r>
            <w:proofErr w:type="spellEnd"/>
            <w:r w:rsidRPr="00A37B65">
              <w:rPr>
                <w:sz w:val="24"/>
                <w:szCs w:val="24"/>
              </w:rPr>
              <w:t xml:space="preserve">. частині міста Мена та </w:t>
            </w:r>
            <w:proofErr w:type="spellStart"/>
            <w:r w:rsidRPr="00A37B65">
              <w:rPr>
                <w:sz w:val="24"/>
                <w:szCs w:val="24"/>
              </w:rPr>
              <w:t>с.Блистова</w:t>
            </w:r>
            <w:proofErr w:type="spellEnd"/>
            <w:r w:rsidRPr="00A37B65">
              <w:rPr>
                <w:sz w:val="24"/>
                <w:szCs w:val="24"/>
              </w:rPr>
              <w:t xml:space="preserve"> фізкультурно-спортивних комплексів (будівельно-монтажні роботи, сантехнічні роботи, електромонтажні роботи,  зовнішні мережі, зовнішнє та внутрішнє опорядження, благоустрій території).</w:t>
            </w:r>
          </w:p>
        </w:tc>
      </w:tr>
      <w:tr w:rsidR="00C25364" w:rsidRPr="00A37B65" w:rsidTr="00595E50">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595E50" w:rsidRPr="00A37B65" w:rsidTr="009A523E">
        <w:trPr>
          <w:trHeight w:val="315"/>
        </w:trPr>
        <w:tc>
          <w:tcPr>
            <w:tcW w:w="3397" w:type="dxa"/>
            <w:vMerge w:val="restart"/>
            <w:shd w:val="clear" w:color="auto" w:fill="auto"/>
            <w:noWrap/>
            <w:vAlign w:val="center"/>
          </w:tcPr>
          <w:p w:rsidR="00595E50" w:rsidRPr="00A37B65" w:rsidRDefault="00595E50" w:rsidP="00F70C71">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370" w:type="dxa"/>
            <w:shd w:val="clear" w:color="auto" w:fill="auto"/>
            <w:noWrap/>
            <w:vAlign w:val="bottom"/>
          </w:tcPr>
          <w:p w:rsidR="00595E50" w:rsidRPr="00A37B65" w:rsidRDefault="00595E50" w:rsidP="00F70C71">
            <w:pPr>
              <w:ind w:firstLine="0"/>
              <w:jc w:val="left"/>
              <w:rPr>
                <w:sz w:val="24"/>
                <w:szCs w:val="24"/>
              </w:rPr>
            </w:pPr>
            <w:r w:rsidRPr="00A37B65">
              <w:rPr>
                <w:sz w:val="24"/>
                <w:szCs w:val="24"/>
              </w:rPr>
              <w:t>2018</w:t>
            </w:r>
          </w:p>
        </w:tc>
        <w:tc>
          <w:tcPr>
            <w:tcW w:w="1370" w:type="dxa"/>
            <w:shd w:val="clear" w:color="auto" w:fill="auto"/>
            <w:vAlign w:val="bottom"/>
          </w:tcPr>
          <w:p w:rsidR="00595E50" w:rsidRPr="00A37B65" w:rsidRDefault="00595E50" w:rsidP="00F70C71">
            <w:pPr>
              <w:ind w:firstLine="0"/>
              <w:jc w:val="left"/>
              <w:rPr>
                <w:sz w:val="24"/>
                <w:szCs w:val="24"/>
              </w:rPr>
            </w:pPr>
            <w:r w:rsidRPr="00A37B65">
              <w:rPr>
                <w:sz w:val="24"/>
                <w:szCs w:val="24"/>
              </w:rPr>
              <w:t>2019</w:t>
            </w:r>
          </w:p>
        </w:tc>
        <w:tc>
          <w:tcPr>
            <w:tcW w:w="1371" w:type="dxa"/>
            <w:shd w:val="clear" w:color="auto" w:fill="auto"/>
            <w:vAlign w:val="bottom"/>
          </w:tcPr>
          <w:p w:rsidR="00595E50" w:rsidRPr="00A37B65" w:rsidRDefault="00595E50" w:rsidP="00F70C71">
            <w:pPr>
              <w:ind w:firstLine="0"/>
              <w:jc w:val="left"/>
              <w:rPr>
                <w:sz w:val="24"/>
                <w:szCs w:val="24"/>
              </w:rPr>
            </w:pPr>
            <w:r w:rsidRPr="00A37B65">
              <w:rPr>
                <w:sz w:val="24"/>
                <w:szCs w:val="24"/>
              </w:rPr>
              <w:t>2020</w:t>
            </w:r>
          </w:p>
        </w:tc>
        <w:tc>
          <w:tcPr>
            <w:tcW w:w="2131" w:type="dxa"/>
            <w:shd w:val="clear" w:color="auto" w:fill="auto"/>
            <w:vAlign w:val="bottom"/>
          </w:tcPr>
          <w:p w:rsidR="00595E50" w:rsidRPr="00A37B65" w:rsidRDefault="00595E50" w:rsidP="00F70C71">
            <w:pPr>
              <w:ind w:firstLine="0"/>
              <w:jc w:val="left"/>
              <w:rPr>
                <w:sz w:val="24"/>
                <w:szCs w:val="24"/>
              </w:rPr>
            </w:pPr>
            <w:r w:rsidRPr="00A37B65">
              <w:rPr>
                <w:sz w:val="24"/>
                <w:szCs w:val="24"/>
              </w:rPr>
              <w:t>Всього/</w:t>
            </w:r>
          </w:p>
          <w:p w:rsidR="00595E50" w:rsidRPr="00A37B65" w:rsidRDefault="00595E50" w:rsidP="00F70C71">
            <w:pPr>
              <w:ind w:firstLine="0"/>
              <w:jc w:val="left"/>
              <w:rPr>
                <w:sz w:val="24"/>
                <w:szCs w:val="24"/>
              </w:rPr>
            </w:pPr>
            <w:r w:rsidRPr="00A37B65">
              <w:rPr>
                <w:sz w:val="24"/>
                <w:szCs w:val="24"/>
              </w:rPr>
              <w:t>На 2018-2020 рр.</w:t>
            </w:r>
          </w:p>
        </w:tc>
      </w:tr>
      <w:tr w:rsidR="00595E50" w:rsidRPr="00A37B65" w:rsidTr="009A523E">
        <w:trPr>
          <w:trHeight w:val="315"/>
        </w:trPr>
        <w:tc>
          <w:tcPr>
            <w:tcW w:w="3397" w:type="dxa"/>
            <w:vMerge/>
            <w:shd w:val="clear" w:color="auto" w:fill="auto"/>
            <w:noWrap/>
            <w:vAlign w:val="center"/>
          </w:tcPr>
          <w:p w:rsidR="00595E50" w:rsidRPr="00A37B65" w:rsidRDefault="00595E50" w:rsidP="00F70C71">
            <w:pPr>
              <w:ind w:firstLine="0"/>
              <w:jc w:val="left"/>
              <w:rPr>
                <w:rFonts w:eastAsia="Times New Roman"/>
                <w:color w:val="000000"/>
                <w:sz w:val="24"/>
                <w:szCs w:val="24"/>
                <w:lang w:eastAsia="uk-UA"/>
              </w:rPr>
            </w:pPr>
          </w:p>
        </w:tc>
        <w:tc>
          <w:tcPr>
            <w:tcW w:w="1370" w:type="dxa"/>
            <w:shd w:val="clear" w:color="auto" w:fill="auto"/>
            <w:noWrap/>
            <w:vAlign w:val="bottom"/>
          </w:tcPr>
          <w:p w:rsidR="00595E50" w:rsidRPr="00A37B65" w:rsidRDefault="00595E50" w:rsidP="00F70C71">
            <w:pPr>
              <w:ind w:firstLine="0"/>
              <w:jc w:val="left"/>
              <w:rPr>
                <w:sz w:val="24"/>
                <w:szCs w:val="24"/>
              </w:rPr>
            </w:pPr>
            <w:r w:rsidRPr="00A37B65">
              <w:rPr>
                <w:sz w:val="24"/>
                <w:szCs w:val="24"/>
              </w:rPr>
              <w:t>1000</w:t>
            </w:r>
          </w:p>
        </w:tc>
        <w:tc>
          <w:tcPr>
            <w:tcW w:w="1370" w:type="dxa"/>
            <w:shd w:val="clear" w:color="auto" w:fill="auto"/>
            <w:vAlign w:val="bottom"/>
          </w:tcPr>
          <w:p w:rsidR="00595E50" w:rsidRPr="00A37B65" w:rsidRDefault="00595E50" w:rsidP="00F70C71">
            <w:pPr>
              <w:ind w:firstLine="0"/>
              <w:jc w:val="left"/>
              <w:rPr>
                <w:sz w:val="24"/>
                <w:szCs w:val="24"/>
              </w:rPr>
            </w:pPr>
            <w:r w:rsidRPr="00A37B65">
              <w:rPr>
                <w:sz w:val="24"/>
                <w:szCs w:val="24"/>
              </w:rPr>
              <w:t>1000</w:t>
            </w:r>
          </w:p>
        </w:tc>
        <w:tc>
          <w:tcPr>
            <w:tcW w:w="1371" w:type="dxa"/>
            <w:shd w:val="clear" w:color="auto" w:fill="auto"/>
            <w:vAlign w:val="bottom"/>
          </w:tcPr>
          <w:p w:rsidR="00595E50" w:rsidRPr="00A37B65" w:rsidRDefault="00595E50" w:rsidP="00F70C71">
            <w:pPr>
              <w:ind w:firstLine="0"/>
              <w:jc w:val="left"/>
              <w:rPr>
                <w:sz w:val="24"/>
                <w:szCs w:val="24"/>
              </w:rPr>
            </w:pPr>
            <w:r w:rsidRPr="00A37B65">
              <w:rPr>
                <w:sz w:val="24"/>
                <w:szCs w:val="24"/>
              </w:rPr>
              <w:t>1000</w:t>
            </w:r>
          </w:p>
        </w:tc>
        <w:tc>
          <w:tcPr>
            <w:tcW w:w="2131" w:type="dxa"/>
            <w:shd w:val="clear" w:color="auto" w:fill="auto"/>
            <w:vAlign w:val="bottom"/>
          </w:tcPr>
          <w:p w:rsidR="00595E50" w:rsidRPr="00A37B65" w:rsidRDefault="00595E50" w:rsidP="00F70C71">
            <w:pPr>
              <w:ind w:firstLine="0"/>
              <w:jc w:val="left"/>
              <w:rPr>
                <w:sz w:val="24"/>
                <w:szCs w:val="24"/>
              </w:rPr>
            </w:pPr>
            <w:r w:rsidRPr="00A37B65">
              <w:rPr>
                <w:sz w:val="24"/>
                <w:szCs w:val="24"/>
              </w:rPr>
              <w:t>10000</w:t>
            </w:r>
          </w:p>
        </w:tc>
      </w:tr>
      <w:tr w:rsidR="00C25364" w:rsidRPr="00A37B65" w:rsidTr="00595E50">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Кошти бюджету Менської </w:t>
            </w:r>
            <w:r w:rsidR="00FE2BB7" w:rsidRPr="00A37B65">
              <w:rPr>
                <w:sz w:val="24"/>
                <w:szCs w:val="24"/>
              </w:rPr>
              <w:t>ОТГ</w:t>
            </w:r>
            <w:r w:rsidRPr="00A37B65">
              <w:rPr>
                <w:sz w:val="24"/>
                <w:szCs w:val="24"/>
              </w:rPr>
              <w:t xml:space="preserve">, Державний бюджет (в </w:t>
            </w:r>
            <w:proofErr w:type="spellStart"/>
            <w:r w:rsidRPr="00A37B65">
              <w:rPr>
                <w:sz w:val="24"/>
                <w:szCs w:val="24"/>
              </w:rPr>
              <w:t>т.ч</w:t>
            </w:r>
            <w:proofErr w:type="spellEnd"/>
            <w:r w:rsidRPr="00A37B65">
              <w:rPr>
                <w:sz w:val="24"/>
                <w:szCs w:val="24"/>
              </w:rPr>
              <w:t>. кошти державного фонду регіонального розвитку) та інші джерела не заборонені законодавством.</w:t>
            </w:r>
          </w:p>
        </w:tc>
      </w:tr>
      <w:tr w:rsidR="00C25364" w:rsidRPr="00A37B65" w:rsidTr="00595E50">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Менська міська рада</w:t>
            </w:r>
          </w:p>
        </w:tc>
      </w:tr>
      <w:tr w:rsidR="00C25364" w:rsidRPr="00A37B65" w:rsidTr="00595E50">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512"/>
        <w:gridCol w:w="1512"/>
        <w:gridCol w:w="1512"/>
        <w:gridCol w:w="2131"/>
      </w:tblGrid>
      <w:tr w:rsidR="00C25364" w:rsidRPr="00A37B65" w:rsidTr="00595E50">
        <w:trPr>
          <w:trHeight w:val="315"/>
        </w:trPr>
        <w:tc>
          <w:tcPr>
            <w:tcW w:w="2972"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667"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Підтримка профілактики захворювань серед мешканців громади</w:t>
            </w:r>
          </w:p>
        </w:tc>
      </w:tr>
      <w:tr w:rsidR="00C25364" w:rsidRPr="00A37B65" w:rsidTr="00595E50">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Реконструкція приміщення Центру культури і дозвілля молоді в </w:t>
            </w:r>
            <w:proofErr w:type="spellStart"/>
            <w:r w:rsidRPr="00A37B65">
              <w:rPr>
                <w:sz w:val="24"/>
                <w:szCs w:val="24"/>
              </w:rPr>
              <w:t>м.Мена</w:t>
            </w:r>
            <w:proofErr w:type="spellEnd"/>
          </w:p>
        </w:tc>
      </w:tr>
      <w:tr w:rsidR="00C25364" w:rsidRPr="00A37B65" w:rsidTr="00595E50">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в місті Мена єдиного Центру культури і дозвілля для молоді</w:t>
            </w:r>
          </w:p>
        </w:tc>
      </w:tr>
      <w:tr w:rsidR="00C25364" w:rsidRPr="00A37B65" w:rsidTr="00595E50">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місто Мена</w:t>
            </w:r>
          </w:p>
        </w:tc>
      </w:tr>
      <w:tr w:rsidR="00C25364" w:rsidRPr="00A37B65" w:rsidTr="00595E50">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4000</w:t>
            </w:r>
          </w:p>
        </w:tc>
      </w:tr>
      <w:tr w:rsidR="00C25364" w:rsidRPr="00A37B65" w:rsidTr="00595E50">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Проектом передбачено здійснити реконструкцію приміщення Центру </w:t>
            </w:r>
            <w:r w:rsidR="004A6EAE" w:rsidRPr="00A37B65">
              <w:rPr>
                <w:sz w:val="24"/>
                <w:szCs w:val="24"/>
              </w:rPr>
              <w:t>культури</w:t>
            </w:r>
            <w:r w:rsidRPr="00A37B65">
              <w:rPr>
                <w:sz w:val="24"/>
                <w:szCs w:val="24"/>
              </w:rPr>
              <w:t xml:space="preserve"> і дозвілля молоді (далі - ЦКДМ) в тому числі проведення комплексної реновації приміщення і наведення 2-го поверху, заміна зовнішніх та внутрішніх інженерних мереж електро-, водо- та теплопостачання. Завершити внутрішнє опорядження двох залів та усіх допоміжних приміщень.</w:t>
            </w:r>
          </w:p>
        </w:tc>
      </w:tr>
      <w:tr w:rsidR="00C25364" w:rsidRPr="00A37B65" w:rsidTr="00595E50">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667" w:type="dxa"/>
            <w:gridSpan w:val="4"/>
            <w:shd w:val="clear" w:color="auto" w:fill="auto"/>
            <w:noWrap/>
            <w:vAlign w:val="bottom"/>
            <w:hideMark/>
          </w:tcPr>
          <w:p w:rsidR="00F70C71" w:rsidRPr="00A37B65" w:rsidRDefault="00C25364" w:rsidP="00F70C71">
            <w:pPr>
              <w:ind w:firstLine="0"/>
              <w:jc w:val="left"/>
              <w:rPr>
                <w:sz w:val="24"/>
                <w:szCs w:val="24"/>
              </w:rPr>
            </w:pPr>
            <w:r w:rsidRPr="00A37B65">
              <w:rPr>
                <w:sz w:val="24"/>
                <w:szCs w:val="24"/>
              </w:rPr>
              <w:t>Розробка проектно-кошторисної документації, в завданнях до якої:</w:t>
            </w:r>
            <w:r w:rsidRPr="00A37B65">
              <w:rPr>
                <w:sz w:val="24"/>
                <w:szCs w:val="24"/>
              </w:rPr>
              <w:br/>
              <w:t>- проведення енергоаудиту будівлі;</w:t>
            </w:r>
            <w:r w:rsidRPr="00A37B65">
              <w:rPr>
                <w:sz w:val="24"/>
                <w:szCs w:val="24"/>
              </w:rPr>
              <w:br/>
              <w:t>- проектування робіт по наведенню другого поверху та шатрової криші;</w:t>
            </w:r>
            <w:r w:rsidRPr="00A37B65">
              <w:rPr>
                <w:sz w:val="24"/>
                <w:szCs w:val="24"/>
              </w:rPr>
              <w:br/>
              <w:t>- облаштування двох залів, один з яких як облаштування сучасного кіно-концертного залу;</w:t>
            </w:r>
            <w:r w:rsidRPr="00A37B65">
              <w:rPr>
                <w:sz w:val="24"/>
                <w:szCs w:val="24"/>
              </w:rPr>
              <w:br/>
              <w:t>- заміна зовнішніх та внутрішніх інженерних мереж електро-, водо- та теплопостачання;</w:t>
            </w:r>
            <w:r w:rsidRPr="00A37B65">
              <w:rPr>
                <w:sz w:val="24"/>
                <w:szCs w:val="24"/>
              </w:rPr>
              <w:br/>
              <w:t>- встановлення індивідуальної блочно-модульної котельні.</w:t>
            </w:r>
          </w:p>
          <w:p w:rsidR="00C25364" w:rsidRPr="00A37B65" w:rsidRDefault="00C25364" w:rsidP="00F70C71">
            <w:pPr>
              <w:ind w:firstLine="0"/>
              <w:jc w:val="left"/>
              <w:rPr>
                <w:sz w:val="24"/>
                <w:szCs w:val="24"/>
              </w:rPr>
            </w:pPr>
            <w:r w:rsidRPr="00A37B65">
              <w:rPr>
                <w:sz w:val="24"/>
                <w:szCs w:val="24"/>
              </w:rPr>
              <w:t xml:space="preserve">Визначення виконавців виконання </w:t>
            </w:r>
            <w:r w:rsidR="004A6EAE" w:rsidRPr="00A37B65">
              <w:rPr>
                <w:sz w:val="24"/>
                <w:szCs w:val="24"/>
              </w:rPr>
              <w:t>робіт. Виконання</w:t>
            </w:r>
            <w:r w:rsidRPr="00A37B65">
              <w:rPr>
                <w:sz w:val="24"/>
                <w:szCs w:val="24"/>
              </w:rPr>
              <w:t xml:space="preserve"> робіт.</w:t>
            </w:r>
          </w:p>
        </w:tc>
      </w:tr>
      <w:tr w:rsidR="00C25364" w:rsidRPr="00A37B65" w:rsidTr="00595E50">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проведення енергоаудиту будівлі;</w:t>
            </w:r>
            <w:r w:rsidRPr="00A37B65">
              <w:rPr>
                <w:sz w:val="24"/>
                <w:szCs w:val="24"/>
              </w:rPr>
              <w:br/>
              <w:t>- проектування робіт по наведенню другого поверху та шатрової криші;</w:t>
            </w:r>
            <w:r w:rsidRPr="00A37B65">
              <w:rPr>
                <w:sz w:val="24"/>
                <w:szCs w:val="24"/>
              </w:rPr>
              <w:br/>
              <w:t>- облаштування двох залів, один з яких як облаштування сучасного кіно-концертного залу;</w:t>
            </w:r>
            <w:r w:rsidRPr="00A37B65">
              <w:rPr>
                <w:sz w:val="24"/>
                <w:szCs w:val="24"/>
              </w:rPr>
              <w:br/>
              <w:t>- заміна зовнішніх та внутрішніх інженерних мереж електро-, водо- та теплопостачання;</w:t>
            </w:r>
            <w:r w:rsidRPr="00A37B65">
              <w:rPr>
                <w:sz w:val="24"/>
                <w:szCs w:val="24"/>
              </w:rPr>
              <w:br/>
              <w:t>- встановлення індивідуальної блочно-модульної котельні.</w:t>
            </w:r>
          </w:p>
        </w:tc>
      </w:tr>
      <w:tr w:rsidR="00C25364" w:rsidRPr="00A37B65" w:rsidTr="00595E50">
        <w:trPr>
          <w:trHeight w:val="315"/>
        </w:trPr>
        <w:tc>
          <w:tcPr>
            <w:tcW w:w="297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2018-2022</w:t>
            </w:r>
          </w:p>
        </w:tc>
      </w:tr>
      <w:tr w:rsidR="00595E50" w:rsidRPr="00A37B65" w:rsidTr="00595E50">
        <w:trPr>
          <w:trHeight w:val="315"/>
        </w:trPr>
        <w:tc>
          <w:tcPr>
            <w:tcW w:w="2972" w:type="dxa"/>
            <w:vMerge w:val="restart"/>
            <w:shd w:val="clear" w:color="auto" w:fill="auto"/>
            <w:noWrap/>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12" w:type="dxa"/>
            <w:shd w:val="clear" w:color="auto" w:fill="auto"/>
            <w:noWrap/>
            <w:vAlign w:val="bottom"/>
          </w:tcPr>
          <w:p w:rsidR="00595E50" w:rsidRPr="00A37B65" w:rsidRDefault="00595E50" w:rsidP="00595E50">
            <w:pPr>
              <w:ind w:firstLine="0"/>
              <w:jc w:val="left"/>
              <w:rPr>
                <w:sz w:val="24"/>
                <w:szCs w:val="24"/>
              </w:rPr>
            </w:pPr>
            <w:r w:rsidRPr="00A37B65">
              <w:rPr>
                <w:sz w:val="24"/>
                <w:szCs w:val="24"/>
              </w:rPr>
              <w:t>2018</w:t>
            </w:r>
          </w:p>
        </w:tc>
        <w:tc>
          <w:tcPr>
            <w:tcW w:w="1512" w:type="dxa"/>
            <w:shd w:val="clear" w:color="auto" w:fill="auto"/>
            <w:vAlign w:val="bottom"/>
          </w:tcPr>
          <w:p w:rsidR="00595E50" w:rsidRPr="00A37B65" w:rsidRDefault="00595E50" w:rsidP="00595E50">
            <w:pPr>
              <w:ind w:firstLine="0"/>
              <w:jc w:val="left"/>
              <w:rPr>
                <w:sz w:val="24"/>
                <w:szCs w:val="24"/>
              </w:rPr>
            </w:pPr>
            <w:r w:rsidRPr="00A37B65">
              <w:rPr>
                <w:sz w:val="24"/>
                <w:szCs w:val="24"/>
              </w:rPr>
              <w:t>2019</w:t>
            </w:r>
          </w:p>
        </w:tc>
        <w:tc>
          <w:tcPr>
            <w:tcW w:w="1512" w:type="dxa"/>
            <w:shd w:val="clear" w:color="auto" w:fill="auto"/>
            <w:vAlign w:val="bottom"/>
          </w:tcPr>
          <w:p w:rsidR="00595E50" w:rsidRPr="00A37B65" w:rsidRDefault="00595E50" w:rsidP="00595E50">
            <w:pPr>
              <w:ind w:firstLine="0"/>
              <w:jc w:val="left"/>
              <w:rPr>
                <w:sz w:val="24"/>
                <w:szCs w:val="24"/>
              </w:rPr>
            </w:pPr>
            <w:r w:rsidRPr="00A37B65">
              <w:rPr>
                <w:sz w:val="24"/>
                <w:szCs w:val="24"/>
              </w:rPr>
              <w:t>2020</w:t>
            </w:r>
          </w:p>
        </w:tc>
        <w:tc>
          <w:tcPr>
            <w:tcW w:w="2131" w:type="dxa"/>
            <w:shd w:val="clear" w:color="auto" w:fill="auto"/>
            <w:vAlign w:val="bottom"/>
          </w:tcPr>
          <w:p w:rsidR="00595E50" w:rsidRPr="00A37B65" w:rsidRDefault="00595E50" w:rsidP="00595E50">
            <w:pPr>
              <w:ind w:firstLine="0"/>
              <w:jc w:val="left"/>
              <w:rPr>
                <w:sz w:val="24"/>
                <w:szCs w:val="24"/>
              </w:rPr>
            </w:pPr>
            <w:r w:rsidRPr="00A37B65">
              <w:rPr>
                <w:sz w:val="24"/>
                <w:szCs w:val="24"/>
              </w:rPr>
              <w:t>Всього/</w:t>
            </w:r>
          </w:p>
          <w:p w:rsidR="00595E50" w:rsidRPr="00A37B65" w:rsidRDefault="00595E50" w:rsidP="00595E50">
            <w:pPr>
              <w:ind w:firstLine="0"/>
              <w:jc w:val="left"/>
              <w:rPr>
                <w:sz w:val="24"/>
                <w:szCs w:val="24"/>
              </w:rPr>
            </w:pPr>
            <w:r w:rsidRPr="00A37B65">
              <w:rPr>
                <w:sz w:val="24"/>
                <w:szCs w:val="24"/>
              </w:rPr>
              <w:t>На 2018-2020 рр.</w:t>
            </w:r>
          </w:p>
        </w:tc>
      </w:tr>
      <w:tr w:rsidR="00595E50" w:rsidRPr="00A37B65" w:rsidTr="00595E50">
        <w:trPr>
          <w:trHeight w:val="315"/>
        </w:trPr>
        <w:tc>
          <w:tcPr>
            <w:tcW w:w="2972" w:type="dxa"/>
            <w:vMerge/>
            <w:shd w:val="clear" w:color="auto" w:fill="auto"/>
            <w:noWrap/>
          </w:tcPr>
          <w:p w:rsidR="00595E50" w:rsidRPr="00A37B65" w:rsidRDefault="00595E50" w:rsidP="00595E50">
            <w:pPr>
              <w:ind w:firstLine="0"/>
              <w:jc w:val="left"/>
              <w:rPr>
                <w:rFonts w:eastAsia="Times New Roman"/>
                <w:color w:val="000000"/>
                <w:sz w:val="24"/>
                <w:szCs w:val="24"/>
                <w:lang w:eastAsia="uk-UA"/>
              </w:rPr>
            </w:pPr>
          </w:p>
        </w:tc>
        <w:tc>
          <w:tcPr>
            <w:tcW w:w="1512" w:type="dxa"/>
            <w:shd w:val="clear" w:color="auto" w:fill="auto"/>
            <w:noWrap/>
            <w:vAlign w:val="bottom"/>
          </w:tcPr>
          <w:p w:rsidR="00595E50" w:rsidRPr="00A37B65" w:rsidRDefault="00595E50" w:rsidP="00595E50">
            <w:pPr>
              <w:ind w:firstLine="0"/>
              <w:jc w:val="left"/>
              <w:rPr>
                <w:sz w:val="24"/>
                <w:szCs w:val="24"/>
              </w:rPr>
            </w:pPr>
            <w:r w:rsidRPr="00A37B65">
              <w:rPr>
                <w:sz w:val="24"/>
                <w:szCs w:val="24"/>
              </w:rPr>
              <w:t>200</w:t>
            </w:r>
          </w:p>
        </w:tc>
        <w:tc>
          <w:tcPr>
            <w:tcW w:w="1512" w:type="dxa"/>
            <w:shd w:val="clear" w:color="auto" w:fill="auto"/>
            <w:vAlign w:val="bottom"/>
          </w:tcPr>
          <w:p w:rsidR="00595E50" w:rsidRPr="00A37B65" w:rsidRDefault="00595E50" w:rsidP="00595E50">
            <w:pPr>
              <w:ind w:firstLine="0"/>
              <w:jc w:val="left"/>
              <w:rPr>
                <w:sz w:val="24"/>
                <w:szCs w:val="24"/>
              </w:rPr>
            </w:pPr>
            <w:r w:rsidRPr="00A37B65">
              <w:rPr>
                <w:sz w:val="24"/>
                <w:szCs w:val="24"/>
              </w:rPr>
              <w:t>1800</w:t>
            </w:r>
          </w:p>
        </w:tc>
        <w:tc>
          <w:tcPr>
            <w:tcW w:w="1512" w:type="dxa"/>
            <w:shd w:val="clear" w:color="auto" w:fill="auto"/>
            <w:vAlign w:val="bottom"/>
          </w:tcPr>
          <w:p w:rsidR="00595E50" w:rsidRPr="00A37B65" w:rsidRDefault="00595E50" w:rsidP="00595E50">
            <w:pPr>
              <w:ind w:firstLine="0"/>
              <w:jc w:val="left"/>
              <w:rPr>
                <w:sz w:val="24"/>
                <w:szCs w:val="24"/>
              </w:rPr>
            </w:pPr>
            <w:r w:rsidRPr="00A37B65">
              <w:rPr>
                <w:sz w:val="24"/>
                <w:szCs w:val="24"/>
              </w:rPr>
              <w:t>2000</w:t>
            </w:r>
          </w:p>
        </w:tc>
        <w:tc>
          <w:tcPr>
            <w:tcW w:w="2131" w:type="dxa"/>
            <w:shd w:val="clear" w:color="auto" w:fill="auto"/>
            <w:vAlign w:val="bottom"/>
          </w:tcPr>
          <w:p w:rsidR="00595E50" w:rsidRPr="00A37B65" w:rsidRDefault="00595E50" w:rsidP="00595E50">
            <w:pPr>
              <w:ind w:firstLine="0"/>
              <w:jc w:val="left"/>
              <w:rPr>
                <w:sz w:val="24"/>
                <w:szCs w:val="24"/>
              </w:rPr>
            </w:pPr>
            <w:r w:rsidRPr="00A37B65">
              <w:rPr>
                <w:sz w:val="24"/>
                <w:szCs w:val="24"/>
              </w:rPr>
              <w:t>10000</w:t>
            </w:r>
          </w:p>
          <w:p w:rsidR="00595E50" w:rsidRPr="00A37B65" w:rsidRDefault="00595E50" w:rsidP="00595E50">
            <w:pPr>
              <w:ind w:firstLine="0"/>
              <w:jc w:val="left"/>
              <w:rPr>
                <w:sz w:val="24"/>
                <w:szCs w:val="24"/>
              </w:rPr>
            </w:pPr>
            <w:r w:rsidRPr="00A37B65">
              <w:rPr>
                <w:sz w:val="24"/>
                <w:szCs w:val="24"/>
              </w:rPr>
              <w:t>4000</w:t>
            </w:r>
          </w:p>
        </w:tc>
      </w:tr>
      <w:tr w:rsidR="00595E50" w:rsidRPr="00A37B65" w:rsidTr="00595E50">
        <w:trPr>
          <w:trHeight w:val="315"/>
        </w:trPr>
        <w:tc>
          <w:tcPr>
            <w:tcW w:w="2972" w:type="dxa"/>
            <w:shd w:val="clear" w:color="auto" w:fill="auto"/>
            <w:noWrap/>
            <w:hideMark/>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667" w:type="dxa"/>
            <w:gridSpan w:val="4"/>
            <w:shd w:val="clear" w:color="auto" w:fill="auto"/>
            <w:noWrap/>
            <w:vAlign w:val="bottom"/>
            <w:hideMark/>
          </w:tcPr>
          <w:p w:rsidR="00595E50" w:rsidRPr="00A37B65" w:rsidRDefault="00595E50" w:rsidP="00595E50">
            <w:pPr>
              <w:ind w:firstLine="0"/>
              <w:jc w:val="left"/>
              <w:rPr>
                <w:sz w:val="24"/>
                <w:szCs w:val="24"/>
              </w:rPr>
            </w:pPr>
            <w:r w:rsidRPr="00A37B65">
              <w:rPr>
                <w:sz w:val="24"/>
                <w:szCs w:val="24"/>
              </w:rPr>
              <w:t>Державний бюджет (у тому числі кошти державного фонду регіонального розвитку), обласний бюджет, бюджет громади</w:t>
            </w:r>
          </w:p>
        </w:tc>
      </w:tr>
      <w:tr w:rsidR="00595E50" w:rsidRPr="00A37B65" w:rsidTr="00595E50">
        <w:trPr>
          <w:trHeight w:val="315"/>
        </w:trPr>
        <w:tc>
          <w:tcPr>
            <w:tcW w:w="2972" w:type="dxa"/>
            <w:shd w:val="clear" w:color="auto" w:fill="auto"/>
            <w:noWrap/>
            <w:hideMark/>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667" w:type="dxa"/>
            <w:gridSpan w:val="4"/>
            <w:shd w:val="clear" w:color="auto" w:fill="auto"/>
            <w:noWrap/>
            <w:vAlign w:val="bottom"/>
            <w:hideMark/>
          </w:tcPr>
          <w:p w:rsidR="00595E50" w:rsidRPr="00A37B65" w:rsidRDefault="00595E50" w:rsidP="00595E50">
            <w:pPr>
              <w:ind w:firstLine="0"/>
              <w:jc w:val="left"/>
              <w:rPr>
                <w:sz w:val="24"/>
                <w:szCs w:val="24"/>
              </w:rPr>
            </w:pPr>
            <w:r w:rsidRPr="00A37B65">
              <w:rPr>
                <w:sz w:val="24"/>
                <w:szCs w:val="24"/>
              </w:rPr>
              <w:t>Менська міська рада</w:t>
            </w:r>
          </w:p>
        </w:tc>
      </w:tr>
      <w:tr w:rsidR="00595E50" w:rsidRPr="00A37B65" w:rsidTr="00595E50">
        <w:trPr>
          <w:trHeight w:val="315"/>
        </w:trPr>
        <w:tc>
          <w:tcPr>
            <w:tcW w:w="2972" w:type="dxa"/>
            <w:shd w:val="clear" w:color="auto" w:fill="auto"/>
            <w:noWrap/>
            <w:hideMark/>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667" w:type="dxa"/>
            <w:gridSpan w:val="4"/>
            <w:shd w:val="clear" w:color="auto" w:fill="auto"/>
            <w:noWrap/>
            <w:vAlign w:val="bottom"/>
            <w:hideMark/>
          </w:tcPr>
          <w:p w:rsidR="00595E50" w:rsidRPr="00A37B65" w:rsidRDefault="00595E50" w:rsidP="00595E50">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95"/>
        <w:gridCol w:w="1596"/>
        <w:gridCol w:w="1596"/>
        <w:gridCol w:w="1596"/>
      </w:tblGrid>
      <w:tr w:rsidR="00C25364" w:rsidRPr="00A37B65" w:rsidTr="006E515F">
        <w:trPr>
          <w:trHeight w:val="315"/>
        </w:trPr>
        <w:tc>
          <w:tcPr>
            <w:tcW w:w="3256"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383"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Розробка та просування інформаційної продукції про туристичні можливості громади</w:t>
            </w:r>
          </w:p>
        </w:tc>
      </w:tr>
      <w:tr w:rsidR="00C25364" w:rsidRPr="00A37B65" w:rsidTr="006E515F">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Облаштування рекреаційної зони "Остреченська"</w:t>
            </w:r>
          </w:p>
        </w:tc>
      </w:tr>
      <w:tr w:rsidR="00C25364" w:rsidRPr="00A37B65" w:rsidTr="006E515F">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383" w:type="dxa"/>
            <w:gridSpan w:val="4"/>
            <w:shd w:val="clear" w:color="auto" w:fill="auto"/>
            <w:noWrap/>
            <w:vAlign w:val="bottom"/>
            <w:hideMark/>
          </w:tcPr>
          <w:p w:rsidR="00C25364" w:rsidRPr="00A37B65" w:rsidRDefault="004A6EAE" w:rsidP="002A475A">
            <w:pPr>
              <w:ind w:firstLine="0"/>
              <w:jc w:val="left"/>
              <w:rPr>
                <w:sz w:val="24"/>
                <w:szCs w:val="24"/>
              </w:rPr>
            </w:pPr>
            <w:r w:rsidRPr="00A37B65">
              <w:rPr>
                <w:sz w:val="24"/>
                <w:szCs w:val="24"/>
              </w:rPr>
              <w:t>Забезпечення</w:t>
            </w:r>
            <w:r w:rsidR="00C25364" w:rsidRPr="00A37B65">
              <w:rPr>
                <w:sz w:val="24"/>
                <w:szCs w:val="24"/>
              </w:rPr>
              <w:t xml:space="preserve"> змістовного відпочинку та оздоровлення жителів Менської </w:t>
            </w:r>
            <w:r w:rsidR="00FE2BB7" w:rsidRPr="00A37B65">
              <w:rPr>
                <w:sz w:val="24"/>
                <w:szCs w:val="24"/>
              </w:rPr>
              <w:t>ОТГ</w:t>
            </w:r>
            <w:r w:rsidR="00C25364" w:rsidRPr="00A37B65">
              <w:rPr>
                <w:sz w:val="24"/>
                <w:szCs w:val="24"/>
              </w:rPr>
              <w:t>; залучення зовнішніх туристичних потоків, популяризація туристичного потенціалу громади.</w:t>
            </w:r>
          </w:p>
        </w:tc>
      </w:tr>
      <w:tr w:rsidR="00C25364" w:rsidRPr="00A37B65" w:rsidTr="006E515F">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proofErr w:type="spellStart"/>
            <w:r w:rsidRPr="00A37B65">
              <w:rPr>
                <w:sz w:val="24"/>
                <w:szCs w:val="24"/>
              </w:rPr>
              <w:t>м.Мена</w:t>
            </w:r>
            <w:proofErr w:type="spellEnd"/>
          </w:p>
        </w:tc>
      </w:tr>
      <w:tr w:rsidR="00C25364" w:rsidRPr="00A37B65" w:rsidTr="006E515F">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2800</w:t>
            </w:r>
          </w:p>
        </w:tc>
      </w:tr>
      <w:tr w:rsidR="00C25364" w:rsidRPr="00A37B65" w:rsidTr="006E515F">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Генеральним планом міста Мена передбачається створення нової рекреаційної зони "Остреченська" в пн. частині міста в урочищі "Остреч", шляхом створення рекреаційно-оздоровчого, санаторного та розважального комплексу. Земельна ділянка знаходиться в перспективній зоні, яка потрапляє в межі міста, знаходиться в 3 км. від центру, в безпосередній близькості до лісової зони, родовища мінеральних вод (830 м.), санаторію "Остреч", дитячого оздоровчого комплексу "Казковий-2", системи озер.</w:t>
            </w:r>
            <w:r w:rsidRPr="00A37B65">
              <w:rPr>
                <w:sz w:val="24"/>
                <w:szCs w:val="24"/>
              </w:rPr>
              <w:br/>
              <w:t>В рамках проекту можливо пошук інвестора, для будівництва нового санаторно-курортного комплексу.</w:t>
            </w:r>
          </w:p>
        </w:tc>
      </w:tr>
      <w:tr w:rsidR="00C25364" w:rsidRPr="00A37B65" w:rsidTr="006E515F">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збільшення кількості туристів;</w:t>
            </w:r>
            <w:r w:rsidRPr="00A37B65">
              <w:rPr>
                <w:sz w:val="24"/>
                <w:szCs w:val="24"/>
              </w:rPr>
              <w:br/>
              <w:t>- створення нових робочих місць;</w:t>
            </w:r>
            <w:r w:rsidRPr="00A37B65">
              <w:rPr>
                <w:sz w:val="24"/>
                <w:szCs w:val="24"/>
              </w:rPr>
              <w:br/>
              <w:t>- збільшення конкуренції;</w:t>
            </w:r>
            <w:r w:rsidRPr="00A37B65">
              <w:rPr>
                <w:sz w:val="24"/>
                <w:szCs w:val="24"/>
              </w:rPr>
              <w:br/>
              <w:t>- збільшення надходжень до бюджету громади.</w:t>
            </w:r>
          </w:p>
        </w:tc>
      </w:tr>
      <w:tr w:rsidR="00C25364" w:rsidRPr="00A37B65" w:rsidTr="006E515F">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виготовлення детального плану територій;</w:t>
            </w:r>
            <w:r w:rsidRPr="00A37B65">
              <w:rPr>
                <w:sz w:val="24"/>
                <w:szCs w:val="24"/>
              </w:rPr>
              <w:br/>
              <w:t>- розробка інвестиційної Стратегії;</w:t>
            </w:r>
            <w:r w:rsidRPr="00A37B65">
              <w:rPr>
                <w:sz w:val="24"/>
                <w:szCs w:val="24"/>
              </w:rPr>
              <w:br/>
              <w:t>- відновлення пляжних територій;</w:t>
            </w:r>
            <w:r w:rsidRPr="00A37B65">
              <w:rPr>
                <w:sz w:val="24"/>
                <w:szCs w:val="24"/>
              </w:rPr>
              <w:br/>
              <w:t>- очищення озер;</w:t>
            </w:r>
            <w:r w:rsidRPr="00A37B65">
              <w:rPr>
                <w:sz w:val="24"/>
                <w:szCs w:val="24"/>
              </w:rPr>
              <w:br/>
              <w:t>- облаштування вело</w:t>
            </w:r>
            <w:r w:rsidR="004A6EAE">
              <w:rPr>
                <w:sz w:val="24"/>
                <w:szCs w:val="24"/>
              </w:rPr>
              <w:t>-</w:t>
            </w:r>
            <w:r w:rsidRPr="00A37B65">
              <w:rPr>
                <w:sz w:val="24"/>
                <w:szCs w:val="24"/>
              </w:rPr>
              <w:t>доріжок та вело</w:t>
            </w:r>
            <w:r w:rsidR="004A6EAE">
              <w:rPr>
                <w:sz w:val="24"/>
                <w:szCs w:val="24"/>
              </w:rPr>
              <w:t>-</w:t>
            </w:r>
            <w:r w:rsidRPr="00A37B65">
              <w:rPr>
                <w:sz w:val="24"/>
                <w:szCs w:val="24"/>
              </w:rPr>
              <w:t>маршрутів;</w:t>
            </w:r>
            <w:r w:rsidRPr="00A37B65">
              <w:rPr>
                <w:sz w:val="24"/>
                <w:szCs w:val="24"/>
              </w:rPr>
              <w:br/>
              <w:t>- облаштування в лісовій зоні бігових доріжок та маршрутів;</w:t>
            </w:r>
            <w:r w:rsidRPr="00A37B65">
              <w:rPr>
                <w:sz w:val="24"/>
                <w:szCs w:val="24"/>
              </w:rPr>
              <w:br/>
              <w:t>- облаштування рекреаційних зон в даному мікрорайоні;</w:t>
            </w:r>
            <w:r w:rsidRPr="00A37B65">
              <w:rPr>
                <w:sz w:val="24"/>
                <w:szCs w:val="24"/>
              </w:rPr>
              <w:br/>
              <w:t>- пошук інвестора для будівництва нового санаторно-курортного комплексу.</w:t>
            </w:r>
          </w:p>
        </w:tc>
      </w:tr>
      <w:tr w:rsidR="00C25364" w:rsidRPr="00A37B65" w:rsidTr="006E515F">
        <w:trPr>
          <w:trHeight w:val="315"/>
        </w:trPr>
        <w:tc>
          <w:tcPr>
            <w:tcW w:w="3256"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383"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595E50" w:rsidRPr="00A37B65" w:rsidTr="009A523E">
        <w:trPr>
          <w:trHeight w:val="315"/>
        </w:trPr>
        <w:tc>
          <w:tcPr>
            <w:tcW w:w="3256" w:type="dxa"/>
            <w:vMerge w:val="restart"/>
            <w:shd w:val="clear" w:color="auto" w:fill="auto"/>
            <w:noWrap/>
            <w:vAlign w:val="center"/>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95" w:type="dxa"/>
            <w:shd w:val="clear" w:color="auto" w:fill="auto"/>
            <w:noWrap/>
            <w:vAlign w:val="bottom"/>
          </w:tcPr>
          <w:p w:rsidR="00595E50" w:rsidRPr="00A37B65" w:rsidRDefault="00595E50" w:rsidP="00595E50">
            <w:pPr>
              <w:ind w:firstLine="0"/>
              <w:jc w:val="left"/>
              <w:rPr>
                <w:sz w:val="24"/>
                <w:szCs w:val="24"/>
              </w:rPr>
            </w:pPr>
            <w:r w:rsidRPr="00A37B65">
              <w:rPr>
                <w:sz w:val="24"/>
                <w:szCs w:val="24"/>
              </w:rPr>
              <w:t>2018</w:t>
            </w:r>
          </w:p>
        </w:tc>
        <w:tc>
          <w:tcPr>
            <w:tcW w:w="1596" w:type="dxa"/>
            <w:shd w:val="clear" w:color="auto" w:fill="auto"/>
            <w:vAlign w:val="bottom"/>
          </w:tcPr>
          <w:p w:rsidR="00595E50" w:rsidRPr="00A37B65" w:rsidRDefault="00595E50" w:rsidP="00595E50">
            <w:pPr>
              <w:ind w:firstLine="0"/>
              <w:jc w:val="left"/>
              <w:rPr>
                <w:sz w:val="24"/>
                <w:szCs w:val="24"/>
              </w:rPr>
            </w:pPr>
            <w:r w:rsidRPr="00A37B65">
              <w:rPr>
                <w:sz w:val="24"/>
                <w:szCs w:val="24"/>
              </w:rPr>
              <w:t>2019</w:t>
            </w:r>
          </w:p>
        </w:tc>
        <w:tc>
          <w:tcPr>
            <w:tcW w:w="1596" w:type="dxa"/>
            <w:shd w:val="clear" w:color="auto" w:fill="auto"/>
            <w:vAlign w:val="bottom"/>
          </w:tcPr>
          <w:p w:rsidR="00595E50" w:rsidRPr="00A37B65" w:rsidRDefault="00595E50" w:rsidP="00595E50">
            <w:pPr>
              <w:ind w:firstLine="0"/>
              <w:jc w:val="left"/>
              <w:rPr>
                <w:sz w:val="24"/>
                <w:szCs w:val="24"/>
              </w:rPr>
            </w:pPr>
            <w:r w:rsidRPr="00A37B65">
              <w:rPr>
                <w:sz w:val="24"/>
                <w:szCs w:val="24"/>
              </w:rPr>
              <w:t>2020</w:t>
            </w:r>
          </w:p>
        </w:tc>
        <w:tc>
          <w:tcPr>
            <w:tcW w:w="1596" w:type="dxa"/>
            <w:shd w:val="clear" w:color="auto" w:fill="auto"/>
            <w:vAlign w:val="bottom"/>
          </w:tcPr>
          <w:p w:rsidR="00595E50" w:rsidRPr="00A37B65" w:rsidRDefault="00595E50" w:rsidP="00595E50">
            <w:pPr>
              <w:ind w:firstLine="0"/>
              <w:jc w:val="left"/>
              <w:rPr>
                <w:sz w:val="24"/>
                <w:szCs w:val="24"/>
              </w:rPr>
            </w:pPr>
            <w:r w:rsidRPr="00A37B65">
              <w:rPr>
                <w:sz w:val="24"/>
                <w:szCs w:val="24"/>
              </w:rPr>
              <w:t>Всього</w:t>
            </w:r>
          </w:p>
        </w:tc>
      </w:tr>
      <w:tr w:rsidR="00595E50" w:rsidRPr="00A37B65" w:rsidTr="009A523E">
        <w:trPr>
          <w:trHeight w:val="315"/>
        </w:trPr>
        <w:tc>
          <w:tcPr>
            <w:tcW w:w="3256" w:type="dxa"/>
            <w:vMerge/>
            <w:shd w:val="clear" w:color="auto" w:fill="auto"/>
            <w:noWrap/>
          </w:tcPr>
          <w:p w:rsidR="00595E50" w:rsidRPr="00A37B65" w:rsidRDefault="00595E50" w:rsidP="00595E50">
            <w:pPr>
              <w:ind w:firstLine="0"/>
              <w:jc w:val="left"/>
              <w:rPr>
                <w:rFonts w:eastAsia="Times New Roman"/>
                <w:color w:val="000000"/>
                <w:sz w:val="24"/>
                <w:szCs w:val="24"/>
                <w:lang w:eastAsia="uk-UA"/>
              </w:rPr>
            </w:pPr>
          </w:p>
        </w:tc>
        <w:tc>
          <w:tcPr>
            <w:tcW w:w="1595" w:type="dxa"/>
            <w:shd w:val="clear" w:color="auto" w:fill="auto"/>
            <w:noWrap/>
            <w:vAlign w:val="bottom"/>
          </w:tcPr>
          <w:p w:rsidR="00595E50" w:rsidRPr="00A37B65" w:rsidRDefault="00595E50" w:rsidP="00595E50">
            <w:pPr>
              <w:ind w:firstLine="0"/>
              <w:jc w:val="left"/>
              <w:rPr>
                <w:sz w:val="24"/>
                <w:szCs w:val="24"/>
              </w:rPr>
            </w:pPr>
            <w:r w:rsidRPr="00A37B65">
              <w:rPr>
                <w:sz w:val="24"/>
                <w:szCs w:val="24"/>
              </w:rPr>
              <w:t>0</w:t>
            </w:r>
          </w:p>
        </w:tc>
        <w:tc>
          <w:tcPr>
            <w:tcW w:w="1596" w:type="dxa"/>
            <w:shd w:val="clear" w:color="auto" w:fill="auto"/>
            <w:vAlign w:val="bottom"/>
          </w:tcPr>
          <w:p w:rsidR="00595E50" w:rsidRPr="00A37B65" w:rsidRDefault="00595E50" w:rsidP="00595E50">
            <w:pPr>
              <w:ind w:firstLine="0"/>
              <w:jc w:val="left"/>
              <w:rPr>
                <w:sz w:val="24"/>
                <w:szCs w:val="24"/>
              </w:rPr>
            </w:pPr>
            <w:r w:rsidRPr="00A37B65">
              <w:rPr>
                <w:sz w:val="24"/>
                <w:szCs w:val="24"/>
              </w:rPr>
              <w:t>200</w:t>
            </w:r>
          </w:p>
        </w:tc>
        <w:tc>
          <w:tcPr>
            <w:tcW w:w="1596" w:type="dxa"/>
            <w:shd w:val="clear" w:color="auto" w:fill="auto"/>
            <w:vAlign w:val="bottom"/>
          </w:tcPr>
          <w:p w:rsidR="00595E50" w:rsidRPr="00A37B65" w:rsidRDefault="00595E50" w:rsidP="00595E50">
            <w:pPr>
              <w:ind w:firstLine="0"/>
              <w:jc w:val="left"/>
              <w:rPr>
                <w:sz w:val="24"/>
                <w:szCs w:val="24"/>
              </w:rPr>
            </w:pPr>
            <w:r w:rsidRPr="00A37B65">
              <w:rPr>
                <w:sz w:val="24"/>
                <w:szCs w:val="24"/>
              </w:rPr>
              <w:t>1800</w:t>
            </w:r>
          </w:p>
        </w:tc>
        <w:tc>
          <w:tcPr>
            <w:tcW w:w="1596" w:type="dxa"/>
            <w:shd w:val="clear" w:color="auto" w:fill="auto"/>
            <w:vAlign w:val="bottom"/>
          </w:tcPr>
          <w:p w:rsidR="00595E50" w:rsidRPr="00A37B65" w:rsidRDefault="00595E50" w:rsidP="00595E50">
            <w:pPr>
              <w:ind w:firstLine="0"/>
              <w:jc w:val="left"/>
              <w:rPr>
                <w:sz w:val="24"/>
                <w:szCs w:val="24"/>
              </w:rPr>
            </w:pPr>
            <w:r w:rsidRPr="00A37B65">
              <w:rPr>
                <w:sz w:val="24"/>
                <w:szCs w:val="24"/>
              </w:rPr>
              <w:t>50000/</w:t>
            </w:r>
          </w:p>
          <w:p w:rsidR="00595E50" w:rsidRPr="00A37B65" w:rsidRDefault="00595E50" w:rsidP="00595E50">
            <w:pPr>
              <w:ind w:firstLine="0"/>
              <w:jc w:val="left"/>
              <w:rPr>
                <w:sz w:val="24"/>
                <w:szCs w:val="24"/>
              </w:rPr>
            </w:pPr>
            <w:r w:rsidRPr="00A37B65">
              <w:rPr>
                <w:sz w:val="24"/>
                <w:szCs w:val="24"/>
              </w:rPr>
              <w:t>4000</w:t>
            </w:r>
          </w:p>
        </w:tc>
      </w:tr>
      <w:tr w:rsidR="00595E50" w:rsidRPr="00A37B65" w:rsidTr="006E515F">
        <w:trPr>
          <w:trHeight w:val="315"/>
        </w:trPr>
        <w:tc>
          <w:tcPr>
            <w:tcW w:w="3256" w:type="dxa"/>
            <w:shd w:val="clear" w:color="auto" w:fill="auto"/>
            <w:noWrap/>
            <w:hideMark/>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383" w:type="dxa"/>
            <w:gridSpan w:val="4"/>
            <w:shd w:val="clear" w:color="auto" w:fill="auto"/>
            <w:noWrap/>
            <w:vAlign w:val="bottom"/>
            <w:hideMark/>
          </w:tcPr>
          <w:p w:rsidR="00595E50" w:rsidRPr="00A37B65" w:rsidRDefault="00595E50" w:rsidP="00595E50">
            <w:pPr>
              <w:ind w:firstLine="0"/>
              <w:jc w:val="left"/>
              <w:rPr>
                <w:sz w:val="24"/>
                <w:szCs w:val="24"/>
              </w:rPr>
            </w:pPr>
            <w:r w:rsidRPr="00A37B65">
              <w:rPr>
                <w:sz w:val="24"/>
                <w:szCs w:val="24"/>
              </w:rPr>
              <w:t xml:space="preserve">Кошти інвестора, кошти бюджету Менської </w:t>
            </w:r>
            <w:r w:rsidR="00FE2BB7" w:rsidRPr="00A37B65">
              <w:rPr>
                <w:sz w:val="24"/>
                <w:szCs w:val="24"/>
              </w:rPr>
              <w:t>ОТГ</w:t>
            </w:r>
          </w:p>
        </w:tc>
      </w:tr>
      <w:tr w:rsidR="00595E50" w:rsidRPr="00A37B65" w:rsidTr="006E515F">
        <w:trPr>
          <w:trHeight w:val="315"/>
        </w:trPr>
        <w:tc>
          <w:tcPr>
            <w:tcW w:w="3256" w:type="dxa"/>
            <w:shd w:val="clear" w:color="auto" w:fill="auto"/>
            <w:noWrap/>
            <w:hideMark/>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383" w:type="dxa"/>
            <w:gridSpan w:val="4"/>
            <w:shd w:val="clear" w:color="auto" w:fill="auto"/>
            <w:noWrap/>
            <w:vAlign w:val="bottom"/>
            <w:hideMark/>
          </w:tcPr>
          <w:p w:rsidR="00595E50" w:rsidRPr="00A37B65" w:rsidRDefault="00595E50" w:rsidP="00595E50">
            <w:pPr>
              <w:ind w:firstLine="0"/>
              <w:jc w:val="left"/>
              <w:rPr>
                <w:sz w:val="24"/>
                <w:szCs w:val="24"/>
              </w:rPr>
            </w:pPr>
            <w:r w:rsidRPr="00A37B65">
              <w:rPr>
                <w:sz w:val="24"/>
                <w:szCs w:val="24"/>
              </w:rPr>
              <w:t>Менська міська рада, Підприємства-інвестори</w:t>
            </w:r>
          </w:p>
        </w:tc>
      </w:tr>
      <w:tr w:rsidR="00595E50" w:rsidRPr="00A37B65" w:rsidTr="006E515F">
        <w:trPr>
          <w:trHeight w:val="315"/>
        </w:trPr>
        <w:tc>
          <w:tcPr>
            <w:tcW w:w="3256" w:type="dxa"/>
            <w:shd w:val="clear" w:color="auto" w:fill="auto"/>
            <w:noWrap/>
            <w:hideMark/>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383" w:type="dxa"/>
            <w:gridSpan w:val="4"/>
            <w:shd w:val="clear" w:color="auto" w:fill="auto"/>
            <w:noWrap/>
            <w:vAlign w:val="bottom"/>
            <w:hideMark/>
          </w:tcPr>
          <w:p w:rsidR="00595E50" w:rsidRPr="00A37B65" w:rsidRDefault="00595E50" w:rsidP="00595E50">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2"/>
        <w:gridCol w:w="1702"/>
        <w:gridCol w:w="1702"/>
        <w:gridCol w:w="1703"/>
      </w:tblGrid>
      <w:tr w:rsidR="00C25364" w:rsidRPr="00A37B65" w:rsidTr="006E515F">
        <w:trPr>
          <w:trHeight w:val="315"/>
        </w:trPr>
        <w:tc>
          <w:tcPr>
            <w:tcW w:w="2830"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809"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Розробка нових генеральних планів та зонінгу для населених пунктів громади, її просторового планування</w:t>
            </w:r>
          </w:p>
        </w:tc>
      </w:tr>
      <w:tr w:rsidR="00C25364" w:rsidRPr="00A37B65" w:rsidTr="004859E4">
        <w:trPr>
          <w:trHeight w:val="296"/>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809" w:type="dxa"/>
            <w:gridSpan w:val="4"/>
            <w:shd w:val="clear" w:color="auto" w:fill="auto"/>
            <w:noWrap/>
            <w:hideMark/>
          </w:tcPr>
          <w:p w:rsidR="00C25364" w:rsidRPr="00A37B65" w:rsidRDefault="00C25364" w:rsidP="004859E4">
            <w:pPr>
              <w:ind w:firstLine="0"/>
              <w:jc w:val="left"/>
              <w:rPr>
                <w:sz w:val="24"/>
                <w:szCs w:val="24"/>
              </w:rPr>
            </w:pPr>
            <w:r w:rsidRPr="00A37B65">
              <w:rPr>
                <w:sz w:val="24"/>
                <w:szCs w:val="24"/>
              </w:rPr>
              <w:t>Виготовлення містобудівної документації</w:t>
            </w:r>
          </w:p>
        </w:tc>
      </w:tr>
      <w:tr w:rsidR="00C25364" w:rsidRPr="00A37B65" w:rsidTr="006E515F">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Сучасне законодавство вимагає наявності містобудівної документації на місцевому рівні.  На сьогоднішній день відсутність генеральних планів та </w:t>
            </w:r>
            <w:proofErr w:type="spellStart"/>
            <w:r w:rsidRPr="00A37B65">
              <w:rPr>
                <w:sz w:val="24"/>
                <w:szCs w:val="24"/>
              </w:rPr>
              <w:t>зонінгів</w:t>
            </w:r>
            <w:proofErr w:type="spellEnd"/>
            <w:r w:rsidRPr="00A37B65">
              <w:rPr>
                <w:sz w:val="24"/>
                <w:szCs w:val="24"/>
              </w:rPr>
              <w:t xml:space="preserve"> населених пунктів фактично паралізує здійснення будь-якого будівництва на відповідних територіях. У разі відсутності плану зонування або детального плану території, затвердженого відповідно до вимог Закону України "Про регулювання містобудівної діяльності", передача (надання) земельних ділянок із земель державної або комунальної власності у власність чи користування фізичним та юридичним особам для містобудівних потреб </w:t>
            </w:r>
            <w:r w:rsidR="004A6EAE" w:rsidRPr="00A37B65">
              <w:rPr>
                <w:sz w:val="24"/>
                <w:szCs w:val="24"/>
              </w:rPr>
              <w:t>забороняється. Тому</w:t>
            </w:r>
            <w:r w:rsidRPr="00A37B65">
              <w:rPr>
                <w:sz w:val="24"/>
                <w:szCs w:val="24"/>
              </w:rPr>
              <w:t xml:space="preserve"> однією з першочергових завдань громади стає їх розроблення. В зв'язку з ситуацією, що склалась в цілому в країні, забудовники, інвестори в першу чергу направляють свою діяльність в населені пункти, де є така документація, а отже дозволено будівництво. В Менській міській </w:t>
            </w:r>
            <w:r w:rsidR="00FE2BB7" w:rsidRPr="00A37B65">
              <w:rPr>
                <w:sz w:val="24"/>
                <w:szCs w:val="24"/>
              </w:rPr>
              <w:t>ОТГ</w:t>
            </w:r>
            <w:r w:rsidRPr="00A37B65">
              <w:rPr>
                <w:sz w:val="24"/>
                <w:szCs w:val="24"/>
              </w:rPr>
              <w:t xml:space="preserve"> генеральні плани та плани зонування виготовлені лише для м. Мена та с. Блистова та Дерепівка. Виготовлення сучасної містобудівної документації для  інших населених пунктів громади призведе до збільшення можливості залучення забудовників та покращення інвестиційного клімату регіону. Окрім того, наявність генеральних планів та планів зонування дає більше шансів для громади у залученні бюджетних </w:t>
            </w:r>
            <w:proofErr w:type="spellStart"/>
            <w:r w:rsidRPr="00A37B65">
              <w:rPr>
                <w:sz w:val="24"/>
                <w:szCs w:val="24"/>
              </w:rPr>
              <w:t>коштів,в</w:t>
            </w:r>
            <w:proofErr w:type="spellEnd"/>
            <w:r w:rsidRPr="00A37B65">
              <w:rPr>
                <w:sz w:val="24"/>
                <w:szCs w:val="24"/>
              </w:rPr>
              <w:t xml:space="preserve"> тому числі коштів ДФРР для реалізації </w:t>
            </w:r>
            <w:proofErr w:type="spellStart"/>
            <w:r w:rsidRPr="00A37B65">
              <w:rPr>
                <w:sz w:val="24"/>
                <w:szCs w:val="24"/>
              </w:rPr>
              <w:t>розвиткових</w:t>
            </w:r>
            <w:proofErr w:type="spellEnd"/>
            <w:r w:rsidRPr="00A37B65">
              <w:rPr>
                <w:sz w:val="24"/>
                <w:szCs w:val="24"/>
              </w:rPr>
              <w:t xml:space="preserve"> проектів (будівництво та реконструкція дорожнього покриття, реконструкція </w:t>
            </w:r>
            <w:r w:rsidR="004A6EAE" w:rsidRPr="00A37B65">
              <w:rPr>
                <w:sz w:val="24"/>
                <w:szCs w:val="24"/>
              </w:rPr>
              <w:t>об’єктів</w:t>
            </w:r>
            <w:r w:rsidRPr="00A37B65">
              <w:rPr>
                <w:sz w:val="24"/>
                <w:szCs w:val="24"/>
              </w:rPr>
              <w:t xml:space="preserve"> соціальної сфери, будівництво інженерних мереж та ін.).Впровадження цього проекту дозволить реалізувати довгострокову стратегію планування забудови територій населених пунктів, що входять до складу Менської </w:t>
            </w:r>
            <w:r w:rsidR="00FE2BB7" w:rsidRPr="00A37B65">
              <w:rPr>
                <w:sz w:val="24"/>
                <w:szCs w:val="24"/>
              </w:rPr>
              <w:t>ОТГ</w:t>
            </w:r>
            <w:r w:rsidRPr="00A37B65">
              <w:rPr>
                <w:sz w:val="24"/>
                <w:szCs w:val="24"/>
              </w:rPr>
              <w:t>, створить сприятливі умови для економічного та соціального розвитку населених пунктів громади та раціонального використання земельних ресурсів.</w:t>
            </w:r>
          </w:p>
        </w:tc>
      </w:tr>
      <w:tr w:rsidR="00C25364" w:rsidRPr="00A37B65" w:rsidTr="006E515F">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міська </w:t>
            </w:r>
            <w:r w:rsidR="00FE2BB7" w:rsidRPr="00A37B65">
              <w:rPr>
                <w:sz w:val="24"/>
                <w:szCs w:val="24"/>
              </w:rPr>
              <w:t>ОТГ</w:t>
            </w:r>
          </w:p>
        </w:tc>
      </w:tr>
      <w:tr w:rsidR="00C25364" w:rsidRPr="00A37B65" w:rsidTr="006E515F">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27000</w:t>
            </w:r>
          </w:p>
        </w:tc>
      </w:tr>
      <w:tr w:rsidR="00C25364" w:rsidRPr="00A37B65" w:rsidTr="006E515F">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809" w:type="dxa"/>
            <w:gridSpan w:val="4"/>
            <w:shd w:val="clear" w:color="auto" w:fill="auto"/>
            <w:noWrap/>
            <w:vAlign w:val="bottom"/>
            <w:hideMark/>
          </w:tcPr>
          <w:p w:rsidR="00C25364" w:rsidRPr="00A37B65" w:rsidRDefault="00C25364" w:rsidP="006E515F">
            <w:pPr>
              <w:ind w:firstLine="0"/>
              <w:jc w:val="left"/>
              <w:rPr>
                <w:sz w:val="24"/>
                <w:szCs w:val="24"/>
              </w:rPr>
            </w:pPr>
            <w:r w:rsidRPr="00A37B65">
              <w:rPr>
                <w:sz w:val="24"/>
                <w:szCs w:val="24"/>
              </w:rPr>
              <w:t>Проект включає в себе виконання таких заходів:</w:t>
            </w:r>
            <w:r w:rsidRPr="00A37B65">
              <w:rPr>
                <w:sz w:val="24"/>
                <w:szCs w:val="24"/>
              </w:rPr>
              <w:br/>
              <w:t>- складання разом із розробником та затвердження проекту завдання на розроблення містобудівної документації або внесення змін до неї;</w:t>
            </w:r>
            <w:r w:rsidRPr="00A37B65">
              <w:rPr>
                <w:sz w:val="24"/>
                <w:szCs w:val="24"/>
              </w:rPr>
              <w:br/>
              <w:t>- надання розробнику вихідних даних, а також вимог щодо розміщення об'єктів державного й регіонального значення або доручення щодо їх збирання;</w:t>
            </w:r>
            <w:r w:rsidRPr="00A37B65">
              <w:rPr>
                <w:sz w:val="24"/>
                <w:szCs w:val="24"/>
              </w:rPr>
              <w:br/>
              <w:t>- розроблення оновленої картографічної основи, складеної відповідно до вимог законодавства;</w:t>
            </w:r>
            <w:r w:rsidRPr="00A37B65">
              <w:rPr>
                <w:sz w:val="24"/>
                <w:szCs w:val="24"/>
              </w:rPr>
              <w:br/>
              <w:t>- здійснення контролю за розробленням або внесенням змін до містобудівної документації;</w:t>
            </w:r>
            <w:r w:rsidRPr="00A37B65">
              <w:rPr>
                <w:sz w:val="24"/>
                <w:szCs w:val="24"/>
              </w:rPr>
              <w:br/>
              <w:t xml:space="preserve">- узгодження проекту містобудівної документації з органами місцевого самоврядування, що представляють інтереси суміжних територіальних громад, в частині врегулювання </w:t>
            </w:r>
            <w:r w:rsidRPr="00A37B65">
              <w:rPr>
                <w:sz w:val="24"/>
                <w:szCs w:val="24"/>
              </w:rPr>
              <w:lastRenderedPageBreak/>
              <w:t>питань щодо територій спільних інтересів;</w:t>
            </w:r>
            <w:r w:rsidRPr="00A37B65">
              <w:rPr>
                <w:sz w:val="24"/>
                <w:szCs w:val="24"/>
              </w:rPr>
              <w:br/>
              <w:t>- розгляду проекту містобудівної документації архітектурно-містобудівною радою згідно зі статтею 20 Закону України "Про регулювання містобудівної діяльності";</w:t>
            </w:r>
            <w:r w:rsidRPr="00A37B65">
              <w:rPr>
                <w:sz w:val="24"/>
                <w:szCs w:val="24"/>
              </w:rPr>
              <w:br/>
              <w:t xml:space="preserve">- оприлюднення рішення про розроблення містобудівної документації або внесення змін до неї; </w:t>
            </w:r>
            <w:r w:rsidRPr="00A37B65">
              <w:rPr>
                <w:sz w:val="24"/>
                <w:szCs w:val="24"/>
              </w:rPr>
              <w:br/>
              <w:t>- визначення розробника містобудівної документації або внесення змін до неї та укладання договору з урахуванням положень, встановлених Законом України "Про публічні закупівлі".</w:t>
            </w:r>
          </w:p>
        </w:tc>
      </w:tr>
      <w:tr w:rsidR="00C25364" w:rsidRPr="00A37B65" w:rsidTr="006E515F">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Очікувані результати</w:t>
            </w:r>
          </w:p>
        </w:tc>
        <w:tc>
          <w:tcPr>
            <w:tcW w:w="6809" w:type="dxa"/>
            <w:gridSpan w:val="4"/>
            <w:shd w:val="clear" w:color="auto" w:fill="auto"/>
            <w:noWrap/>
            <w:vAlign w:val="bottom"/>
            <w:hideMark/>
          </w:tcPr>
          <w:p w:rsidR="004859E4" w:rsidRPr="00A37B65" w:rsidRDefault="00C25364" w:rsidP="004859E4">
            <w:pPr>
              <w:ind w:firstLine="0"/>
              <w:jc w:val="left"/>
              <w:rPr>
                <w:sz w:val="24"/>
                <w:szCs w:val="24"/>
              </w:rPr>
            </w:pPr>
            <w:r w:rsidRPr="00A37B65">
              <w:rPr>
                <w:sz w:val="24"/>
                <w:szCs w:val="24"/>
              </w:rPr>
              <w:t>Забезпечення громади схемою планування території, генеральними планами населен</w:t>
            </w:r>
            <w:r w:rsidR="004859E4" w:rsidRPr="00A37B65">
              <w:rPr>
                <w:sz w:val="24"/>
                <w:szCs w:val="24"/>
              </w:rPr>
              <w:t>их пунктів та планами зонувань.</w:t>
            </w:r>
          </w:p>
          <w:p w:rsidR="004859E4" w:rsidRPr="00A37B65" w:rsidRDefault="00C25364" w:rsidP="004859E4">
            <w:pPr>
              <w:ind w:firstLine="0"/>
              <w:jc w:val="left"/>
              <w:rPr>
                <w:sz w:val="24"/>
                <w:szCs w:val="24"/>
              </w:rPr>
            </w:pPr>
            <w:r w:rsidRPr="00A37B65">
              <w:rPr>
                <w:sz w:val="24"/>
                <w:szCs w:val="24"/>
              </w:rPr>
              <w:t xml:space="preserve">Удосконалення </w:t>
            </w:r>
            <w:r w:rsidR="004A6EAE" w:rsidRPr="00A37B65">
              <w:rPr>
                <w:sz w:val="24"/>
                <w:szCs w:val="24"/>
              </w:rPr>
              <w:t>системи</w:t>
            </w:r>
            <w:r w:rsidR="004859E4" w:rsidRPr="00A37B65">
              <w:rPr>
                <w:sz w:val="24"/>
                <w:szCs w:val="24"/>
              </w:rPr>
              <w:t xml:space="preserve"> планування території громад. </w:t>
            </w:r>
          </w:p>
          <w:p w:rsidR="004859E4" w:rsidRPr="00A37B65" w:rsidRDefault="00C25364" w:rsidP="004859E4">
            <w:pPr>
              <w:ind w:firstLine="0"/>
              <w:jc w:val="left"/>
              <w:rPr>
                <w:sz w:val="24"/>
                <w:szCs w:val="24"/>
              </w:rPr>
            </w:pPr>
            <w:r w:rsidRPr="00A37B65">
              <w:rPr>
                <w:sz w:val="24"/>
                <w:szCs w:val="24"/>
              </w:rPr>
              <w:t>Створення повноцінного життєвого середовища для громадян, та умов для надання високоякісних та доступних публічн</w:t>
            </w:r>
            <w:r w:rsidR="004859E4" w:rsidRPr="00A37B65">
              <w:rPr>
                <w:sz w:val="24"/>
                <w:szCs w:val="24"/>
              </w:rPr>
              <w:t xml:space="preserve">их послуг. </w:t>
            </w:r>
          </w:p>
          <w:p w:rsidR="004859E4" w:rsidRPr="00A37B65" w:rsidRDefault="00C25364" w:rsidP="004859E4">
            <w:pPr>
              <w:ind w:firstLine="0"/>
              <w:jc w:val="left"/>
              <w:rPr>
                <w:sz w:val="24"/>
                <w:szCs w:val="24"/>
              </w:rPr>
            </w:pPr>
            <w:r w:rsidRPr="00A37B65">
              <w:rPr>
                <w:sz w:val="24"/>
                <w:szCs w:val="24"/>
              </w:rPr>
              <w:t>Забезпечення сталого соціально-економічн</w:t>
            </w:r>
            <w:r w:rsidR="004859E4" w:rsidRPr="00A37B65">
              <w:rPr>
                <w:sz w:val="24"/>
                <w:szCs w:val="24"/>
              </w:rPr>
              <w:t xml:space="preserve">ого розвитку територій громад. </w:t>
            </w:r>
          </w:p>
          <w:p w:rsidR="004859E4" w:rsidRPr="00A37B65" w:rsidRDefault="00C25364" w:rsidP="004859E4">
            <w:pPr>
              <w:ind w:firstLine="0"/>
              <w:jc w:val="left"/>
              <w:rPr>
                <w:sz w:val="24"/>
                <w:szCs w:val="24"/>
              </w:rPr>
            </w:pPr>
            <w:r w:rsidRPr="00A37B65">
              <w:rPr>
                <w:sz w:val="24"/>
                <w:szCs w:val="24"/>
              </w:rPr>
              <w:t>У результаті розроблення містобудівної документації має з’явитись не тільки обґрунтований прогноз розвитку населених пунктів, але й консолідуюча ідея, що буде сприяти вихованню економічно і соціально активних громадян, їх об’єднанню для досягнення зрозумілої всім спільної мети з покра</w:t>
            </w:r>
            <w:r w:rsidR="004859E4" w:rsidRPr="00A37B65">
              <w:rPr>
                <w:sz w:val="24"/>
                <w:szCs w:val="24"/>
              </w:rPr>
              <w:t xml:space="preserve">щення умов їх життєдіяльності. </w:t>
            </w:r>
          </w:p>
          <w:p w:rsidR="004859E4" w:rsidRPr="00A37B65" w:rsidRDefault="00C25364" w:rsidP="004859E4">
            <w:pPr>
              <w:ind w:firstLine="0"/>
              <w:jc w:val="left"/>
              <w:rPr>
                <w:sz w:val="24"/>
                <w:szCs w:val="24"/>
              </w:rPr>
            </w:pPr>
            <w:r w:rsidRPr="00A37B65">
              <w:rPr>
                <w:sz w:val="24"/>
                <w:szCs w:val="24"/>
              </w:rPr>
              <w:t>Матеріали генеральних планів та іншої містобудівної документації мають використовуватися для розроблення бізнес-паспорту території, в якій рекламувалася б її інвестиційна привабливість. Для громадян важливо, що вони стануть активними учасниками процесу</w:t>
            </w:r>
            <w:r w:rsidR="004859E4" w:rsidRPr="00A37B65">
              <w:rPr>
                <w:sz w:val="24"/>
                <w:szCs w:val="24"/>
              </w:rPr>
              <w:t xml:space="preserve"> формування свого майбутнього. </w:t>
            </w:r>
          </w:p>
          <w:p w:rsidR="004859E4" w:rsidRPr="00A37B65" w:rsidRDefault="00C25364" w:rsidP="004859E4">
            <w:pPr>
              <w:ind w:firstLine="0"/>
              <w:jc w:val="left"/>
              <w:rPr>
                <w:sz w:val="24"/>
                <w:szCs w:val="24"/>
              </w:rPr>
            </w:pPr>
            <w:r w:rsidRPr="00A37B65">
              <w:rPr>
                <w:sz w:val="24"/>
                <w:szCs w:val="24"/>
              </w:rPr>
              <w:t>Відкритість рішень генеральних планів має дозволити використовувати їх і як засіб контролю з боку територіальних громад за діями органів місцевого самоврядування щодо ефективно</w:t>
            </w:r>
            <w:r w:rsidR="004859E4" w:rsidRPr="00A37B65">
              <w:rPr>
                <w:sz w:val="24"/>
                <w:szCs w:val="24"/>
              </w:rPr>
              <w:t xml:space="preserve">го розвитку населеного пункту. </w:t>
            </w:r>
          </w:p>
          <w:p w:rsidR="004859E4" w:rsidRPr="00A37B65" w:rsidRDefault="00C25364" w:rsidP="004859E4">
            <w:pPr>
              <w:ind w:firstLine="0"/>
              <w:jc w:val="left"/>
              <w:rPr>
                <w:sz w:val="24"/>
                <w:szCs w:val="24"/>
              </w:rPr>
            </w:pPr>
            <w:r w:rsidRPr="00A37B65">
              <w:rPr>
                <w:sz w:val="24"/>
                <w:szCs w:val="24"/>
              </w:rPr>
              <w:t>За рахунок забезпечення доступу до інформації будуть створені умови ефективного конкурентного середовища серед місцевого підприємни</w:t>
            </w:r>
            <w:r w:rsidR="004859E4" w:rsidRPr="00A37B65">
              <w:rPr>
                <w:sz w:val="24"/>
                <w:szCs w:val="24"/>
              </w:rPr>
              <w:t>цтва.</w:t>
            </w:r>
          </w:p>
          <w:p w:rsidR="004859E4" w:rsidRPr="00A37B65" w:rsidRDefault="00C25364" w:rsidP="004859E4">
            <w:pPr>
              <w:ind w:firstLine="0"/>
              <w:jc w:val="left"/>
              <w:rPr>
                <w:sz w:val="24"/>
                <w:szCs w:val="24"/>
              </w:rPr>
            </w:pPr>
            <w:r w:rsidRPr="00A37B65">
              <w:rPr>
                <w:sz w:val="24"/>
                <w:szCs w:val="24"/>
              </w:rPr>
              <w:t>Обґрунтування розподілу земель за цільовим призначенням. Взаємоузгодження державних, громадських та приватних інтересів під час планування і забудови територій.</w:t>
            </w:r>
          </w:p>
          <w:p w:rsidR="00C25364" w:rsidRPr="00A37B65" w:rsidRDefault="00C25364" w:rsidP="004859E4">
            <w:pPr>
              <w:ind w:firstLine="0"/>
              <w:jc w:val="left"/>
              <w:rPr>
                <w:sz w:val="24"/>
                <w:szCs w:val="24"/>
              </w:rPr>
            </w:pPr>
            <w:r w:rsidRPr="00A37B65">
              <w:rPr>
                <w:sz w:val="24"/>
                <w:szCs w:val="24"/>
              </w:rPr>
              <w:t>Формування надійних джерел надходжень до місцевого бюджету, у вигляді: плати за землю, місцевих податків та зборів.</w:t>
            </w:r>
          </w:p>
        </w:tc>
      </w:tr>
      <w:tr w:rsidR="00C25364" w:rsidRPr="00A37B65" w:rsidTr="006E515F">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809" w:type="dxa"/>
            <w:gridSpan w:val="4"/>
            <w:shd w:val="clear" w:color="auto" w:fill="auto"/>
            <w:noWrap/>
            <w:vAlign w:val="bottom"/>
            <w:hideMark/>
          </w:tcPr>
          <w:p w:rsidR="00C25364" w:rsidRPr="00A37B65" w:rsidRDefault="00C25364" w:rsidP="006E515F">
            <w:pPr>
              <w:ind w:firstLine="0"/>
              <w:jc w:val="left"/>
              <w:rPr>
                <w:sz w:val="24"/>
                <w:szCs w:val="24"/>
              </w:rPr>
            </w:pPr>
            <w:r w:rsidRPr="00A37B65">
              <w:rPr>
                <w:sz w:val="24"/>
                <w:szCs w:val="24"/>
              </w:rPr>
              <w:t xml:space="preserve">Замовлення виготовлення топографічних планів населених пунктів громади як основи для виготовлення генеральних </w:t>
            </w:r>
            <w:r w:rsidR="004A6EAE" w:rsidRPr="00A37B65">
              <w:rPr>
                <w:sz w:val="24"/>
                <w:szCs w:val="24"/>
              </w:rPr>
              <w:t>планів. Замовлення</w:t>
            </w:r>
            <w:r w:rsidRPr="00A37B65">
              <w:rPr>
                <w:sz w:val="24"/>
                <w:szCs w:val="24"/>
              </w:rPr>
              <w:t xml:space="preserve"> виготовлення генеральних планів та планів зонування населених пунктів.</w:t>
            </w:r>
          </w:p>
        </w:tc>
      </w:tr>
      <w:tr w:rsidR="00C25364" w:rsidRPr="00A37B65" w:rsidTr="006E515F">
        <w:trPr>
          <w:trHeight w:val="315"/>
        </w:trPr>
        <w:tc>
          <w:tcPr>
            <w:tcW w:w="2830"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809"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 роки</w:t>
            </w:r>
          </w:p>
        </w:tc>
      </w:tr>
      <w:tr w:rsidR="00595E50" w:rsidRPr="00A37B65" w:rsidTr="009A523E">
        <w:trPr>
          <w:trHeight w:val="315"/>
        </w:trPr>
        <w:tc>
          <w:tcPr>
            <w:tcW w:w="2830" w:type="dxa"/>
            <w:vMerge w:val="restart"/>
            <w:shd w:val="clear" w:color="auto" w:fill="auto"/>
            <w:noWrap/>
            <w:vAlign w:val="center"/>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702" w:type="dxa"/>
            <w:shd w:val="clear" w:color="auto" w:fill="auto"/>
            <w:noWrap/>
            <w:vAlign w:val="bottom"/>
          </w:tcPr>
          <w:p w:rsidR="00595E50" w:rsidRPr="00A37B65" w:rsidRDefault="00595E50" w:rsidP="00595E50">
            <w:pPr>
              <w:ind w:firstLine="0"/>
              <w:jc w:val="left"/>
              <w:rPr>
                <w:sz w:val="24"/>
                <w:szCs w:val="24"/>
              </w:rPr>
            </w:pPr>
            <w:r w:rsidRPr="00A37B65">
              <w:rPr>
                <w:sz w:val="24"/>
                <w:szCs w:val="24"/>
              </w:rPr>
              <w:t>2018</w:t>
            </w:r>
          </w:p>
        </w:tc>
        <w:tc>
          <w:tcPr>
            <w:tcW w:w="1702" w:type="dxa"/>
            <w:shd w:val="clear" w:color="auto" w:fill="auto"/>
            <w:vAlign w:val="bottom"/>
          </w:tcPr>
          <w:p w:rsidR="00595E50" w:rsidRPr="00A37B65" w:rsidRDefault="00595E50" w:rsidP="00595E50">
            <w:pPr>
              <w:ind w:firstLine="0"/>
              <w:jc w:val="left"/>
              <w:rPr>
                <w:sz w:val="24"/>
                <w:szCs w:val="24"/>
              </w:rPr>
            </w:pPr>
            <w:r w:rsidRPr="00A37B65">
              <w:rPr>
                <w:sz w:val="24"/>
                <w:szCs w:val="24"/>
              </w:rPr>
              <w:t>2019</w:t>
            </w:r>
          </w:p>
        </w:tc>
        <w:tc>
          <w:tcPr>
            <w:tcW w:w="1702" w:type="dxa"/>
            <w:shd w:val="clear" w:color="auto" w:fill="auto"/>
            <w:vAlign w:val="bottom"/>
          </w:tcPr>
          <w:p w:rsidR="00595E50" w:rsidRPr="00A37B65" w:rsidRDefault="00595E50" w:rsidP="00595E50">
            <w:pPr>
              <w:ind w:firstLine="0"/>
              <w:jc w:val="left"/>
              <w:rPr>
                <w:sz w:val="24"/>
                <w:szCs w:val="24"/>
              </w:rPr>
            </w:pPr>
            <w:r w:rsidRPr="00A37B65">
              <w:rPr>
                <w:sz w:val="24"/>
                <w:szCs w:val="24"/>
              </w:rPr>
              <w:t>2020</w:t>
            </w:r>
          </w:p>
        </w:tc>
        <w:tc>
          <w:tcPr>
            <w:tcW w:w="1703" w:type="dxa"/>
            <w:shd w:val="clear" w:color="auto" w:fill="auto"/>
            <w:vAlign w:val="bottom"/>
          </w:tcPr>
          <w:p w:rsidR="00595E50" w:rsidRPr="00A37B65" w:rsidRDefault="004859E4" w:rsidP="00595E50">
            <w:pPr>
              <w:ind w:firstLine="0"/>
              <w:jc w:val="left"/>
              <w:rPr>
                <w:sz w:val="24"/>
                <w:szCs w:val="24"/>
              </w:rPr>
            </w:pPr>
            <w:r w:rsidRPr="00A37B65">
              <w:rPr>
                <w:sz w:val="24"/>
                <w:szCs w:val="24"/>
              </w:rPr>
              <w:t>Всього</w:t>
            </w:r>
          </w:p>
        </w:tc>
      </w:tr>
      <w:tr w:rsidR="00595E50" w:rsidRPr="00A37B65" w:rsidTr="009A523E">
        <w:trPr>
          <w:trHeight w:val="315"/>
        </w:trPr>
        <w:tc>
          <w:tcPr>
            <w:tcW w:w="2830" w:type="dxa"/>
            <w:vMerge/>
            <w:shd w:val="clear" w:color="auto" w:fill="auto"/>
            <w:noWrap/>
          </w:tcPr>
          <w:p w:rsidR="00595E50" w:rsidRPr="00A37B65" w:rsidRDefault="00595E50" w:rsidP="00595E50">
            <w:pPr>
              <w:ind w:firstLine="0"/>
              <w:jc w:val="left"/>
              <w:rPr>
                <w:rFonts w:eastAsia="Times New Roman"/>
                <w:color w:val="000000"/>
                <w:sz w:val="24"/>
                <w:szCs w:val="24"/>
                <w:lang w:eastAsia="uk-UA"/>
              </w:rPr>
            </w:pPr>
          </w:p>
        </w:tc>
        <w:tc>
          <w:tcPr>
            <w:tcW w:w="1702" w:type="dxa"/>
            <w:shd w:val="clear" w:color="auto" w:fill="auto"/>
            <w:noWrap/>
            <w:vAlign w:val="bottom"/>
          </w:tcPr>
          <w:p w:rsidR="00595E50" w:rsidRPr="00A37B65" w:rsidRDefault="00595E50" w:rsidP="00595E50">
            <w:pPr>
              <w:ind w:firstLine="0"/>
              <w:jc w:val="left"/>
              <w:rPr>
                <w:sz w:val="24"/>
                <w:szCs w:val="24"/>
              </w:rPr>
            </w:pPr>
            <w:r w:rsidRPr="00A37B65">
              <w:rPr>
                <w:sz w:val="24"/>
                <w:szCs w:val="24"/>
              </w:rPr>
              <w:t>2922,64</w:t>
            </w:r>
          </w:p>
        </w:tc>
        <w:tc>
          <w:tcPr>
            <w:tcW w:w="1702" w:type="dxa"/>
            <w:shd w:val="clear" w:color="auto" w:fill="auto"/>
            <w:vAlign w:val="bottom"/>
          </w:tcPr>
          <w:p w:rsidR="00595E50" w:rsidRPr="00A37B65" w:rsidRDefault="00595E50" w:rsidP="00595E50">
            <w:pPr>
              <w:ind w:firstLine="0"/>
              <w:jc w:val="left"/>
              <w:rPr>
                <w:sz w:val="24"/>
                <w:szCs w:val="24"/>
              </w:rPr>
            </w:pPr>
            <w:r w:rsidRPr="00A37B65">
              <w:rPr>
                <w:sz w:val="24"/>
                <w:szCs w:val="24"/>
              </w:rPr>
              <w:t>2009</w:t>
            </w:r>
          </w:p>
        </w:tc>
        <w:tc>
          <w:tcPr>
            <w:tcW w:w="1702" w:type="dxa"/>
            <w:shd w:val="clear" w:color="auto" w:fill="auto"/>
            <w:vAlign w:val="bottom"/>
          </w:tcPr>
          <w:p w:rsidR="00595E50" w:rsidRPr="00A37B65" w:rsidRDefault="004859E4" w:rsidP="00595E50">
            <w:pPr>
              <w:ind w:firstLine="0"/>
              <w:jc w:val="left"/>
              <w:rPr>
                <w:sz w:val="24"/>
                <w:szCs w:val="24"/>
              </w:rPr>
            </w:pPr>
            <w:r w:rsidRPr="00A37B65">
              <w:rPr>
                <w:sz w:val="24"/>
                <w:szCs w:val="24"/>
              </w:rPr>
              <w:t>-</w:t>
            </w:r>
          </w:p>
        </w:tc>
        <w:tc>
          <w:tcPr>
            <w:tcW w:w="1703" w:type="dxa"/>
            <w:shd w:val="clear" w:color="auto" w:fill="auto"/>
            <w:vAlign w:val="bottom"/>
          </w:tcPr>
          <w:p w:rsidR="00595E50" w:rsidRPr="00A37B65" w:rsidRDefault="00595E50" w:rsidP="00595E50">
            <w:pPr>
              <w:ind w:firstLine="0"/>
              <w:jc w:val="left"/>
              <w:rPr>
                <w:sz w:val="24"/>
                <w:szCs w:val="24"/>
              </w:rPr>
            </w:pPr>
            <w:r w:rsidRPr="00A37B65">
              <w:rPr>
                <w:sz w:val="24"/>
                <w:szCs w:val="24"/>
              </w:rPr>
              <w:t>4931,64</w:t>
            </w:r>
          </w:p>
        </w:tc>
      </w:tr>
      <w:tr w:rsidR="00595E50" w:rsidRPr="00A37B65" w:rsidTr="006E515F">
        <w:trPr>
          <w:trHeight w:val="315"/>
        </w:trPr>
        <w:tc>
          <w:tcPr>
            <w:tcW w:w="2830" w:type="dxa"/>
            <w:shd w:val="clear" w:color="auto" w:fill="auto"/>
            <w:noWrap/>
            <w:hideMark/>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Джерела фінансування</w:t>
            </w:r>
          </w:p>
        </w:tc>
        <w:tc>
          <w:tcPr>
            <w:tcW w:w="6809" w:type="dxa"/>
            <w:gridSpan w:val="4"/>
            <w:shd w:val="clear" w:color="auto" w:fill="auto"/>
            <w:noWrap/>
            <w:vAlign w:val="bottom"/>
            <w:hideMark/>
          </w:tcPr>
          <w:p w:rsidR="00595E50" w:rsidRPr="00A37B65" w:rsidRDefault="00595E50" w:rsidP="00595E50">
            <w:pPr>
              <w:ind w:firstLine="0"/>
              <w:jc w:val="left"/>
              <w:rPr>
                <w:sz w:val="24"/>
                <w:szCs w:val="24"/>
              </w:rPr>
            </w:pPr>
            <w:r w:rsidRPr="00A37B65">
              <w:rPr>
                <w:sz w:val="24"/>
                <w:szCs w:val="24"/>
              </w:rPr>
              <w:t>Бюджет Менської об'єднаної територіальної громади, державний бюджет, інші джерела, не заборонені законодавством</w:t>
            </w:r>
          </w:p>
        </w:tc>
      </w:tr>
      <w:tr w:rsidR="00595E50" w:rsidRPr="00A37B65" w:rsidTr="006E515F">
        <w:trPr>
          <w:trHeight w:val="315"/>
        </w:trPr>
        <w:tc>
          <w:tcPr>
            <w:tcW w:w="2830" w:type="dxa"/>
            <w:shd w:val="clear" w:color="auto" w:fill="auto"/>
            <w:noWrap/>
            <w:hideMark/>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809" w:type="dxa"/>
            <w:gridSpan w:val="4"/>
            <w:shd w:val="clear" w:color="auto" w:fill="auto"/>
            <w:noWrap/>
            <w:vAlign w:val="bottom"/>
            <w:hideMark/>
          </w:tcPr>
          <w:p w:rsidR="00595E50" w:rsidRPr="00A37B65" w:rsidRDefault="00595E50" w:rsidP="004859E4">
            <w:pPr>
              <w:ind w:firstLine="0"/>
              <w:jc w:val="left"/>
              <w:rPr>
                <w:sz w:val="24"/>
                <w:szCs w:val="24"/>
              </w:rPr>
            </w:pPr>
            <w:r w:rsidRPr="00A37B65">
              <w:rPr>
                <w:sz w:val="24"/>
                <w:szCs w:val="24"/>
              </w:rPr>
              <w:t xml:space="preserve">Органи місцевого самоврядування - Менська міська </w:t>
            </w:r>
            <w:r w:rsidR="004A6EAE" w:rsidRPr="00A37B65">
              <w:rPr>
                <w:sz w:val="24"/>
                <w:szCs w:val="24"/>
              </w:rPr>
              <w:t>рада. Населення</w:t>
            </w:r>
            <w:r w:rsidRPr="00A37B65">
              <w:rPr>
                <w:sz w:val="24"/>
                <w:szCs w:val="24"/>
              </w:rPr>
              <w:t xml:space="preserve"> Менської об'єднаної територіальної громади</w:t>
            </w:r>
            <w:r w:rsidR="004859E4" w:rsidRPr="00A37B65">
              <w:rPr>
                <w:sz w:val="24"/>
                <w:szCs w:val="24"/>
              </w:rPr>
              <w:t xml:space="preserve">. </w:t>
            </w:r>
            <w:r w:rsidRPr="00A37B65">
              <w:rPr>
                <w:sz w:val="24"/>
                <w:szCs w:val="24"/>
              </w:rPr>
              <w:t>Розробники містобудівної документації.</w:t>
            </w:r>
          </w:p>
        </w:tc>
      </w:tr>
      <w:tr w:rsidR="00595E50" w:rsidRPr="00A37B65" w:rsidTr="006E515F">
        <w:trPr>
          <w:trHeight w:val="315"/>
        </w:trPr>
        <w:tc>
          <w:tcPr>
            <w:tcW w:w="2830" w:type="dxa"/>
            <w:shd w:val="clear" w:color="auto" w:fill="auto"/>
            <w:noWrap/>
            <w:hideMark/>
          </w:tcPr>
          <w:p w:rsidR="00595E50" w:rsidRPr="00A37B65" w:rsidRDefault="00595E50" w:rsidP="00595E50">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809" w:type="dxa"/>
            <w:gridSpan w:val="4"/>
            <w:shd w:val="clear" w:color="auto" w:fill="auto"/>
            <w:noWrap/>
            <w:vAlign w:val="bottom"/>
            <w:hideMark/>
          </w:tcPr>
          <w:p w:rsidR="00595E50" w:rsidRPr="00A37B65" w:rsidRDefault="00595E50" w:rsidP="00595E50">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561"/>
        <w:gridCol w:w="1560"/>
        <w:gridCol w:w="1561"/>
      </w:tblGrid>
      <w:tr w:rsidR="00C25364" w:rsidRPr="00A37B65" w:rsidTr="004859E4">
        <w:trPr>
          <w:trHeight w:val="315"/>
        </w:trPr>
        <w:tc>
          <w:tcPr>
            <w:tcW w:w="3397"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Покращення якості доріг</w:t>
            </w:r>
          </w:p>
        </w:tc>
      </w:tr>
      <w:tr w:rsidR="00C25364" w:rsidRPr="00A37B65" w:rsidTr="004859E4">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Покращення якості дорожнього покриття центральних та найбільш навантажених рухом вулиць населених пунктів Менської </w:t>
            </w:r>
            <w:r w:rsidR="00FE2BB7" w:rsidRPr="00A37B65">
              <w:rPr>
                <w:sz w:val="24"/>
                <w:szCs w:val="24"/>
              </w:rPr>
              <w:t>ОТГ</w:t>
            </w:r>
          </w:p>
        </w:tc>
      </w:tr>
      <w:tr w:rsidR="00C25364" w:rsidRPr="00A37B65" w:rsidTr="004859E4">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Дорожнє покриття значної частини центральних вулиць населених пунктів Менської </w:t>
            </w:r>
            <w:r w:rsidR="00FE2BB7" w:rsidRPr="00A37B65">
              <w:rPr>
                <w:sz w:val="24"/>
                <w:szCs w:val="24"/>
              </w:rPr>
              <w:t>ОТГ</w:t>
            </w:r>
            <w:r w:rsidRPr="00A37B65">
              <w:rPr>
                <w:sz w:val="24"/>
                <w:szCs w:val="24"/>
              </w:rPr>
              <w:t xml:space="preserve">  перебуває в досить незадовільному стані, тротуар в деяких місцях відсутній взагалі. Існуюче асфальтобетонне дорожнє покриття  з вибоїнами, не відповідає вимогам щодо міцності та безпеки руху як транспортних засобів, так і руху пішоходів. Основний транспортний потік проходить якраз по центральним вулицям, що вимагає постійного вкладення коштів в підтримання належного стану покриття. В м. Мена значний вплив на ситуацію здійснює відсутність </w:t>
            </w:r>
            <w:r w:rsidR="004A6EAE" w:rsidRPr="00A37B65">
              <w:rPr>
                <w:sz w:val="24"/>
                <w:szCs w:val="24"/>
              </w:rPr>
              <w:t>об’їзної</w:t>
            </w:r>
            <w:r w:rsidRPr="00A37B65">
              <w:rPr>
                <w:sz w:val="24"/>
                <w:szCs w:val="24"/>
              </w:rPr>
              <w:t xml:space="preserve"> дороги, тому транспорт, в тому числі й великовантажний, прямує містом, під час руху вантажних автомобілів відбувається вібрація поряд розташованих будинків, що може спричиняти їх руйнування. Всі ці чинники впливають на створення дискомфорту жителям та збільшення аварійних ситуацій для транспортних засобів та населення.</w:t>
            </w:r>
            <w:r w:rsidRPr="00A37B65">
              <w:rPr>
                <w:sz w:val="24"/>
                <w:szCs w:val="24"/>
              </w:rPr>
              <w:br/>
              <w:t xml:space="preserve">Основною метою проекту є збереження існуючої мережі автомобільних доріг загального користування місцевого значення, забезпечення задовільних умов руху автотранспорту й безпеки дорожнього руху. </w:t>
            </w:r>
          </w:p>
        </w:tc>
      </w:tr>
      <w:tr w:rsidR="00C25364" w:rsidRPr="00A37B65" w:rsidTr="004859E4">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міська </w:t>
            </w:r>
            <w:r w:rsidR="00FE2BB7" w:rsidRPr="00A37B65">
              <w:rPr>
                <w:sz w:val="24"/>
                <w:szCs w:val="24"/>
              </w:rPr>
              <w:t>ОТГ</w:t>
            </w:r>
          </w:p>
        </w:tc>
      </w:tr>
      <w:tr w:rsidR="00C25364" w:rsidRPr="00A37B65" w:rsidTr="004859E4">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27000</w:t>
            </w:r>
          </w:p>
        </w:tc>
      </w:tr>
      <w:tr w:rsidR="00C25364" w:rsidRPr="00A37B65" w:rsidTr="004859E4">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Здійснення ремонтних робіт дорожнього покриття центральних вулиць населених пунктів Менської </w:t>
            </w:r>
            <w:r w:rsidR="00FE2BB7" w:rsidRPr="00A37B65">
              <w:rPr>
                <w:sz w:val="24"/>
                <w:szCs w:val="24"/>
              </w:rPr>
              <w:t>ОТГ</w:t>
            </w:r>
            <w:r w:rsidRPr="00A37B65">
              <w:rPr>
                <w:sz w:val="24"/>
                <w:szCs w:val="24"/>
              </w:rPr>
              <w:t xml:space="preserve">. </w:t>
            </w:r>
            <w:r w:rsidRPr="00A37B65">
              <w:rPr>
                <w:sz w:val="24"/>
                <w:szCs w:val="24"/>
              </w:rPr>
              <w:br/>
              <w:t xml:space="preserve">1. Залучення коштів з бюджету Менської міської ради Менської </w:t>
            </w:r>
            <w:r w:rsidR="00FE2BB7" w:rsidRPr="00A37B65">
              <w:rPr>
                <w:sz w:val="24"/>
                <w:szCs w:val="24"/>
              </w:rPr>
              <w:t>ОТГ</w:t>
            </w:r>
            <w:r w:rsidRPr="00A37B65">
              <w:rPr>
                <w:sz w:val="24"/>
                <w:szCs w:val="24"/>
              </w:rPr>
              <w:t xml:space="preserve">, державного бюджету, а також з інших джерел, не заборонених </w:t>
            </w:r>
            <w:r w:rsidR="004A6EAE" w:rsidRPr="00A37B65">
              <w:rPr>
                <w:sz w:val="24"/>
                <w:szCs w:val="24"/>
              </w:rPr>
              <w:t>законодавством</w:t>
            </w:r>
            <w:r w:rsidRPr="00A37B65">
              <w:rPr>
                <w:sz w:val="24"/>
                <w:szCs w:val="24"/>
              </w:rPr>
              <w:t>.</w:t>
            </w:r>
            <w:r w:rsidRPr="00A37B65">
              <w:rPr>
                <w:sz w:val="24"/>
                <w:szCs w:val="24"/>
              </w:rPr>
              <w:br/>
              <w:t>2. Виготовлення та затвердження проектно-кошторисної документації, отримання висновків експертизи.</w:t>
            </w:r>
            <w:r w:rsidRPr="00A37B65">
              <w:rPr>
                <w:sz w:val="24"/>
                <w:szCs w:val="24"/>
              </w:rPr>
              <w:br/>
              <w:t>3. Проведення тендерних процедур (в разі необхідності). Укладення договорів на виконання робіт.</w:t>
            </w:r>
            <w:r w:rsidRPr="00A37B65">
              <w:rPr>
                <w:sz w:val="24"/>
                <w:szCs w:val="24"/>
              </w:rPr>
              <w:br/>
              <w:t>4. Укладення договорів про авторський  та технічний нагляд.</w:t>
            </w:r>
            <w:r w:rsidRPr="00A37B65">
              <w:rPr>
                <w:sz w:val="24"/>
                <w:szCs w:val="24"/>
              </w:rPr>
              <w:br/>
              <w:t>5. Здійснення контролю за впровадженням проекту, в тому числі за цільовими витратами коштів, залучених на впровадження проекту.</w:t>
            </w:r>
            <w:r w:rsidRPr="00A37B65">
              <w:rPr>
                <w:sz w:val="24"/>
                <w:szCs w:val="24"/>
              </w:rPr>
              <w:br/>
              <w:t>6. Залучення громади до підтримки у якісному стані результатів впровадження проекту.</w:t>
            </w:r>
            <w:r w:rsidRPr="00A37B65">
              <w:rPr>
                <w:sz w:val="24"/>
                <w:szCs w:val="24"/>
              </w:rPr>
              <w:br/>
              <w:t xml:space="preserve">7. Виконання робіт з капітального ремонту дорожнього покриття центральних вулиць населених пунктів </w:t>
            </w:r>
            <w:proofErr w:type="spellStart"/>
            <w:r w:rsidR="004A6EAE" w:rsidRPr="00A37B65">
              <w:rPr>
                <w:sz w:val="24"/>
                <w:szCs w:val="24"/>
              </w:rPr>
              <w:t>Менської</w:t>
            </w:r>
            <w:r w:rsidR="00FE2BB7" w:rsidRPr="00A37B65">
              <w:rPr>
                <w:sz w:val="24"/>
                <w:szCs w:val="24"/>
              </w:rPr>
              <w:t>ОТГ</w:t>
            </w:r>
            <w:proofErr w:type="spellEnd"/>
            <w:r w:rsidRPr="00A37B65">
              <w:rPr>
                <w:sz w:val="24"/>
                <w:szCs w:val="24"/>
              </w:rPr>
              <w:t>.</w:t>
            </w:r>
            <w:r w:rsidRPr="00A37B65">
              <w:rPr>
                <w:sz w:val="24"/>
                <w:szCs w:val="24"/>
              </w:rPr>
              <w:br/>
              <w:t>8. Здійснення перевірки якості виконаних робіт.</w:t>
            </w:r>
            <w:r w:rsidRPr="00A37B65">
              <w:rPr>
                <w:sz w:val="24"/>
                <w:szCs w:val="24"/>
              </w:rPr>
              <w:br/>
              <w:t>9. Презентація результатів проекту жителям громади.</w:t>
            </w:r>
          </w:p>
        </w:tc>
      </w:tr>
      <w:tr w:rsidR="00C25364" w:rsidRPr="00A37B65" w:rsidTr="004859E4">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C25364" w:rsidRPr="00A37B65" w:rsidRDefault="00C25364" w:rsidP="004859E4">
            <w:pPr>
              <w:ind w:firstLine="0"/>
              <w:jc w:val="left"/>
              <w:rPr>
                <w:sz w:val="24"/>
                <w:szCs w:val="24"/>
              </w:rPr>
            </w:pPr>
            <w:r w:rsidRPr="00A37B65">
              <w:rPr>
                <w:sz w:val="24"/>
                <w:szCs w:val="24"/>
              </w:rPr>
              <w:t xml:space="preserve"> -покращення безпеки дорожнього руху, швидкості, комфортності та економічності перевезень пасажирів;</w:t>
            </w:r>
            <w:r w:rsidRPr="00A37B65">
              <w:rPr>
                <w:sz w:val="24"/>
                <w:szCs w:val="24"/>
              </w:rPr>
              <w:br/>
            </w:r>
            <w:r w:rsidRPr="00A37B65">
              <w:rPr>
                <w:sz w:val="24"/>
                <w:szCs w:val="24"/>
              </w:rPr>
              <w:lastRenderedPageBreak/>
              <w:t>-  зменшення вібрації поряд розташованих будинків під час руху транспортних засобів, що сприятиме збереженню їх цілісності.</w:t>
            </w:r>
            <w:r w:rsidRPr="00A37B65">
              <w:rPr>
                <w:sz w:val="24"/>
                <w:szCs w:val="24"/>
              </w:rPr>
              <w:br/>
              <w:t>-  забезпечення умов дорожнього сполучення між сусідніми районами;</w:t>
            </w:r>
            <w:r w:rsidRPr="00A37B65">
              <w:rPr>
                <w:sz w:val="24"/>
                <w:szCs w:val="24"/>
              </w:rPr>
              <w:br/>
              <w:t>-  збільшення авторитету та ролі влади серед населення;</w:t>
            </w:r>
            <w:r w:rsidRPr="00A37B65">
              <w:rPr>
                <w:sz w:val="24"/>
                <w:szCs w:val="24"/>
              </w:rPr>
              <w:br/>
              <w:t>-  покращення рівня життя населення та зміцнення віри в свою громаду.</w:t>
            </w:r>
          </w:p>
        </w:tc>
      </w:tr>
      <w:tr w:rsidR="00C25364" w:rsidRPr="00A37B65" w:rsidTr="004859E4">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Ключові заходи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Здійснення ремонтних робіт дорожнього покриття центральних вулиць населених пунктів Менської </w:t>
            </w:r>
            <w:r w:rsidR="00FE2BB7" w:rsidRPr="00A37B65">
              <w:rPr>
                <w:sz w:val="24"/>
                <w:szCs w:val="24"/>
              </w:rPr>
              <w:t>ОТГ</w:t>
            </w:r>
            <w:r w:rsidRPr="00A37B65">
              <w:rPr>
                <w:sz w:val="24"/>
                <w:szCs w:val="24"/>
              </w:rPr>
              <w:t xml:space="preserve">. </w:t>
            </w:r>
          </w:p>
        </w:tc>
      </w:tr>
      <w:tr w:rsidR="00C25364" w:rsidRPr="00A37B65" w:rsidTr="004859E4">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 роки</w:t>
            </w:r>
          </w:p>
        </w:tc>
      </w:tr>
      <w:tr w:rsidR="00FA2D02" w:rsidRPr="00A37B65" w:rsidTr="00FE64E1">
        <w:trPr>
          <w:trHeight w:val="315"/>
        </w:trPr>
        <w:tc>
          <w:tcPr>
            <w:tcW w:w="3397" w:type="dxa"/>
            <w:vMerge w:val="restart"/>
            <w:shd w:val="clear" w:color="auto" w:fill="auto"/>
            <w:noWrap/>
          </w:tcPr>
          <w:p w:rsidR="00FA2D02" w:rsidRPr="00A37B65" w:rsidRDefault="00FA2D02"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60" w:type="dxa"/>
            <w:shd w:val="clear" w:color="auto" w:fill="auto"/>
            <w:noWrap/>
            <w:vAlign w:val="bottom"/>
          </w:tcPr>
          <w:p w:rsidR="00FA2D02" w:rsidRPr="00A37B65" w:rsidRDefault="00FA2D02" w:rsidP="002A475A">
            <w:pPr>
              <w:ind w:firstLine="0"/>
              <w:jc w:val="left"/>
              <w:rPr>
                <w:sz w:val="24"/>
                <w:szCs w:val="24"/>
              </w:rPr>
            </w:pPr>
            <w:r w:rsidRPr="00A37B65">
              <w:rPr>
                <w:sz w:val="24"/>
                <w:szCs w:val="24"/>
              </w:rPr>
              <w:t>2018</w:t>
            </w:r>
          </w:p>
        </w:tc>
        <w:tc>
          <w:tcPr>
            <w:tcW w:w="1561" w:type="dxa"/>
            <w:shd w:val="clear" w:color="auto" w:fill="auto"/>
            <w:vAlign w:val="bottom"/>
          </w:tcPr>
          <w:p w:rsidR="00FA2D02" w:rsidRPr="00A37B65" w:rsidRDefault="00FA2D02" w:rsidP="002A475A">
            <w:pPr>
              <w:ind w:firstLine="0"/>
              <w:jc w:val="left"/>
              <w:rPr>
                <w:sz w:val="24"/>
                <w:szCs w:val="24"/>
              </w:rPr>
            </w:pPr>
            <w:r w:rsidRPr="00A37B65">
              <w:rPr>
                <w:sz w:val="24"/>
                <w:szCs w:val="24"/>
              </w:rPr>
              <w:t>2019</w:t>
            </w:r>
          </w:p>
        </w:tc>
        <w:tc>
          <w:tcPr>
            <w:tcW w:w="1560" w:type="dxa"/>
            <w:shd w:val="clear" w:color="auto" w:fill="auto"/>
            <w:vAlign w:val="bottom"/>
          </w:tcPr>
          <w:p w:rsidR="00FA2D02" w:rsidRPr="00A37B65" w:rsidRDefault="00FA2D02" w:rsidP="002A475A">
            <w:pPr>
              <w:ind w:firstLine="0"/>
              <w:jc w:val="left"/>
              <w:rPr>
                <w:sz w:val="24"/>
                <w:szCs w:val="24"/>
              </w:rPr>
            </w:pPr>
            <w:r w:rsidRPr="00A37B65">
              <w:rPr>
                <w:sz w:val="24"/>
                <w:szCs w:val="24"/>
              </w:rPr>
              <w:t>2020</w:t>
            </w:r>
          </w:p>
        </w:tc>
        <w:tc>
          <w:tcPr>
            <w:tcW w:w="1561" w:type="dxa"/>
            <w:shd w:val="clear" w:color="auto" w:fill="auto"/>
            <w:vAlign w:val="bottom"/>
          </w:tcPr>
          <w:p w:rsidR="00FA2D02" w:rsidRPr="00A37B65" w:rsidRDefault="00FA2D02" w:rsidP="002A475A">
            <w:pPr>
              <w:ind w:firstLine="0"/>
              <w:jc w:val="left"/>
              <w:rPr>
                <w:sz w:val="24"/>
                <w:szCs w:val="24"/>
              </w:rPr>
            </w:pPr>
            <w:r w:rsidRPr="00A37B65">
              <w:rPr>
                <w:sz w:val="24"/>
                <w:szCs w:val="24"/>
              </w:rPr>
              <w:t xml:space="preserve">Всього/на 2018-2020 </w:t>
            </w:r>
            <w:proofErr w:type="spellStart"/>
            <w:r w:rsidRPr="00A37B65">
              <w:rPr>
                <w:sz w:val="24"/>
                <w:szCs w:val="24"/>
              </w:rPr>
              <w:t>рр</w:t>
            </w:r>
            <w:proofErr w:type="spellEnd"/>
          </w:p>
        </w:tc>
      </w:tr>
      <w:tr w:rsidR="00FA2D02" w:rsidRPr="00A37B65" w:rsidTr="00FE64E1">
        <w:trPr>
          <w:trHeight w:val="315"/>
        </w:trPr>
        <w:tc>
          <w:tcPr>
            <w:tcW w:w="3397" w:type="dxa"/>
            <w:vMerge/>
            <w:shd w:val="clear" w:color="auto" w:fill="auto"/>
            <w:noWrap/>
          </w:tcPr>
          <w:p w:rsidR="00FA2D02" w:rsidRPr="00A37B65" w:rsidRDefault="00FA2D02" w:rsidP="00A2535A">
            <w:pPr>
              <w:ind w:firstLine="0"/>
              <w:jc w:val="left"/>
              <w:rPr>
                <w:rFonts w:eastAsia="Times New Roman"/>
                <w:color w:val="000000"/>
                <w:sz w:val="24"/>
                <w:szCs w:val="24"/>
                <w:lang w:eastAsia="uk-UA"/>
              </w:rPr>
            </w:pPr>
          </w:p>
        </w:tc>
        <w:tc>
          <w:tcPr>
            <w:tcW w:w="1560" w:type="dxa"/>
            <w:shd w:val="clear" w:color="auto" w:fill="auto"/>
            <w:noWrap/>
            <w:vAlign w:val="bottom"/>
          </w:tcPr>
          <w:p w:rsidR="00FA2D02" w:rsidRPr="00A37B65" w:rsidRDefault="00FA2D02" w:rsidP="00A2535A">
            <w:pPr>
              <w:ind w:firstLine="0"/>
              <w:jc w:val="left"/>
              <w:rPr>
                <w:sz w:val="24"/>
                <w:szCs w:val="24"/>
              </w:rPr>
            </w:pPr>
            <w:r w:rsidRPr="00A37B65">
              <w:rPr>
                <w:sz w:val="24"/>
                <w:szCs w:val="24"/>
              </w:rPr>
              <w:t>10000</w:t>
            </w:r>
          </w:p>
        </w:tc>
        <w:tc>
          <w:tcPr>
            <w:tcW w:w="1561" w:type="dxa"/>
            <w:shd w:val="clear" w:color="auto" w:fill="auto"/>
            <w:vAlign w:val="bottom"/>
          </w:tcPr>
          <w:p w:rsidR="00FA2D02" w:rsidRPr="00A37B65" w:rsidRDefault="00FA2D02" w:rsidP="00A2535A">
            <w:pPr>
              <w:ind w:firstLine="0"/>
              <w:jc w:val="left"/>
              <w:rPr>
                <w:sz w:val="24"/>
                <w:szCs w:val="24"/>
              </w:rPr>
            </w:pPr>
            <w:r w:rsidRPr="00A37B65">
              <w:rPr>
                <w:sz w:val="24"/>
                <w:szCs w:val="24"/>
              </w:rPr>
              <w:t>10000</w:t>
            </w:r>
          </w:p>
        </w:tc>
        <w:tc>
          <w:tcPr>
            <w:tcW w:w="1560" w:type="dxa"/>
            <w:shd w:val="clear" w:color="auto" w:fill="auto"/>
            <w:vAlign w:val="bottom"/>
          </w:tcPr>
          <w:p w:rsidR="00FA2D02" w:rsidRPr="00A37B65" w:rsidRDefault="00FA2D02" w:rsidP="00A2535A">
            <w:pPr>
              <w:ind w:firstLine="0"/>
              <w:jc w:val="left"/>
              <w:rPr>
                <w:sz w:val="24"/>
                <w:szCs w:val="24"/>
              </w:rPr>
            </w:pPr>
            <w:r w:rsidRPr="00A37B65">
              <w:rPr>
                <w:sz w:val="24"/>
                <w:szCs w:val="24"/>
              </w:rPr>
              <w:t>10000</w:t>
            </w:r>
          </w:p>
        </w:tc>
        <w:tc>
          <w:tcPr>
            <w:tcW w:w="1561" w:type="dxa"/>
            <w:shd w:val="clear" w:color="auto" w:fill="auto"/>
            <w:vAlign w:val="bottom"/>
          </w:tcPr>
          <w:p w:rsidR="00FA2D02" w:rsidRPr="00A37B65" w:rsidRDefault="00FA2D02" w:rsidP="00A2535A">
            <w:pPr>
              <w:ind w:firstLine="0"/>
              <w:jc w:val="left"/>
              <w:rPr>
                <w:sz w:val="24"/>
                <w:szCs w:val="24"/>
              </w:rPr>
            </w:pPr>
            <w:r w:rsidRPr="00A37B65">
              <w:rPr>
                <w:sz w:val="24"/>
                <w:szCs w:val="24"/>
              </w:rPr>
              <w:t>70000</w:t>
            </w:r>
          </w:p>
        </w:tc>
      </w:tr>
      <w:tr w:rsidR="00A2535A" w:rsidRPr="00A37B65" w:rsidTr="004859E4">
        <w:trPr>
          <w:trHeight w:val="315"/>
        </w:trPr>
        <w:tc>
          <w:tcPr>
            <w:tcW w:w="3397" w:type="dxa"/>
            <w:shd w:val="clear" w:color="auto" w:fill="auto"/>
            <w:noWrap/>
            <w:hideMark/>
          </w:tcPr>
          <w:p w:rsidR="00A2535A" w:rsidRPr="00A37B65" w:rsidRDefault="00A2535A" w:rsidP="00A253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A2535A" w:rsidRPr="00A37B65" w:rsidRDefault="00A2535A" w:rsidP="00A2535A">
            <w:pPr>
              <w:ind w:firstLine="0"/>
              <w:jc w:val="left"/>
              <w:rPr>
                <w:sz w:val="24"/>
                <w:szCs w:val="24"/>
              </w:rPr>
            </w:pPr>
            <w:r w:rsidRPr="00A37B65">
              <w:rPr>
                <w:sz w:val="24"/>
                <w:szCs w:val="24"/>
              </w:rPr>
              <w:t>Бюджет Менської об'єднаної територіальної громади, державний бюджет, інші джерела, не заборонені законодавством</w:t>
            </w:r>
          </w:p>
        </w:tc>
      </w:tr>
      <w:tr w:rsidR="00A2535A" w:rsidRPr="00A37B65" w:rsidTr="004859E4">
        <w:trPr>
          <w:trHeight w:val="315"/>
        </w:trPr>
        <w:tc>
          <w:tcPr>
            <w:tcW w:w="3397" w:type="dxa"/>
            <w:shd w:val="clear" w:color="auto" w:fill="auto"/>
            <w:noWrap/>
            <w:hideMark/>
          </w:tcPr>
          <w:p w:rsidR="00A2535A" w:rsidRPr="00A37B65" w:rsidRDefault="00A2535A" w:rsidP="00A253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A2535A" w:rsidRPr="00A37B65" w:rsidRDefault="00A2535A" w:rsidP="00A2535A">
            <w:pPr>
              <w:ind w:firstLine="0"/>
              <w:jc w:val="left"/>
              <w:rPr>
                <w:sz w:val="24"/>
                <w:szCs w:val="24"/>
              </w:rPr>
            </w:pPr>
            <w:r w:rsidRPr="00A37B65">
              <w:rPr>
                <w:sz w:val="24"/>
                <w:szCs w:val="24"/>
              </w:rPr>
              <w:t>Органи місцевого самоврядування - Менська міська рада.</w:t>
            </w:r>
          </w:p>
          <w:p w:rsidR="00A2535A" w:rsidRPr="00A37B65" w:rsidRDefault="00A2535A" w:rsidP="00A2535A">
            <w:pPr>
              <w:ind w:firstLine="0"/>
              <w:jc w:val="left"/>
              <w:rPr>
                <w:sz w:val="24"/>
                <w:szCs w:val="24"/>
              </w:rPr>
            </w:pPr>
            <w:r w:rsidRPr="00A37B65">
              <w:rPr>
                <w:sz w:val="24"/>
                <w:szCs w:val="24"/>
              </w:rPr>
              <w:t>Населення Менської об'єднаної територіальної громади</w:t>
            </w:r>
          </w:p>
        </w:tc>
      </w:tr>
      <w:tr w:rsidR="00A2535A" w:rsidRPr="00A37B65" w:rsidTr="004859E4">
        <w:trPr>
          <w:trHeight w:val="315"/>
        </w:trPr>
        <w:tc>
          <w:tcPr>
            <w:tcW w:w="3397" w:type="dxa"/>
            <w:shd w:val="clear" w:color="auto" w:fill="auto"/>
            <w:noWrap/>
            <w:hideMark/>
          </w:tcPr>
          <w:p w:rsidR="00A2535A" w:rsidRPr="00A37B65" w:rsidRDefault="00A2535A" w:rsidP="00A253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A2535A" w:rsidRPr="00A37B65" w:rsidRDefault="00A2535A" w:rsidP="00A2535A">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561"/>
        <w:gridCol w:w="1560"/>
        <w:gridCol w:w="1561"/>
      </w:tblGrid>
      <w:tr w:rsidR="00C25364" w:rsidRPr="00A37B65" w:rsidTr="006E515F">
        <w:trPr>
          <w:trHeight w:val="315"/>
        </w:trPr>
        <w:tc>
          <w:tcPr>
            <w:tcW w:w="3397"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Облаштування зон відпочинку в міста Мена та найбільших сільських населених пунктах громади</w:t>
            </w:r>
          </w:p>
        </w:tc>
      </w:tr>
      <w:tr w:rsidR="00C25364" w:rsidRPr="00A37B65" w:rsidTr="006E515F">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Під зачарованою Десною</w:t>
            </w:r>
          </w:p>
        </w:tc>
      </w:tr>
      <w:tr w:rsidR="00C25364" w:rsidRPr="00A37B65" w:rsidTr="006E515F">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1.Підвищення рівня комфортності проживання населення шляхом створення сучасного місця відпочинку на березі річки Десна в селищі Макошине.</w:t>
            </w:r>
            <w:r w:rsidRPr="00A37B65">
              <w:rPr>
                <w:sz w:val="24"/>
                <w:szCs w:val="24"/>
              </w:rPr>
              <w:br/>
              <w:t xml:space="preserve">2. Створення привабливих умов відпочинку для гостей і туристів </w:t>
            </w:r>
          </w:p>
        </w:tc>
      </w:tr>
      <w:tr w:rsidR="00C25364" w:rsidRPr="00A37B65" w:rsidTr="006E515F">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6E515F">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1000</w:t>
            </w:r>
          </w:p>
        </w:tc>
      </w:tr>
      <w:tr w:rsidR="00C25364" w:rsidRPr="00A37B65" w:rsidTr="006E515F">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E35F23" w:rsidRPr="00A37B65" w:rsidRDefault="00C25364" w:rsidP="00E35F23">
            <w:pPr>
              <w:ind w:firstLine="0"/>
              <w:jc w:val="left"/>
              <w:rPr>
                <w:sz w:val="24"/>
                <w:szCs w:val="24"/>
              </w:rPr>
            </w:pPr>
            <w:r w:rsidRPr="00A37B65">
              <w:rPr>
                <w:sz w:val="24"/>
                <w:szCs w:val="24"/>
              </w:rPr>
              <w:t xml:space="preserve">Ніщо не порівняється з відпочинком на природі...Це заспокоює, врівноважує, додає сили і натхнення, це завжди актуально і користується </w:t>
            </w:r>
            <w:r w:rsidR="004A6EAE" w:rsidRPr="00A37B65">
              <w:rPr>
                <w:sz w:val="24"/>
                <w:szCs w:val="24"/>
              </w:rPr>
              <w:t>популярністю. Розглядаючи</w:t>
            </w:r>
            <w:r w:rsidRPr="00A37B65">
              <w:rPr>
                <w:sz w:val="24"/>
                <w:szCs w:val="24"/>
              </w:rPr>
              <w:t xml:space="preserve"> Менську </w:t>
            </w:r>
            <w:r w:rsidR="00FE2BB7" w:rsidRPr="00A37B65">
              <w:rPr>
                <w:sz w:val="24"/>
                <w:szCs w:val="24"/>
              </w:rPr>
              <w:t>ОТГ</w:t>
            </w:r>
            <w:r w:rsidRPr="00A37B65">
              <w:rPr>
                <w:sz w:val="24"/>
                <w:szCs w:val="24"/>
              </w:rPr>
              <w:t xml:space="preserve"> як туристичний центр, основний акцент я б зробив на літній період, під час якого пріоритетними місцями для відпочинку є території біля водойм. Саме тому ідеєю проекту є створення сучасної зони відпочинку біля річки Десна в селищі </w:t>
            </w:r>
            <w:r w:rsidR="004A6EAE" w:rsidRPr="00A37B65">
              <w:rPr>
                <w:sz w:val="24"/>
                <w:szCs w:val="24"/>
              </w:rPr>
              <w:t>Макошине. Даний</w:t>
            </w:r>
            <w:r w:rsidRPr="00A37B65">
              <w:rPr>
                <w:sz w:val="24"/>
                <w:szCs w:val="24"/>
              </w:rPr>
              <w:t xml:space="preserve"> комплекс включатиме наступні складові:</w:t>
            </w:r>
          </w:p>
          <w:p w:rsidR="00E35F23" w:rsidRPr="00A37B65" w:rsidRDefault="00C25364" w:rsidP="00E35F23">
            <w:pPr>
              <w:ind w:firstLine="0"/>
              <w:jc w:val="left"/>
              <w:rPr>
                <w:sz w:val="24"/>
                <w:szCs w:val="24"/>
              </w:rPr>
            </w:pPr>
            <w:r w:rsidRPr="00A37B65">
              <w:rPr>
                <w:sz w:val="24"/>
                <w:szCs w:val="24"/>
              </w:rPr>
              <w:t xml:space="preserve">1. Сучасний пляж з місцями для купання, пірнання і </w:t>
            </w:r>
            <w:r w:rsidR="004A6EAE" w:rsidRPr="00A37B65">
              <w:rPr>
                <w:sz w:val="24"/>
                <w:szCs w:val="24"/>
              </w:rPr>
              <w:t>змагання</w:t>
            </w:r>
            <w:r w:rsidRPr="00A37B65">
              <w:rPr>
                <w:sz w:val="24"/>
                <w:szCs w:val="24"/>
              </w:rPr>
              <w:t>.</w:t>
            </w:r>
          </w:p>
          <w:p w:rsidR="00E35F23" w:rsidRPr="00A37B65" w:rsidRDefault="00C25364" w:rsidP="00E35F23">
            <w:pPr>
              <w:ind w:firstLine="0"/>
              <w:jc w:val="left"/>
              <w:rPr>
                <w:sz w:val="24"/>
                <w:szCs w:val="24"/>
              </w:rPr>
            </w:pPr>
            <w:r w:rsidRPr="00A37B65">
              <w:rPr>
                <w:sz w:val="24"/>
                <w:szCs w:val="24"/>
              </w:rPr>
              <w:t>2.Дитячий майданчик.</w:t>
            </w:r>
          </w:p>
          <w:p w:rsidR="00E35F23" w:rsidRPr="00A37B65" w:rsidRDefault="00C25364" w:rsidP="00E35F23">
            <w:pPr>
              <w:ind w:firstLine="0"/>
              <w:jc w:val="left"/>
              <w:rPr>
                <w:sz w:val="24"/>
                <w:szCs w:val="24"/>
              </w:rPr>
            </w:pPr>
            <w:r w:rsidRPr="00A37B65">
              <w:rPr>
                <w:sz w:val="24"/>
                <w:szCs w:val="24"/>
              </w:rPr>
              <w:t>3.Зона для активного відпочинку і зайняття спортом.</w:t>
            </w:r>
          </w:p>
          <w:p w:rsidR="00E35F23" w:rsidRPr="00A37B65" w:rsidRDefault="00C25364" w:rsidP="00E35F23">
            <w:pPr>
              <w:ind w:firstLine="0"/>
              <w:jc w:val="left"/>
              <w:rPr>
                <w:sz w:val="24"/>
                <w:szCs w:val="24"/>
              </w:rPr>
            </w:pPr>
            <w:r w:rsidRPr="00A37B65">
              <w:rPr>
                <w:sz w:val="24"/>
                <w:szCs w:val="24"/>
              </w:rPr>
              <w:t>4.Релакс-зона.</w:t>
            </w:r>
          </w:p>
          <w:p w:rsidR="00E35F23" w:rsidRPr="00A37B65" w:rsidRDefault="00C25364" w:rsidP="00E35F23">
            <w:pPr>
              <w:ind w:firstLine="0"/>
              <w:jc w:val="left"/>
              <w:rPr>
                <w:sz w:val="24"/>
                <w:szCs w:val="24"/>
              </w:rPr>
            </w:pPr>
            <w:r w:rsidRPr="00A37B65">
              <w:rPr>
                <w:sz w:val="24"/>
                <w:szCs w:val="24"/>
              </w:rPr>
              <w:t>5. Торгівельна зона.</w:t>
            </w:r>
          </w:p>
          <w:p w:rsidR="00E35F23" w:rsidRPr="00A37B65" w:rsidRDefault="00C25364" w:rsidP="00E35F23">
            <w:pPr>
              <w:ind w:firstLine="0"/>
              <w:jc w:val="left"/>
              <w:rPr>
                <w:sz w:val="24"/>
                <w:szCs w:val="24"/>
              </w:rPr>
            </w:pPr>
            <w:r w:rsidRPr="00A37B65">
              <w:rPr>
                <w:sz w:val="24"/>
                <w:szCs w:val="24"/>
              </w:rPr>
              <w:t>6.Пікнік-зона.</w:t>
            </w:r>
          </w:p>
          <w:p w:rsidR="00E35F23" w:rsidRPr="00A37B65" w:rsidRDefault="00C25364" w:rsidP="00E35F23">
            <w:pPr>
              <w:ind w:firstLine="0"/>
              <w:jc w:val="left"/>
              <w:rPr>
                <w:sz w:val="24"/>
                <w:szCs w:val="24"/>
              </w:rPr>
            </w:pPr>
            <w:r w:rsidRPr="00A37B65">
              <w:rPr>
                <w:sz w:val="24"/>
                <w:szCs w:val="24"/>
              </w:rPr>
              <w:t xml:space="preserve">7.Технічна зона зі стоянкою для транспорту, технічним приміщенням, майданчиком для роздільного збирання сміття, туалетами. </w:t>
            </w:r>
          </w:p>
          <w:p w:rsidR="00C25364" w:rsidRPr="00A37B65" w:rsidRDefault="00C25364" w:rsidP="00E35F23">
            <w:pPr>
              <w:ind w:firstLine="0"/>
              <w:jc w:val="left"/>
              <w:rPr>
                <w:sz w:val="24"/>
                <w:szCs w:val="24"/>
              </w:rPr>
            </w:pPr>
            <w:r w:rsidRPr="00A37B65">
              <w:rPr>
                <w:sz w:val="24"/>
                <w:szCs w:val="24"/>
              </w:rPr>
              <w:t xml:space="preserve">Реалізація даного проекту  створить умови для  реалізації наступних проектів, які будуть пов'язані з ним: прив'язка до водного туризму, спорудження </w:t>
            </w:r>
            <w:r w:rsidR="004A6EAE" w:rsidRPr="00A37B65">
              <w:rPr>
                <w:sz w:val="24"/>
                <w:szCs w:val="24"/>
              </w:rPr>
              <w:t>пішохідного</w:t>
            </w:r>
            <w:r w:rsidRPr="00A37B65">
              <w:rPr>
                <w:sz w:val="24"/>
                <w:szCs w:val="24"/>
              </w:rPr>
              <w:t xml:space="preserve"> підвісного мосту, проведення фестивалів тощо.</w:t>
            </w:r>
          </w:p>
        </w:tc>
      </w:tr>
      <w:tr w:rsidR="00C25364" w:rsidRPr="00A37B65" w:rsidTr="006E515F">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E35F23" w:rsidRPr="00A37B65" w:rsidRDefault="00C25364" w:rsidP="00E35F23">
            <w:pPr>
              <w:ind w:firstLine="0"/>
              <w:jc w:val="left"/>
              <w:rPr>
                <w:sz w:val="24"/>
                <w:szCs w:val="24"/>
              </w:rPr>
            </w:pPr>
            <w:r w:rsidRPr="00A37B65">
              <w:rPr>
                <w:sz w:val="24"/>
                <w:szCs w:val="24"/>
              </w:rPr>
              <w:t>1. Підвищення соціальної і громадської активності населення в зв'язку з можливістю самостійно підвищувати рівень власного комфорту.</w:t>
            </w:r>
          </w:p>
          <w:p w:rsidR="00E35F23" w:rsidRPr="00A37B65" w:rsidRDefault="00C25364" w:rsidP="00E35F23">
            <w:pPr>
              <w:ind w:firstLine="0"/>
              <w:jc w:val="left"/>
              <w:rPr>
                <w:sz w:val="24"/>
                <w:szCs w:val="24"/>
              </w:rPr>
            </w:pPr>
            <w:r w:rsidRPr="00A37B65">
              <w:rPr>
                <w:sz w:val="24"/>
                <w:szCs w:val="24"/>
              </w:rPr>
              <w:t>2. Офіційний статус пляжу з покращеними умо</w:t>
            </w:r>
            <w:r w:rsidR="004A6EAE">
              <w:rPr>
                <w:sz w:val="24"/>
                <w:szCs w:val="24"/>
              </w:rPr>
              <w:t>вами для відпочинку і зменшен</w:t>
            </w:r>
            <w:r w:rsidRPr="00A37B65">
              <w:rPr>
                <w:sz w:val="24"/>
                <w:szCs w:val="24"/>
              </w:rPr>
              <w:t>ням ризиків травматизму.</w:t>
            </w:r>
          </w:p>
          <w:p w:rsidR="00E35F23" w:rsidRPr="00A37B65" w:rsidRDefault="00C25364" w:rsidP="00E35F23">
            <w:pPr>
              <w:ind w:firstLine="0"/>
              <w:jc w:val="left"/>
              <w:rPr>
                <w:sz w:val="24"/>
                <w:szCs w:val="24"/>
              </w:rPr>
            </w:pPr>
            <w:r w:rsidRPr="00A37B65">
              <w:rPr>
                <w:sz w:val="24"/>
                <w:szCs w:val="24"/>
              </w:rPr>
              <w:t>3. Розширені можливості для відпочинку на природі,  активного відпочинку і заняття спортом.</w:t>
            </w:r>
          </w:p>
          <w:p w:rsidR="00E35F23" w:rsidRPr="00A37B65" w:rsidRDefault="00C25364" w:rsidP="00E35F23">
            <w:pPr>
              <w:ind w:firstLine="0"/>
              <w:jc w:val="left"/>
              <w:rPr>
                <w:sz w:val="24"/>
                <w:szCs w:val="24"/>
              </w:rPr>
            </w:pPr>
            <w:r w:rsidRPr="00A37B65">
              <w:rPr>
                <w:sz w:val="24"/>
                <w:szCs w:val="24"/>
              </w:rPr>
              <w:t>4. Покращена можливість для розвитку підприємництва і створення нових робочих місць.</w:t>
            </w:r>
          </w:p>
          <w:p w:rsidR="00C25364" w:rsidRPr="00A37B65" w:rsidRDefault="00C25364" w:rsidP="00E35F23">
            <w:pPr>
              <w:ind w:firstLine="0"/>
              <w:jc w:val="left"/>
              <w:rPr>
                <w:sz w:val="24"/>
                <w:szCs w:val="24"/>
              </w:rPr>
            </w:pPr>
            <w:r w:rsidRPr="00A37B65">
              <w:rPr>
                <w:sz w:val="24"/>
                <w:szCs w:val="24"/>
              </w:rPr>
              <w:t>5. Зменшення забруднення прибережної зони внаслідок координації відпочиваючих в одному місці і відповідним контролем.</w:t>
            </w:r>
          </w:p>
        </w:tc>
      </w:tr>
      <w:tr w:rsidR="00C25364" w:rsidRPr="00A37B65" w:rsidTr="006E515F">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242" w:type="dxa"/>
            <w:gridSpan w:val="4"/>
            <w:shd w:val="clear" w:color="auto" w:fill="auto"/>
            <w:noWrap/>
            <w:vAlign w:val="bottom"/>
            <w:hideMark/>
          </w:tcPr>
          <w:p w:rsidR="00E35F23" w:rsidRPr="00A37B65" w:rsidRDefault="00C25364" w:rsidP="00E35F23">
            <w:pPr>
              <w:ind w:firstLine="0"/>
              <w:jc w:val="left"/>
              <w:rPr>
                <w:sz w:val="24"/>
                <w:szCs w:val="24"/>
              </w:rPr>
            </w:pPr>
            <w:r w:rsidRPr="00A37B65">
              <w:rPr>
                <w:sz w:val="24"/>
                <w:szCs w:val="24"/>
              </w:rPr>
              <w:t>1.1. Проведення діалог</w:t>
            </w:r>
            <w:r w:rsidR="004A6EAE">
              <w:rPr>
                <w:sz w:val="24"/>
                <w:szCs w:val="24"/>
              </w:rPr>
              <w:t>у між місцевою владою і бенефіці</w:t>
            </w:r>
            <w:r w:rsidRPr="00A37B65">
              <w:rPr>
                <w:sz w:val="24"/>
                <w:szCs w:val="24"/>
              </w:rPr>
              <w:t>арами проекту.</w:t>
            </w:r>
          </w:p>
          <w:p w:rsidR="00E35F23" w:rsidRPr="00A37B65" w:rsidRDefault="00C25364" w:rsidP="00E35F23">
            <w:pPr>
              <w:ind w:firstLine="0"/>
              <w:jc w:val="left"/>
              <w:rPr>
                <w:sz w:val="24"/>
                <w:szCs w:val="24"/>
              </w:rPr>
            </w:pPr>
            <w:r w:rsidRPr="00A37B65">
              <w:rPr>
                <w:sz w:val="24"/>
                <w:szCs w:val="24"/>
              </w:rPr>
              <w:t>1.2.Створення ініціативної групи по сприянню реалізації проекту.</w:t>
            </w:r>
          </w:p>
          <w:p w:rsidR="00E35F23" w:rsidRPr="00A37B65" w:rsidRDefault="00C25364" w:rsidP="00E35F23">
            <w:pPr>
              <w:ind w:firstLine="0"/>
              <w:jc w:val="left"/>
              <w:rPr>
                <w:sz w:val="24"/>
                <w:szCs w:val="24"/>
              </w:rPr>
            </w:pPr>
            <w:r w:rsidRPr="00A37B65">
              <w:rPr>
                <w:sz w:val="24"/>
                <w:szCs w:val="24"/>
              </w:rPr>
              <w:t>1.3. Збір кош</w:t>
            </w:r>
            <w:r w:rsidR="004A6EAE">
              <w:rPr>
                <w:sz w:val="24"/>
                <w:szCs w:val="24"/>
              </w:rPr>
              <w:t>тів на проект серед населення (</w:t>
            </w:r>
            <w:proofErr w:type="spellStart"/>
            <w:r w:rsidRPr="00A37B65">
              <w:rPr>
                <w:sz w:val="24"/>
                <w:szCs w:val="24"/>
              </w:rPr>
              <w:t>min</w:t>
            </w:r>
            <w:proofErr w:type="spellEnd"/>
            <w:r w:rsidRPr="00A37B65">
              <w:rPr>
                <w:sz w:val="24"/>
                <w:szCs w:val="24"/>
              </w:rPr>
              <w:t>)</w:t>
            </w:r>
          </w:p>
          <w:p w:rsidR="00E35F23" w:rsidRPr="00A37B65" w:rsidRDefault="00C25364" w:rsidP="00E35F23">
            <w:pPr>
              <w:ind w:firstLine="0"/>
              <w:jc w:val="left"/>
              <w:rPr>
                <w:sz w:val="24"/>
                <w:szCs w:val="24"/>
              </w:rPr>
            </w:pPr>
            <w:r w:rsidRPr="00A37B65">
              <w:rPr>
                <w:sz w:val="24"/>
                <w:szCs w:val="24"/>
              </w:rPr>
              <w:lastRenderedPageBreak/>
              <w:t>2.1.Вибір підходящого місця, створення плану місцевості з можливістю розміщення відповідних зон.</w:t>
            </w:r>
            <w:r w:rsidRPr="00A37B65">
              <w:rPr>
                <w:sz w:val="24"/>
                <w:szCs w:val="24"/>
              </w:rPr>
              <w:br/>
              <w:t xml:space="preserve">2.2. Обстеження і підготовка </w:t>
            </w:r>
            <w:proofErr w:type="spellStart"/>
            <w:r w:rsidRPr="00A37B65">
              <w:rPr>
                <w:sz w:val="24"/>
                <w:szCs w:val="24"/>
              </w:rPr>
              <w:t>дна</w:t>
            </w:r>
            <w:proofErr w:type="spellEnd"/>
            <w:r w:rsidRPr="00A37B65">
              <w:rPr>
                <w:sz w:val="24"/>
                <w:szCs w:val="24"/>
              </w:rPr>
              <w:t xml:space="preserve"> водойми.</w:t>
            </w:r>
            <w:r w:rsidRPr="00A37B65">
              <w:rPr>
                <w:sz w:val="24"/>
                <w:szCs w:val="24"/>
              </w:rPr>
              <w:br/>
              <w:t>2.3. Вирівнювання території, завезення піску.</w:t>
            </w:r>
            <w:r w:rsidRPr="00A37B65">
              <w:rPr>
                <w:sz w:val="24"/>
                <w:szCs w:val="24"/>
              </w:rPr>
              <w:br/>
              <w:t>2.4. Трамплін, 10 лежаків, кабінка для перевдягання, 2 лавки для сидіння, місце для миття ніг ( матеріали, виготовлення і встановлення)</w:t>
            </w:r>
          </w:p>
          <w:p w:rsidR="00E35F23" w:rsidRPr="00A37B65" w:rsidRDefault="00C25364" w:rsidP="00E35F23">
            <w:pPr>
              <w:ind w:firstLine="0"/>
              <w:jc w:val="left"/>
              <w:rPr>
                <w:sz w:val="24"/>
                <w:szCs w:val="24"/>
              </w:rPr>
            </w:pPr>
            <w:r w:rsidRPr="00A37B65">
              <w:rPr>
                <w:sz w:val="24"/>
                <w:szCs w:val="24"/>
              </w:rPr>
              <w:t xml:space="preserve">3.1. Проектування і підготовчі роботи( вирівнювання, котлован, пісок) по створенню спортивних майданчиків (пляжні футбол і волейбол, тренажери), пікнік-, дитячої-, </w:t>
            </w:r>
            <w:proofErr w:type="spellStart"/>
            <w:r w:rsidRPr="00A37B65">
              <w:rPr>
                <w:sz w:val="24"/>
                <w:szCs w:val="24"/>
              </w:rPr>
              <w:t>релакс</w:t>
            </w:r>
            <w:proofErr w:type="spellEnd"/>
            <w:r w:rsidRPr="00A37B65">
              <w:rPr>
                <w:sz w:val="24"/>
                <w:szCs w:val="24"/>
              </w:rPr>
              <w:t>-, технічної зон.</w:t>
            </w:r>
          </w:p>
          <w:p w:rsidR="00E35F23" w:rsidRPr="00A37B65" w:rsidRDefault="00C25364" w:rsidP="00E35F23">
            <w:pPr>
              <w:ind w:firstLine="0"/>
              <w:jc w:val="left"/>
              <w:rPr>
                <w:sz w:val="24"/>
                <w:szCs w:val="24"/>
              </w:rPr>
            </w:pPr>
            <w:r w:rsidRPr="00A37B65">
              <w:rPr>
                <w:sz w:val="24"/>
                <w:szCs w:val="24"/>
              </w:rPr>
              <w:t xml:space="preserve">3.2. Електрифікація, інтернет( зона </w:t>
            </w:r>
            <w:proofErr w:type="spellStart"/>
            <w:r w:rsidRPr="00A37B65">
              <w:rPr>
                <w:sz w:val="24"/>
                <w:szCs w:val="24"/>
              </w:rPr>
              <w:t>wi-fi</w:t>
            </w:r>
            <w:proofErr w:type="spellEnd"/>
            <w:r w:rsidRPr="00A37B65">
              <w:rPr>
                <w:sz w:val="24"/>
                <w:szCs w:val="24"/>
              </w:rPr>
              <w:t>).</w:t>
            </w:r>
          </w:p>
          <w:p w:rsidR="00E35F23" w:rsidRPr="00A37B65" w:rsidRDefault="00C25364" w:rsidP="00E35F23">
            <w:pPr>
              <w:ind w:firstLine="0"/>
              <w:jc w:val="left"/>
              <w:rPr>
                <w:sz w:val="24"/>
                <w:szCs w:val="24"/>
              </w:rPr>
            </w:pPr>
            <w:r w:rsidRPr="00A37B65">
              <w:rPr>
                <w:sz w:val="24"/>
                <w:szCs w:val="24"/>
              </w:rPr>
              <w:t>3.3.Придбання і встановлення:</w:t>
            </w:r>
          </w:p>
          <w:p w:rsidR="00E35F23" w:rsidRPr="00A37B65" w:rsidRDefault="00C25364" w:rsidP="00E35F23">
            <w:pPr>
              <w:ind w:firstLine="0"/>
              <w:jc w:val="left"/>
              <w:rPr>
                <w:sz w:val="24"/>
                <w:szCs w:val="24"/>
              </w:rPr>
            </w:pPr>
            <w:r w:rsidRPr="00A37B65">
              <w:rPr>
                <w:sz w:val="24"/>
                <w:szCs w:val="24"/>
              </w:rPr>
              <w:t>-комплексу для відпочинку дітей;</w:t>
            </w:r>
          </w:p>
          <w:p w:rsidR="00E35F23" w:rsidRPr="00A37B65" w:rsidRDefault="00C25364" w:rsidP="00E35F23">
            <w:pPr>
              <w:ind w:firstLine="0"/>
              <w:jc w:val="left"/>
              <w:rPr>
                <w:sz w:val="24"/>
                <w:szCs w:val="24"/>
              </w:rPr>
            </w:pPr>
            <w:r w:rsidRPr="00A37B65">
              <w:rPr>
                <w:sz w:val="24"/>
                <w:szCs w:val="24"/>
              </w:rPr>
              <w:t>-2 вуличних тренажерів;</w:t>
            </w:r>
          </w:p>
          <w:p w:rsidR="00E35F23" w:rsidRPr="00A37B65" w:rsidRDefault="00C25364" w:rsidP="00E35F23">
            <w:pPr>
              <w:ind w:firstLine="0"/>
              <w:jc w:val="left"/>
              <w:rPr>
                <w:sz w:val="24"/>
                <w:szCs w:val="24"/>
              </w:rPr>
            </w:pPr>
            <w:r w:rsidRPr="00A37B65">
              <w:rPr>
                <w:sz w:val="24"/>
                <w:szCs w:val="24"/>
              </w:rPr>
              <w:t>-2 футбольних воріт з сітками;</w:t>
            </w:r>
          </w:p>
          <w:p w:rsidR="00E35F23" w:rsidRPr="00A37B65" w:rsidRDefault="00C25364" w:rsidP="00E35F23">
            <w:pPr>
              <w:ind w:firstLine="0"/>
              <w:jc w:val="left"/>
              <w:rPr>
                <w:sz w:val="24"/>
                <w:szCs w:val="24"/>
              </w:rPr>
            </w:pPr>
            <w:r w:rsidRPr="00A37B65">
              <w:rPr>
                <w:sz w:val="24"/>
                <w:szCs w:val="24"/>
              </w:rPr>
              <w:t xml:space="preserve">- </w:t>
            </w:r>
            <w:proofErr w:type="spellStart"/>
            <w:r w:rsidRPr="00A37B65">
              <w:rPr>
                <w:sz w:val="24"/>
                <w:szCs w:val="24"/>
              </w:rPr>
              <w:t>стійки</w:t>
            </w:r>
            <w:proofErr w:type="spellEnd"/>
            <w:r w:rsidRPr="00A37B65">
              <w:rPr>
                <w:sz w:val="24"/>
                <w:szCs w:val="24"/>
              </w:rPr>
              <w:t xml:space="preserve"> і сітка для волейболу;</w:t>
            </w:r>
          </w:p>
          <w:p w:rsidR="00E35F23" w:rsidRPr="00A37B65" w:rsidRDefault="00C25364" w:rsidP="00E35F23">
            <w:pPr>
              <w:ind w:firstLine="0"/>
              <w:jc w:val="left"/>
              <w:rPr>
                <w:sz w:val="24"/>
                <w:szCs w:val="24"/>
              </w:rPr>
            </w:pPr>
            <w:r w:rsidRPr="00A37B65">
              <w:rPr>
                <w:sz w:val="24"/>
                <w:szCs w:val="24"/>
              </w:rPr>
              <w:t>-4 футбольних і 2 волейбольні м'ячі.</w:t>
            </w:r>
          </w:p>
          <w:p w:rsidR="00E35F23" w:rsidRPr="00A37B65" w:rsidRDefault="00C25364" w:rsidP="00E35F23">
            <w:pPr>
              <w:ind w:firstLine="0"/>
              <w:jc w:val="left"/>
              <w:rPr>
                <w:sz w:val="24"/>
                <w:szCs w:val="24"/>
              </w:rPr>
            </w:pPr>
            <w:r w:rsidRPr="00A37B65">
              <w:rPr>
                <w:sz w:val="24"/>
                <w:szCs w:val="24"/>
              </w:rPr>
              <w:t>-2 альтанки зі столами і лавками;</w:t>
            </w:r>
          </w:p>
          <w:p w:rsidR="00E35F23" w:rsidRPr="00A37B65" w:rsidRDefault="00C25364" w:rsidP="00E35F23">
            <w:pPr>
              <w:ind w:firstLine="0"/>
              <w:jc w:val="left"/>
              <w:rPr>
                <w:sz w:val="24"/>
                <w:szCs w:val="24"/>
              </w:rPr>
            </w:pPr>
            <w:r w:rsidRPr="00A37B65">
              <w:rPr>
                <w:sz w:val="24"/>
                <w:szCs w:val="24"/>
              </w:rPr>
              <w:t>-2 мангали;</w:t>
            </w:r>
          </w:p>
          <w:p w:rsidR="00E35F23" w:rsidRPr="00A37B65" w:rsidRDefault="00C25364" w:rsidP="00E35F23">
            <w:pPr>
              <w:ind w:firstLine="0"/>
              <w:jc w:val="left"/>
              <w:rPr>
                <w:sz w:val="24"/>
                <w:szCs w:val="24"/>
              </w:rPr>
            </w:pPr>
            <w:r w:rsidRPr="00A37B65">
              <w:rPr>
                <w:sz w:val="24"/>
                <w:szCs w:val="24"/>
              </w:rPr>
              <w:t>-2 "п"-подібні лавки біля місць для вогнища;</w:t>
            </w:r>
          </w:p>
          <w:p w:rsidR="00E35F23" w:rsidRPr="00A37B65" w:rsidRDefault="00C25364" w:rsidP="00E35F23">
            <w:pPr>
              <w:ind w:firstLine="0"/>
              <w:jc w:val="left"/>
              <w:rPr>
                <w:sz w:val="24"/>
                <w:szCs w:val="24"/>
              </w:rPr>
            </w:pPr>
            <w:r w:rsidRPr="00A37B65">
              <w:rPr>
                <w:sz w:val="24"/>
                <w:szCs w:val="24"/>
              </w:rPr>
              <w:t>-навіс для проведення зібрань з дерев'яною підлогою;</w:t>
            </w:r>
          </w:p>
          <w:p w:rsidR="00E35F23" w:rsidRPr="00A37B65" w:rsidRDefault="00C25364" w:rsidP="00E35F23">
            <w:pPr>
              <w:ind w:firstLine="0"/>
              <w:jc w:val="left"/>
              <w:rPr>
                <w:sz w:val="24"/>
                <w:szCs w:val="24"/>
              </w:rPr>
            </w:pPr>
            <w:r w:rsidRPr="00A37B65">
              <w:rPr>
                <w:sz w:val="24"/>
                <w:szCs w:val="24"/>
              </w:rPr>
              <w:t xml:space="preserve">-ноутбук, екран, проектор, музичні колонки, набір для світлових ефектів, </w:t>
            </w:r>
            <w:proofErr w:type="spellStart"/>
            <w:r w:rsidRPr="00A37B65">
              <w:rPr>
                <w:sz w:val="24"/>
                <w:szCs w:val="24"/>
              </w:rPr>
              <w:t>коремати</w:t>
            </w:r>
            <w:proofErr w:type="spellEnd"/>
            <w:r w:rsidRPr="00A37B65">
              <w:rPr>
                <w:sz w:val="24"/>
                <w:szCs w:val="24"/>
              </w:rPr>
              <w:t xml:space="preserve"> для сидіння ( 20 </w:t>
            </w:r>
            <w:proofErr w:type="spellStart"/>
            <w:r w:rsidRPr="00A37B65">
              <w:rPr>
                <w:sz w:val="24"/>
                <w:szCs w:val="24"/>
              </w:rPr>
              <w:t>шт</w:t>
            </w:r>
            <w:proofErr w:type="spellEnd"/>
            <w:r w:rsidRPr="00A37B65">
              <w:rPr>
                <w:sz w:val="24"/>
                <w:szCs w:val="24"/>
              </w:rPr>
              <w:t>);</w:t>
            </w:r>
          </w:p>
          <w:p w:rsidR="00E35F23" w:rsidRPr="00A37B65" w:rsidRDefault="00C25364" w:rsidP="00E35F23">
            <w:pPr>
              <w:ind w:firstLine="0"/>
              <w:jc w:val="left"/>
              <w:rPr>
                <w:sz w:val="24"/>
                <w:szCs w:val="24"/>
              </w:rPr>
            </w:pPr>
            <w:r w:rsidRPr="00A37B65">
              <w:rPr>
                <w:sz w:val="24"/>
                <w:szCs w:val="24"/>
              </w:rPr>
              <w:t>- інвентар для обслуговуючого персоналу (човен, 2 весла, засоби для миття і прибирання).</w:t>
            </w:r>
          </w:p>
          <w:p w:rsidR="00E35F23" w:rsidRPr="00A37B65" w:rsidRDefault="00C25364" w:rsidP="00E35F23">
            <w:pPr>
              <w:ind w:firstLine="0"/>
              <w:jc w:val="left"/>
              <w:rPr>
                <w:sz w:val="24"/>
                <w:szCs w:val="24"/>
              </w:rPr>
            </w:pPr>
            <w:r w:rsidRPr="00A37B65">
              <w:rPr>
                <w:sz w:val="24"/>
                <w:szCs w:val="24"/>
              </w:rPr>
              <w:t>- 3 контейнери для роздільного збору сміття.</w:t>
            </w:r>
          </w:p>
          <w:p w:rsidR="00E35F23" w:rsidRPr="00A37B65" w:rsidRDefault="00C25364" w:rsidP="00E35F23">
            <w:pPr>
              <w:ind w:firstLine="0"/>
              <w:jc w:val="left"/>
              <w:rPr>
                <w:sz w:val="24"/>
                <w:szCs w:val="24"/>
              </w:rPr>
            </w:pPr>
            <w:r w:rsidRPr="00A37B65">
              <w:rPr>
                <w:sz w:val="24"/>
                <w:szCs w:val="24"/>
              </w:rPr>
              <w:t>4.1.Створення 3 тимчасових робочих місць(адміністратор, рятувальник, прибиральник).</w:t>
            </w:r>
          </w:p>
          <w:p w:rsidR="00C25364" w:rsidRPr="00A37B65" w:rsidRDefault="00C25364" w:rsidP="00E35F23">
            <w:pPr>
              <w:ind w:firstLine="0"/>
              <w:jc w:val="left"/>
              <w:rPr>
                <w:sz w:val="24"/>
                <w:szCs w:val="24"/>
              </w:rPr>
            </w:pPr>
            <w:r w:rsidRPr="00A37B65">
              <w:rPr>
                <w:sz w:val="24"/>
                <w:szCs w:val="24"/>
              </w:rPr>
              <w:t>4.2. Продаж напоїв, продуктів харчування, дров для багаття.</w:t>
            </w:r>
          </w:p>
        </w:tc>
      </w:tr>
      <w:tr w:rsidR="00C25364" w:rsidRPr="00A37B65" w:rsidTr="006E515F">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Період здійснення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w:t>
            </w:r>
          </w:p>
        </w:tc>
      </w:tr>
      <w:tr w:rsidR="00E35F23" w:rsidRPr="00A37B65" w:rsidTr="009A523E">
        <w:trPr>
          <w:trHeight w:val="315"/>
        </w:trPr>
        <w:tc>
          <w:tcPr>
            <w:tcW w:w="3397" w:type="dxa"/>
            <w:vMerge w:val="restart"/>
            <w:shd w:val="clear" w:color="auto" w:fill="auto"/>
            <w:noWrap/>
          </w:tcPr>
          <w:p w:rsidR="00E35F23" w:rsidRPr="00A37B65" w:rsidRDefault="00E35F23" w:rsidP="002A475A">
            <w:pPr>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560" w:type="dxa"/>
            <w:shd w:val="clear" w:color="auto" w:fill="auto"/>
            <w:noWrap/>
            <w:vAlign w:val="bottom"/>
          </w:tcPr>
          <w:p w:rsidR="00E35F23" w:rsidRPr="00A37B65" w:rsidRDefault="00E35F23" w:rsidP="002A475A">
            <w:pPr>
              <w:ind w:firstLine="0"/>
              <w:jc w:val="left"/>
              <w:rPr>
                <w:sz w:val="24"/>
                <w:szCs w:val="24"/>
              </w:rPr>
            </w:pPr>
            <w:r w:rsidRPr="00A37B65">
              <w:rPr>
                <w:sz w:val="24"/>
                <w:szCs w:val="24"/>
              </w:rPr>
              <w:t>2018</w:t>
            </w:r>
          </w:p>
        </w:tc>
        <w:tc>
          <w:tcPr>
            <w:tcW w:w="1561" w:type="dxa"/>
            <w:shd w:val="clear" w:color="auto" w:fill="auto"/>
            <w:vAlign w:val="bottom"/>
          </w:tcPr>
          <w:p w:rsidR="00E35F23" w:rsidRPr="00A37B65" w:rsidRDefault="00E35F23" w:rsidP="002A475A">
            <w:pPr>
              <w:ind w:firstLine="0"/>
              <w:jc w:val="left"/>
              <w:rPr>
                <w:sz w:val="24"/>
                <w:szCs w:val="24"/>
              </w:rPr>
            </w:pPr>
            <w:r w:rsidRPr="00A37B65">
              <w:rPr>
                <w:sz w:val="24"/>
                <w:szCs w:val="24"/>
              </w:rPr>
              <w:t>2019</w:t>
            </w:r>
          </w:p>
        </w:tc>
        <w:tc>
          <w:tcPr>
            <w:tcW w:w="1560" w:type="dxa"/>
            <w:shd w:val="clear" w:color="auto" w:fill="auto"/>
            <w:vAlign w:val="bottom"/>
          </w:tcPr>
          <w:p w:rsidR="00E35F23" w:rsidRPr="00A37B65" w:rsidRDefault="00E35F23" w:rsidP="002A475A">
            <w:pPr>
              <w:ind w:firstLine="0"/>
              <w:jc w:val="left"/>
              <w:rPr>
                <w:sz w:val="24"/>
                <w:szCs w:val="24"/>
              </w:rPr>
            </w:pPr>
            <w:r w:rsidRPr="00A37B65">
              <w:rPr>
                <w:sz w:val="24"/>
                <w:szCs w:val="24"/>
              </w:rPr>
              <w:t>2020</w:t>
            </w:r>
          </w:p>
        </w:tc>
        <w:tc>
          <w:tcPr>
            <w:tcW w:w="1561" w:type="dxa"/>
            <w:shd w:val="clear" w:color="auto" w:fill="auto"/>
            <w:vAlign w:val="bottom"/>
          </w:tcPr>
          <w:p w:rsidR="00E35F23" w:rsidRPr="00A37B65" w:rsidRDefault="00E35F23" w:rsidP="002A475A">
            <w:pPr>
              <w:ind w:firstLine="0"/>
              <w:jc w:val="left"/>
              <w:rPr>
                <w:sz w:val="24"/>
                <w:szCs w:val="24"/>
              </w:rPr>
            </w:pPr>
            <w:r w:rsidRPr="00A37B65">
              <w:rPr>
                <w:sz w:val="24"/>
                <w:szCs w:val="24"/>
              </w:rPr>
              <w:t>Всього</w:t>
            </w:r>
          </w:p>
        </w:tc>
      </w:tr>
      <w:tr w:rsidR="00E35F23" w:rsidRPr="00A37B65" w:rsidTr="009A523E">
        <w:trPr>
          <w:trHeight w:val="315"/>
        </w:trPr>
        <w:tc>
          <w:tcPr>
            <w:tcW w:w="3397" w:type="dxa"/>
            <w:vMerge/>
            <w:shd w:val="clear" w:color="auto" w:fill="auto"/>
            <w:noWrap/>
          </w:tcPr>
          <w:p w:rsidR="00E35F23" w:rsidRPr="00A37B65" w:rsidRDefault="00E35F23" w:rsidP="00E35F23">
            <w:pPr>
              <w:ind w:firstLine="0"/>
              <w:jc w:val="left"/>
              <w:rPr>
                <w:rFonts w:eastAsia="Times New Roman"/>
                <w:color w:val="000000"/>
                <w:sz w:val="24"/>
                <w:szCs w:val="24"/>
                <w:lang w:eastAsia="uk-UA"/>
              </w:rPr>
            </w:pPr>
          </w:p>
        </w:tc>
        <w:tc>
          <w:tcPr>
            <w:tcW w:w="1560" w:type="dxa"/>
            <w:shd w:val="clear" w:color="auto" w:fill="auto"/>
            <w:noWrap/>
            <w:vAlign w:val="bottom"/>
          </w:tcPr>
          <w:p w:rsidR="00E35F23" w:rsidRPr="00A37B65" w:rsidRDefault="00E35F23" w:rsidP="00E35F23">
            <w:pPr>
              <w:ind w:firstLine="0"/>
              <w:jc w:val="left"/>
              <w:rPr>
                <w:sz w:val="24"/>
                <w:szCs w:val="24"/>
              </w:rPr>
            </w:pPr>
          </w:p>
        </w:tc>
        <w:tc>
          <w:tcPr>
            <w:tcW w:w="1561" w:type="dxa"/>
            <w:shd w:val="clear" w:color="auto" w:fill="auto"/>
            <w:vAlign w:val="bottom"/>
          </w:tcPr>
          <w:p w:rsidR="00E35F23" w:rsidRPr="00A37B65" w:rsidRDefault="00E35F23" w:rsidP="00E35F23">
            <w:pPr>
              <w:ind w:firstLine="0"/>
              <w:jc w:val="left"/>
              <w:rPr>
                <w:sz w:val="24"/>
                <w:szCs w:val="24"/>
              </w:rPr>
            </w:pPr>
            <w:r w:rsidRPr="00A37B65">
              <w:rPr>
                <w:sz w:val="24"/>
                <w:szCs w:val="24"/>
              </w:rPr>
              <w:t>258000</w:t>
            </w:r>
          </w:p>
        </w:tc>
        <w:tc>
          <w:tcPr>
            <w:tcW w:w="1560" w:type="dxa"/>
            <w:shd w:val="clear" w:color="auto" w:fill="auto"/>
            <w:vAlign w:val="bottom"/>
          </w:tcPr>
          <w:p w:rsidR="00E35F23" w:rsidRPr="00A37B65" w:rsidRDefault="00E35F23" w:rsidP="00E35F23">
            <w:pPr>
              <w:ind w:firstLine="0"/>
              <w:jc w:val="left"/>
              <w:rPr>
                <w:sz w:val="24"/>
                <w:szCs w:val="24"/>
              </w:rPr>
            </w:pPr>
            <w:r w:rsidRPr="00A37B65">
              <w:rPr>
                <w:sz w:val="24"/>
                <w:szCs w:val="24"/>
              </w:rPr>
              <w:t>100000</w:t>
            </w:r>
          </w:p>
        </w:tc>
        <w:tc>
          <w:tcPr>
            <w:tcW w:w="1561" w:type="dxa"/>
            <w:shd w:val="clear" w:color="auto" w:fill="auto"/>
            <w:vAlign w:val="bottom"/>
          </w:tcPr>
          <w:p w:rsidR="00E35F23" w:rsidRPr="00A37B65" w:rsidRDefault="00E35F23" w:rsidP="00E35F23">
            <w:pPr>
              <w:ind w:firstLine="0"/>
              <w:jc w:val="left"/>
              <w:rPr>
                <w:sz w:val="24"/>
                <w:szCs w:val="24"/>
              </w:rPr>
            </w:pPr>
            <w:r w:rsidRPr="00A37B65">
              <w:rPr>
                <w:sz w:val="24"/>
                <w:szCs w:val="24"/>
              </w:rPr>
              <w:t>358000</w:t>
            </w:r>
          </w:p>
        </w:tc>
      </w:tr>
      <w:tr w:rsidR="00E35F23" w:rsidRPr="00A37B65" w:rsidTr="006E515F">
        <w:trPr>
          <w:trHeight w:val="315"/>
        </w:trPr>
        <w:tc>
          <w:tcPr>
            <w:tcW w:w="3397" w:type="dxa"/>
            <w:shd w:val="clear" w:color="auto" w:fill="auto"/>
            <w:noWrap/>
            <w:hideMark/>
          </w:tcPr>
          <w:p w:rsidR="00E35F23" w:rsidRPr="00A37B65" w:rsidRDefault="00E35F23" w:rsidP="00E35F23">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E35F23" w:rsidRPr="00A37B65" w:rsidRDefault="00E35F23" w:rsidP="00E35F23">
            <w:pPr>
              <w:ind w:firstLine="0"/>
              <w:jc w:val="left"/>
              <w:rPr>
                <w:sz w:val="24"/>
                <w:szCs w:val="24"/>
              </w:rPr>
            </w:pPr>
            <w:r w:rsidRPr="00A37B65">
              <w:rPr>
                <w:sz w:val="24"/>
                <w:szCs w:val="24"/>
              </w:rPr>
              <w:t xml:space="preserve">Бюджет міської </w:t>
            </w:r>
            <w:r w:rsidR="00FE2BB7" w:rsidRPr="00A37B65">
              <w:rPr>
                <w:sz w:val="24"/>
                <w:szCs w:val="24"/>
              </w:rPr>
              <w:t>ОТГ</w:t>
            </w:r>
            <w:r w:rsidRPr="00A37B65">
              <w:rPr>
                <w:sz w:val="24"/>
                <w:szCs w:val="24"/>
              </w:rPr>
              <w:t>, бізнес</w:t>
            </w:r>
          </w:p>
        </w:tc>
      </w:tr>
      <w:tr w:rsidR="00E35F23" w:rsidRPr="00A37B65" w:rsidTr="006E515F">
        <w:trPr>
          <w:trHeight w:val="315"/>
        </w:trPr>
        <w:tc>
          <w:tcPr>
            <w:tcW w:w="3397" w:type="dxa"/>
            <w:shd w:val="clear" w:color="auto" w:fill="auto"/>
            <w:noWrap/>
            <w:hideMark/>
          </w:tcPr>
          <w:p w:rsidR="00E35F23" w:rsidRPr="00A37B65" w:rsidRDefault="00E35F23" w:rsidP="00E35F23">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E35F23" w:rsidRPr="00A37B65" w:rsidRDefault="00E35F23" w:rsidP="00E35F23">
            <w:pPr>
              <w:ind w:firstLine="0"/>
              <w:jc w:val="left"/>
              <w:rPr>
                <w:sz w:val="24"/>
                <w:szCs w:val="24"/>
              </w:rPr>
            </w:pPr>
            <w:r w:rsidRPr="00A37B65">
              <w:rPr>
                <w:sz w:val="24"/>
                <w:szCs w:val="24"/>
              </w:rPr>
              <w:t>Менська міська рада, громадські організації, представники бізнесу.</w:t>
            </w:r>
          </w:p>
        </w:tc>
      </w:tr>
      <w:tr w:rsidR="00E35F23" w:rsidRPr="00A37B65" w:rsidTr="006E515F">
        <w:trPr>
          <w:trHeight w:val="315"/>
        </w:trPr>
        <w:tc>
          <w:tcPr>
            <w:tcW w:w="3397" w:type="dxa"/>
            <w:shd w:val="clear" w:color="auto" w:fill="auto"/>
            <w:noWrap/>
            <w:hideMark/>
          </w:tcPr>
          <w:p w:rsidR="00E35F23" w:rsidRPr="00A37B65" w:rsidRDefault="00E35F23" w:rsidP="00E35F23">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E35F23" w:rsidRPr="00A37B65" w:rsidRDefault="00E35F23" w:rsidP="00E35F23">
            <w:pPr>
              <w:ind w:firstLine="0"/>
              <w:jc w:val="left"/>
              <w:rPr>
                <w:sz w:val="24"/>
                <w:szCs w:val="24"/>
              </w:rPr>
            </w:pPr>
            <w:r w:rsidRPr="00A37B65">
              <w:rPr>
                <w:sz w:val="24"/>
                <w:szCs w:val="24"/>
              </w:rPr>
              <w:t>Дії мрії</w:t>
            </w: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7"/>
        <w:gridCol w:w="1418"/>
        <w:gridCol w:w="1418"/>
        <w:gridCol w:w="1989"/>
      </w:tblGrid>
      <w:tr w:rsidR="00C25364" w:rsidRPr="00A37B65" w:rsidTr="00693EE5">
        <w:trPr>
          <w:trHeight w:val="315"/>
        </w:trPr>
        <w:tc>
          <w:tcPr>
            <w:tcW w:w="3397"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242"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Покращення якості доріг</w:t>
            </w:r>
          </w:p>
        </w:tc>
      </w:tr>
      <w:tr w:rsidR="00C25364" w:rsidRPr="00A37B65" w:rsidTr="00693EE5">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Покращення якості дорожнього покриття  до об'єктів соціальної сфери</w:t>
            </w:r>
          </w:p>
        </w:tc>
      </w:tr>
      <w:tr w:rsidR="00C25364" w:rsidRPr="00A37B65" w:rsidTr="00693EE5">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З причин багаторічного недофінансування на проведення капітальних і поточних ремонтних робіт на сьогодні експлуатаційний стан більшості доріг державного та місцевого значення є незадовільним. Практично сімдесят відсотків з них уражено </w:t>
            </w:r>
            <w:proofErr w:type="spellStart"/>
            <w:r w:rsidRPr="00A37B65">
              <w:rPr>
                <w:sz w:val="24"/>
                <w:szCs w:val="24"/>
              </w:rPr>
              <w:t>ямковістю</w:t>
            </w:r>
            <w:proofErr w:type="spellEnd"/>
            <w:r w:rsidRPr="00A37B65">
              <w:rPr>
                <w:sz w:val="24"/>
                <w:szCs w:val="24"/>
              </w:rPr>
              <w:t>, а окремі ділянки доріг є аварійно небезпечними та потребують термінового капітального і поточного середнього ремонтів. Існуюче асфальтобетонне дорожнє покриття  з вибоїнами, не відповідає вимогам щодо міцності та безпеки руху як транспортних з</w:t>
            </w:r>
            <w:r w:rsidR="00E35F23" w:rsidRPr="00A37B65">
              <w:rPr>
                <w:sz w:val="24"/>
                <w:szCs w:val="24"/>
              </w:rPr>
              <w:t xml:space="preserve">асобів, так і руху пішоходів. </w:t>
            </w:r>
            <w:r w:rsidR="00E35F23" w:rsidRPr="00A37B65">
              <w:rPr>
                <w:sz w:val="24"/>
                <w:szCs w:val="24"/>
              </w:rPr>
              <w:br/>
            </w:r>
            <w:r w:rsidRPr="00A37B65">
              <w:rPr>
                <w:sz w:val="24"/>
                <w:szCs w:val="24"/>
              </w:rPr>
              <w:t xml:space="preserve">Всі ці чинники впливають на створення дискомфорту жителям та збільшення аварійних ситуацій для транспортних засобів та </w:t>
            </w:r>
            <w:r w:rsidR="004A6EAE" w:rsidRPr="00A37B65">
              <w:rPr>
                <w:sz w:val="24"/>
                <w:szCs w:val="24"/>
              </w:rPr>
              <w:t>населення. Такий</w:t>
            </w:r>
            <w:r w:rsidRPr="00A37B65">
              <w:rPr>
                <w:sz w:val="24"/>
                <w:szCs w:val="24"/>
              </w:rPr>
              <w:t xml:space="preserve"> стан автомобільних доріг гальмує соціально-економічний розвиток району та області </w:t>
            </w:r>
            <w:proofErr w:type="spellStart"/>
            <w:r w:rsidRPr="00A37B65">
              <w:rPr>
                <w:sz w:val="24"/>
                <w:szCs w:val="24"/>
              </w:rPr>
              <w:t>вцілому</w:t>
            </w:r>
            <w:proofErr w:type="spellEnd"/>
            <w:r w:rsidRPr="00A37B65">
              <w:rPr>
                <w:sz w:val="24"/>
                <w:szCs w:val="24"/>
              </w:rPr>
              <w:t xml:space="preserve">, негативно впливає на розвиток цілих галузей, створює соціальну напругу. </w:t>
            </w:r>
            <w:r w:rsidRPr="00A37B65">
              <w:rPr>
                <w:sz w:val="24"/>
                <w:szCs w:val="24"/>
              </w:rPr>
              <w:br/>
              <w:t xml:space="preserve">Основною метою проекту є відновлення дорожнього покриття вулиць, на яких розташовані заклади соціальної сфери в зв'язку з необхідністю забезпечення належного доступу громадян до таких закладів, в тому числі осіб з обмеженими фізичними можливостями, забезпечення задовільних умов руху автотранспорту й безпеки дорожнього руху. </w:t>
            </w:r>
          </w:p>
        </w:tc>
      </w:tr>
      <w:tr w:rsidR="00C25364" w:rsidRPr="00A37B65" w:rsidTr="00693EE5">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міська </w:t>
            </w:r>
            <w:r w:rsidR="00FE2BB7" w:rsidRPr="00A37B65">
              <w:rPr>
                <w:sz w:val="24"/>
                <w:szCs w:val="24"/>
              </w:rPr>
              <w:t>ОТГ</w:t>
            </w:r>
          </w:p>
        </w:tc>
      </w:tr>
      <w:tr w:rsidR="00C25364" w:rsidRPr="00A37B65" w:rsidTr="00693EE5">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27000</w:t>
            </w:r>
          </w:p>
        </w:tc>
      </w:tr>
      <w:tr w:rsidR="00C25364" w:rsidRPr="00A37B65" w:rsidTr="00693EE5">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 1. Залучення коштів з бюджету Менської міської ради Менської </w:t>
            </w:r>
            <w:r w:rsidR="00FE2BB7" w:rsidRPr="00A37B65">
              <w:rPr>
                <w:sz w:val="24"/>
                <w:szCs w:val="24"/>
              </w:rPr>
              <w:t>ОТГ</w:t>
            </w:r>
            <w:r w:rsidRPr="00A37B65">
              <w:rPr>
                <w:sz w:val="24"/>
                <w:szCs w:val="24"/>
              </w:rPr>
              <w:t xml:space="preserve">, державного бюджету, а також з інших джерел, не заборонених </w:t>
            </w:r>
            <w:r w:rsidR="004A6EAE" w:rsidRPr="00A37B65">
              <w:rPr>
                <w:sz w:val="24"/>
                <w:szCs w:val="24"/>
              </w:rPr>
              <w:t>законодавством</w:t>
            </w:r>
            <w:r w:rsidRPr="00A37B65">
              <w:rPr>
                <w:sz w:val="24"/>
                <w:szCs w:val="24"/>
              </w:rPr>
              <w:t>.</w:t>
            </w:r>
            <w:r w:rsidRPr="00A37B65">
              <w:rPr>
                <w:sz w:val="24"/>
                <w:szCs w:val="24"/>
              </w:rPr>
              <w:br/>
              <w:t>2. Виготовлення та затвердження проектно-кошторисної документації, отримання висновків експертизи.</w:t>
            </w:r>
            <w:r w:rsidRPr="00A37B65">
              <w:rPr>
                <w:sz w:val="24"/>
                <w:szCs w:val="24"/>
              </w:rPr>
              <w:br/>
              <w:t>3. Проведення тендерних процедур (в разі необхідності). Укладення договорів на виконання робіт.</w:t>
            </w:r>
            <w:r w:rsidRPr="00A37B65">
              <w:rPr>
                <w:sz w:val="24"/>
                <w:szCs w:val="24"/>
              </w:rPr>
              <w:br/>
              <w:t>4. Укладення договорів про авторський  та технічний нагляд.</w:t>
            </w:r>
            <w:r w:rsidRPr="00A37B65">
              <w:rPr>
                <w:sz w:val="24"/>
                <w:szCs w:val="24"/>
              </w:rPr>
              <w:br/>
              <w:t>5. Здійснення контролю за впровадженням проекту, в тому числі за цільовими витратами коштів, залучених на впровадження проекту.</w:t>
            </w:r>
            <w:r w:rsidRPr="00A37B65">
              <w:rPr>
                <w:sz w:val="24"/>
                <w:szCs w:val="24"/>
              </w:rPr>
              <w:br/>
              <w:t>6. Залучення громади до підтримки у якісному стані результатів впровадження проекту.</w:t>
            </w:r>
            <w:r w:rsidRPr="00A37B65">
              <w:rPr>
                <w:sz w:val="24"/>
                <w:szCs w:val="24"/>
              </w:rPr>
              <w:br/>
              <w:t xml:space="preserve">7. Виконання ремонтних робіт дорожнього покриття до об'єктів соціальної сфери населених пунктів Менської </w:t>
            </w:r>
            <w:r w:rsidR="00FE2BB7" w:rsidRPr="00A37B65">
              <w:rPr>
                <w:sz w:val="24"/>
                <w:szCs w:val="24"/>
              </w:rPr>
              <w:t>ОТГ</w:t>
            </w:r>
            <w:r w:rsidRPr="00A37B65">
              <w:rPr>
                <w:sz w:val="24"/>
                <w:szCs w:val="24"/>
              </w:rPr>
              <w:t>.</w:t>
            </w:r>
            <w:r w:rsidRPr="00A37B65">
              <w:rPr>
                <w:sz w:val="24"/>
                <w:szCs w:val="24"/>
              </w:rPr>
              <w:br/>
              <w:t>8. Здійснення перевірки якості виконаних робіт.</w:t>
            </w:r>
            <w:r w:rsidRPr="00A37B65">
              <w:rPr>
                <w:sz w:val="24"/>
                <w:szCs w:val="24"/>
              </w:rPr>
              <w:br/>
              <w:t>9. Презентація результатів проекту жителям громади.</w:t>
            </w:r>
          </w:p>
        </w:tc>
      </w:tr>
      <w:tr w:rsidR="00C25364" w:rsidRPr="00A37B65" w:rsidTr="00693EE5">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покращення доступу жителям громади до об'єктів соціальної сфери;</w:t>
            </w:r>
            <w:r w:rsidRPr="00A37B65">
              <w:rPr>
                <w:sz w:val="24"/>
                <w:szCs w:val="24"/>
              </w:rPr>
              <w:br/>
              <w:t xml:space="preserve">- підвищення рівня благоустрою населених пунктів </w:t>
            </w:r>
            <w:r w:rsidR="00FE2BB7" w:rsidRPr="00A37B65">
              <w:rPr>
                <w:sz w:val="24"/>
                <w:szCs w:val="24"/>
              </w:rPr>
              <w:t>ОТГ</w:t>
            </w:r>
            <w:r w:rsidRPr="00A37B65">
              <w:rPr>
                <w:sz w:val="24"/>
                <w:szCs w:val="24"/>
              </w:rPr>
              <w:t>;</w:t>
            </w:r>
            <w:r w:rsidRPr="00A37B65">
              <w:rPr>
                <w:sz w:val="24"/>
                <w:szCs w:val="24"/>
              </w:rPr>
              <w:br/>
            </w:r>
            <w:r w:rsidRPr="00A37B65">
              <w:rPr>
                <w:sz w:val="24"/>
                <w:szCs w:val="24"/>
              </w:rPr>
              <w:lastRenderedPageBreak/>
              <w:t>- підвищення безпеки життя населення, зменшення травматизму на дорогах, покращення безпеки дорожнього руху;</w:t>
            </w:r>
            <w:r w:rsidRPr="00A37B65">
              <w:rPr>
                <w:sz w:val="24"/>
                <w:szCs w:val="24"/>
              </w:rPr>
              <w:br/>
              <w:t>- створення якісних комфортних умов пересування жителів, в тому числі й осіб з обмеженими фізичними властивостями;</w:t>
            </w:r>
            <w:r w:rsidRPr="00A37B65">
              <w:rPr>
                <w:sz w:val="24"/>
                <w:szCs w:val="24"/>
              </w:rPr>
              <w:br/>
              <w:t>-  зменшення вібрації поряд розташованих будинків під час руху транспортних засобів, що сприятиме збереженню їх цілісності.</w:t>
            </w:r>
            <w:r w:rsidRPr="00A37B65">
              <w:rPr>
                <w:sz w:val="24"/>
                <w:szCs w:val="24"/>
              </w:rPr>
              <w:br/>
              <w:t>-  збільшення авторитету та ролі влади серед населення;</w:t>
            </w:r>
            <w:r w:rsidRPr="00A37B65">
              <w:rPr>
                <w:sz w:val="24"/>
                <w:szCs w:val="24"/>
              </w:rPr>
              <w:br/>
              <w:t>-  покращення рівня життя населення та зміцнення віри в свою громаду.</w:t>
            </w:r>
          </w:p>
        </w:tc>
      </w:tr>
      <w:tr w:rsidR="00C25364" w:rsidRPr="00A37B65" w:rsidTr="00693EE5">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Ключові заходи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Здійснення ремонтних робіт дорожнього покриття до об'єктів соціальної сфери населених пунктів Менської </w:t>
            </w:r>
            <w:r w:rsidR="00FE2BB7" w:rsidRPr="00A37B65">
              <w:rPr>
                <w:sz w:val="24"/>
                <w:szCs w:val="24"/>
              </w:rPr>
              <w:t>ОТГ</w:t>
            </w:r>
            <w:r w:rsidRPr="00A37B65">
              <w:rPr>
                <w:sz w:val="24"/>
                <w:szCs w:val="24"/>
              </w:rPr>
              <w:t xml:space="preserve">. </w:t>
            </w:r>
          </w:p>
        </w:tc>
      </w:tr>
      <w:tr w:rsidR="00C25364" w:rsidRPr="00A37B65" w:rsidTr="00693EE5">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2018-2024 роки</w:t>
            </w:r>
          </w:p>
        </w:tc>
      </w:tr>
      <w:tr w:rsidR="00693EE5" w:rsidRPr="00A37B65" w:rsidTr="00693EE5">
        <w:trPr>
          <w:trHeight w:val="315"/>
        </w:trPr>
        <w:tc>
          <w:tcPr>
            <w:tcW w:w="3397" w:type="dxa"/>
            <w:vMerge w:val="restart"/>
            <w:shd w:val="clear" w:color="auto" w:fill="auto"/>
            <w:noWrap/>
          </w:tcPr>
          <w:p w:rsidR="00693EE5" w:rsidRPr="00A37B65" w:rsidRDefault="00693EE5"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17" w:type="dxa"/>
            <w:shd w:val="clear" w:color="auto" w:fill="auto"/>
            <w:noWrap/>
            <w:vAlign w:val="bottom"/>
          </w:tcPr>
          <w:p w:rsidR="00693EE5" w:rsidRPr="00A37B65" w:rsidRDefault="00693EE5" w:rsidP="002A475A">
            <w:pPr>
              <w:ind w:firstLine="0"/>
              <w:jc w:val="left"/>
              <w:rPr>
                <w:sz w:val="24"/>
                <w:szCs w:val="24"/>
              </w:rPr>
            </w:pPr>
            <w:r w:rsidRPr="00A37B65">
              <w:rPr>
                <w:sz w:val="24"/>
                <w:szCs w:val="24"/>
              </w:rPr>
              <w:t>2018</w:t>
            </w:r>
          </w:p>
        </w:tc>
        <w:tc>
          <w:tcPr>
            <w:tcW w:w="1418" w:type="dxa"/>
            <w:shd w:val="clear" w:color="auto" w:fill="auto"/>
            <w:vAlign w:val="bottom"/>
          </w:tcPr>
          <w:p w:rsidR="00693EE5" w:rsidRPr="00A37B65" w:rsidRDefault="00693EE5" w:rsidP="002A475A">
            <w:pPr>
              <w:ind w:firstLine="0"/>
              <w:jc w:val="left"/>
              <w:rPr>
                <w:sz w:val="24"/>
                <w:szCs w:val="24"/>
              </w:rPr>
            </w:pPr>
            <w:r w:rsidRPr="00A37B65">
              <w:rPr>
                <w:sz w:val="24"/>
                <w:szCs w:val="24"/>
              </w:rPr>
              <w:t>2019</w:t>
            </w:r>
          </w:p>
        </w:tc>
        <w:tc>
          <w:tcPr>
            <w:tcW w:w="1418" w:type="dxa"/>
            <w:shd w:val="clear" w:color="auto" w:fill="auto"/>
            <w:vAlign w:val="bottom"/>
          </w:tcPr>
          <w:p w:rsidR="00693EE5" w:rsidRPr="00A37B65" w:rsidRDefault="00693EE5" w:rsidP="002A475A">
            <w:pPr>
              <w:ind w:firstLine="0"/>
              <w:jc w:val="left"/>
              <w:rPr>
                <w:sz w:val="24"/>
                <w:szCs w:val="24"/>
              </w:rPr>
            </w:pPr>
            <w:r w:rsidRPr="00A37B65">
              <w:rPr>
                <w:sz w:val="24"/>
                <w:szCs w:val="24"/>
              </w:rPr>
              <w:t>2020</w:t>
            </w:r>
          </w:p>
        </w:tc>
        <w:tc>
          <w:tcPr>
            <w:tcW w:w="1989" w:type="dxa"/>
            <w:shd w:val="clear" w:color="auto" w:fill="auto"/>
            <w:vAlign w:val="bottom"/>
          </w:tcPr>
          <w:p w:rsidR="00693EE5" w:rsidRPr="00A37B65" w:rsidRDefault="00693EE5" w:rsidP="002A475A">
            <w:pPr>
              <w:ind w:firstLine="0"/>
              <w:jc w:val="left"/>
              <w:rPr>
                <w:sz w:val="24"/>
                <w:szCs w:val="24"/>
              </w:rPr>
            </w:pPr>
            <w:r w:rsidRPr="00A37B65">
              <w:rPr>
                <w:sz w:val="24"/>
                <w:szCs w:val="24"/>
              </w:rPr>
              <w:t>Всього/</w:t>
            </w:r>
          </w:p>
          <w:p w:rsidR="00693EE5" w:rsidRPr="00A37B65" w:rsidRDefault="00693EE5" w:rsidP="002A475A">
            <w:pPr>
              <w:ind w:firstLine="0"/>
              <w:jc w:val="left"/>
              <w:rPr>
                <w:sz w:val="24"/>
                <w:szCs w:val="24"/>
              </w:rPr>
            </w:pPr>
            <w:r w:rsidRPr="00A37B65">
              <w:rPr>
                <w:sz w:val="24"/>
                <w:szCs w:val="24"/>
              </w:rPr>
              <w:t>На 2018-2020 рр.</w:t>
            </w:r>
          </w:p>
        </w:tc>
      </w:tr>
      <w:tr w:rsidR="00693EE5" w:rsidRPr="00A37B65" w:rsidTr="00693EE5">
        <w:trPr>
          <w:trHeight w:val="315"/>
        </w:trPr>
        <w:tc>
          <w:tcPr>
            <w:tcW w:w="3397" w:type="dxa"/>
            <w:vMerge/>
            <w:shd w:val="clear" w:color="auto" w:fill="auto"/>
            <w:noWrap/>
          </w:tcPr>
          <w:p w:rsidR="00693EE5" w:rsidRPr="00A37B65" w:rsidRDefault="00693EE5" w:rsidP="002A475A">
            <w:pPr>
              <w:ind w:firstLine="0"/>
              <w:jc w:val="left"/>
              <w:rPr>
                <w:rFonts w:eastAsia="Times New Roman"/>
                <w:color w:val="000000"/>
                <w:sz w:val="24"/>
                <w:szCs w:val="24"/>
                <w:lang w:eastAsia="uk-UA"/>
              </w:rPr>
            </w:pPr>
          </w:p>
        </w:tc>
        <w:tc>
          <w:tcPr>
            <w:tcW w:w="1417" w:type="dxa"/>
            <w:shd w:val="clear" w:color="auto" w:fill="auto"/>
            <w:noWrap/>
            <w:vAlign w:val="bottom"/>
          </w:tcPr>
          <w:p w:rsidR="00693EE5" w:rsidRPr="00A37B65" w:rsidRDefault="00693EE5" w:rsidP="002A475A">
            <w:pPr>
              <w:ind w:firstLine="0"/>
              <w:jc w:val="left"/>
              <w:rPr>
                <w:sz w:val="24"/>
                <w:szCs w:val="24"/>
              </w:rPr>
            </w:pPr>
            <w:r w:rsidRPr="00A37B65">
              <w:rPr>
                <w:sz w:val="24"/>
                <w:szCs w:val="24"/>
              </w:rPr>
              <w:t>10000</w:t>
            </w:r>
          </w:p>
        </w:tc>
        <w:tc>
          <w:tcPr>
            <w:tcW w:w="1418" w:type="dxa"/>
            <w:shd w:val="clear" w:color="auto" w:fill="auto"/>
            <w:vAlign w:val="bottom"/>
          </w:tcPr>
          <w:p w:rsidR="00693EE5" w:rsidRPr="00A37B65" w:rsidRDefault="00693EE5" w:rsidP="002A475A">
            <w:pPr>
              <w:ind w:firstLine="0"/>
              <w:jc w:val="left"/>
              <w:rPr>
                <w:sz w:val="24"/>
                <w:szCs w:val="24"/>
              </w:rPr>
            </w:pPr>
            <w:r w:rsidRPr="00A37B65">
              <w:rPr>
                <w:sz w:val="24"/>
                <w:szCs w:val="24"/>
              </w:rPr>
              <w:t>5000</w:t>
            </w:r>
          </w:p>
        </w:tc>
        <w:tc>
          <w:tcPr>
            <w:tcW w:w="1418" w:type="dxa"/>
            <w:shd w:val="clear" w:color="auto" w:fill="auto"/>
            <w:vAlign w:val="bottom"/>
          </w:tcPr>
          <w:p w:rsidR="00693EE5" w:rsidRPr="00A37B65" w:rsidRDefault="00693EE5" w:rsidP="002A475A">
            <w:pPr>
              <w:ind w:firstLine="0"/>
              <w:jc w:val="left"/>
              <w:rPr>
                <w:sz w:val="24"/>
                <w:szCs w:val="24"/>
              </w:rPr>
            </w:pPr>
            <w:r w:rsidRPr="00A37B65">
              <w:rPr>
                <w:sz w:val="24"/>
                <w:szCs w:val="24"/>
              </w:rPr>
              <w:t>5000</w:t>
            </w:r>
          </w:p>
        </w:tc>
        <w:tc>
          <w:tcPr>
            <w:tcW w:w="1989" w:type="dxa"/>
            <w:shd w:val="clear" w:color="auto" w:fill="auto"/>
            <w:vAlign w:val="bottom"/>
          </w:tcPr>
          <w:p w:rsidR="00693EE5" w:rsidRPr="00A37B65" w:rsidRDefault="00693EE5" w:rsidP="002A475A">
            <w:pPr>
              <w:ind w:firstLine="0"/>
              <w:jc w:val="left"/>
              <w:rPr>
                <w:sz w:val="24"/>
                <w:szCs w:val="24"/>
              </w:rPr>
            </w:pPr>
            <w:r w:rsidRPr="00A37B65">
              <w:rPr>
                <w:sz w:val="24"/>
                <w:szCs w:val="24"/>
              </w:rPr>
              <w:t>40000</w:t>
            </w:r>
          </w:p>
        </w:tc>
      </w:tr>
      <w:tr w:rsidR="00C25364" w:rsidRPr="00A37B65" w:rsidTr="00693EE5">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Бюджет Менської об'єднаної територіальної громади, державний бюджет, інші джерела, не заборонені законодавством</w:t>
            </w:r>
          </w:p>
        </w:tc>
      </w:tr>
      <w:tr w:rsidR="00C25364" w:rsidRPr="00A37B65" w:rsidTr="00693EE5">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Органи місцевого самоврядування - Менська міська рада.</w:t>
            </w:r>
            <w:r w:rsidRPr="00A37B65">
              <w:rPr>
                <w:sz w:val="24"/>
                <w:szCs w:val="24"/>
              </w:rPr>
              <w:br/>
              <w:t>Населення Менської об'єднаної територіальної громади</w:t>
            </w:r>
            <w:r w:rsidRPr="00A37B65">
              <w:rPr>
                <w:sz w:val="24"/>
                <w:szCs w:val="24"/>
              </w:rPr>
              <w:br/>
              <w:t>Підприємства, організації та фізичні особи-підприємці, що здійснюють діяльність у сфері ремонтно-будівельних робіт дорожнього покриття доріг населених пунктів.</w:t>
            </w:r>
          </w:p>
        </w:tc>
      </w:tr>
      <w:tr w:rsidR="00C25364" w:rsidRPr="00A37B65" w:rsidTr="00693EE5">
        <w:trPr>
          <w:trHeight w:val="315"/>
        </w:trPr>
        <w:tc>
          <w:tcPr>
            <w:tcW w:w="3397"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242" w:type="dxa"/>
            <w:gridSpan w:val="4"/>
            <w:shd w:val="clear" w:color="auto" w:fill="auto"/>
            <w:noWrap/>
            <w:vAlign w:val="bottom"/>
            <w:hideMark/>
          </w:tcPr>
          <w:p w:rsidR="00C25364" w:rsidRPr="00A37B65" w:rsidRDefault="00C25364" w:rsidP="002A475A">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1666"/>
        <w:gridCol w:w="1667"/>
        <w:gridCol w:w="1667"/>
        <w:gridCol w:w="1667"/>
      </w:tblGrid>
      <w:tr w:rsidR="00C25364" w:rsidRPr="00A37B65" w:rsidTr="008E51F4">
        <w:trPr>
          <w:trHeight w:val="315"/>
        </w:trPr>
        <w:tc>
          <w:tcPr>
            <w:tcW w:w="3192"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667"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Освітлення населених пунктів, насамперед – сільських</w:t>
            </w:r>
          </w:p>
        </w:tc>
      </w:tr>
      <w:tr w:rsidR="00C25364" w:rsidRPr="00A37B65" w:rsidTr="008E51F4">
        <w:trPr>
          <w:trHeight w:val="315"/>
        </w:trPr>
        <w:tc>
          <w:tcPr>
            <w:tcW w:w="319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Будівництво та відновлення вуличного освітлення сільських та селищних населених пунктів Менської міської </w:t>
            </w:r>
            <w:r w:rsidR="00FE2BB7" w:rsidRPr="00A37B65">
              <w:rPr>
                <w:sz w:val="24"/>
                <w:szCs w:val="24"/>
              </w:rPr>
              <w:t>ОТГ</w:t>
            </w:r>
          </w:p>
        </w:tc>
      </w:tr>
      <w:tr w:rsidR="00C25364" w:rsidRPr="00A37B65" w:rsidTr="008E51F4">
        <w:trPr>
          <w:trHeight w:val="315"/>
        </w:trPr>
        <w:tc>
          <w:tcPr>
            <w:tcW w:w="319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 Відсутність освітлення сільських та селищних вулиць населених пунктів громади є надзвичайно гострою проблемою, що призводить до травмування людей та підвищення аварійності на перехрестях, особливо в зимовий час, а також до підвищення рівня злочинності. Відсутність освітлення ускладнює охорону об’єктів соціальної сфери від хуліганських проявів та злочинів. Тому проблема освітлення вулиць є актуальною та нагальною для жителів територіальної громади  та для гостей </w:t>
            </w:r>
            <w:r w:rsidR="00FE2BB7" w:rsidRPr="00A37B65">
              <w:rPr>
                <w:sz w:val="24"/>
                <w:szCs w:val="24"/>
              </w:rPr>
              <w:t>ОТГ</w:t>
            </w:r>
            <w:r w:rsidRPr="00A37B65">
              <w:rPr>
                <w:sz w:val="24"/>
                <w:szCs w:val="24"/>
              </w:rPr>
              <w:t xml:space="preserve">. </w:t>
            </w:r>
            <w:r w:rsidRPr="00A37B65">
              <w:rPr>
                <w:sz w:val="24"/>
                <w:szCs w:val="24"/>
              </w:rPr>
              <w:br/>
              <w:t>Реалізація проекту дасть змогу ліквідувати незручності, пов’язані з погодними умовами для руху транспорту та пішоходів, зменшити травматизм в нічний період.</w:t>
            </w:r>
            <w:r w:rsidRPr="00A37B65">
              <w:rPr>
                <w:sz w:val="24"/>
                <w:szCs w:val="24"/>
              </w:rPr>
              <w:br/>
              <w:t xml:space="preserve">Виконання проекту призведе до зниження рівня злочинності у громаді, підняття цін на нерухомість, а також дозволить економити бюджетні кошти у майбутньому завдяки використанню енергозберігаючих ламп. Покращення умов життя в населених пунктах зробить село привабливішим для проживання. А отже більше людей </w:t>
            </w:r>
            <w:proofErr w:type="spellStart"/>
            <w:r w:rsidRPr="00A37B65">
              <w:rPr>
                <w:sz w:val="24"/>
                <w:szCs w:val="24"/>
              </w:rPr>
              <w:t>пр</w:t>
            </w:r>
            <w:r w:rsidR="004A6EAE">
              <w:rPr>
                <w:sz w:val="24"/>
                <w:szCs w:val="24"/>
              </w:rPr>
              <w:t>агну</w:t>
            </w:r>
            <w:r w:rsidRPr="00A37B65">
              <w:rPr>
                <w:sz w:val="24"/>
                <w:szCs w:val="24"/>
              </w:rPr>
              <w:t>тимуть</w:t>
            </w:r>
            <w:proofErr w:type="spellEnd"/>
            <w:r w:rsidRPr="00A37B65">
              <w:rPr>
                <w:sz w:val="24"/>
                <w:szCs w:val="24"/>
              </w:rPr>
              <w:t xml:space="preserve"> в ньому оселитись, займатись підприємництвом, працювати, відпочивати, що служитиме основою для економічного розвитку громади і наповнення місцевого бюджету.</w:t>
            </w:r>
          </w:p>
        </w:tc>
      </w:tr>
      <w:tr w:rsidR="00C25364" w:rsidRPr="00A37B65" w:rsidTr="008E51F4">
        <w:trPr>
          <w:trHeight w:val="315"/>
        </w:trPr>
        <w:tc>
          <w:tcPr>
            <w:tcW w:w="319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міська </w:t>
            </w:r>
            <w:r w:rsidR="00FE2BB7" w:rsidRPr="00A37B65">
              <w:rPr>
                <w:sz w:val="24"/>
                <w:szCs w:val="24"/>
              </w:rPr>
              <w:t>ОТГ</w:t>
            </w:r>
          </w:p>
        </w:tc>
      </w:tr>
      <w:tr w:rsidR="00C25364" w:rsidRPr="00A37B65" w:rsidTr="008E51F4">
        <w:trPr>
          <w:trHeight w:val="315"/>
        </w:trPr>
        <w:tc>
          <w:tcPr>
            <w:tcW w:w="319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27000</w:t>
            </w:r>
          </w:p>
        </w:tc>
      </w:tr>
      <w:tr w:rsidR="00C25364" w:rsidRPr="00A37B65" w:rsidTr="008E51F4">
        <w:trPr>
          <w:trHeight w:val="315"/>
        </w:trPr>
        <w:tc>
          <w:tcPr>
            <w:tcW w:w="319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667" w:type="dxa"/>
            <w:gridSpan w:val="4"/>
            <w:shd w:val="clear" w:color="auto" w:fill="auto"/>
            <w:noWrap/>
            <w:vAlign w:val="bottom"/>
            <w:hideMark/>
          </w:tcPr>
          <w:p w:rsidR="00C25364" w:rsidRPr="00A37B65" w:rsidRDefault="00C25364" w:rsidP="006E515F">
            <w:pPr>
              <w:ind w:firstLine="0"/>
              <w:jc w:val="left"/>
              <w:rPr>
                <w:sz w:val="24"/>
                <w:szCs w:val="24"/>
              </w:rPr>
            </w:pPr>
            <w:r w:rsidRPr="00A37B65">
              <w:rPr>
                <w:sz w:val="24"/>
                <w:szCs w:val="24"/>
              </w:rPr>
              <w:t>Досягнення цілей закладених в проекті, пропонується здійснити за допомогою наступних методів:</w:t>
            </w:r>
            <w:r w:rsidRPr="00A37B65">
              <w:rPr>
                <w:sz w:val="24"/>
                <w:szCs w:val="24"/>
              </w:rPr>
              <w:br/>
              <w:t>1. Залучення коштів із бюджету Менської об’єднаної територіальної громади, державного бюджету, а також з інших джерел, не заборонених законодавством;</w:t>
            </w:r>
            <w:r w:rsidRPr="00A37B65">
              <w:rPr>
                <w:sz w:val="24"/>
                <w:szCs w:val="24"/>
              </w:rPr>
              <w:br/>
              <w:t>2. Укладення договорів на виконання робіт.</w:t>
            </w:r>
            <w:r w:rsidRPr="00A37B65">
              <w:rPr>
                <w:sz w:val="24"/>
                <w:szCs w:val="24"/>
              </w:rPr>
              <w:br/>
              <w:t>3. Укладення договорів про авторський  та технічний нагляд.</w:t>
            </w:r>
            <w:r w:rsidRPr="00A37B65">
              <w:rPr>
                <w:sz w:val="24"/>
                <w:szCs w:val="24"/>
              </w:rPr>
              <w:br/>
              <w:t>4. Здійснення контролю за впровадженням проекту, в тому числі за цільовими витратами коштів, залучених на впровадження проекту.</w:t>
            </w:r>
            <w:r w:rsidRPr="00A37B65">
              <w:rPr>
                <w:sz w:val="24"/>
                <w:szCs w:val="24"/>
              </w:rPr>
              <w:br/>
              <w:t>5. Залучення громади до підтримки у якісному стані результатів впровадження проекту.</w:t>
            </w:r>
            <w:r w:rsidRPr="00A37B65">
              <w:rPr>
                <w:sz w:val="24"/>
                <w:szCs w:val="24"/>
              </w:rPr>
              <w:br/>
              <w:t>6. Технічною частиною проекту передбачено виконати:</w:t>
            </w:r>
            <w:r w:rsidRPr="00A37B65">
              <w:rPr>
                <w:sz w:val="24"/>
                <w:szCs w:val="24"/>
              </w:rPr>
              <w:br/>
              <w:t>- встановлення щитів обліку 0.22 кВ;</w:t>
            </w:r>
            <w:r w:rsidRPr="00A37B65">
              <w:rPr>
                <w:sz w:val="24"/>
                <w:szCs w:val="24"/>
              </w:rPr>
              <w:br/>
              <w:t>- прокладання ліній вуличного освітлення загальною довжиною по існуючим та новим опорам повітряної лінії;</w:t>
            </w:r>
            <w:r w:rsidRPr="00A37B65">
              <w:rPr>
                <w:sz w:val="24"/>
                <w:szCs w:val="24"/>
              </w:rPr>
              <w:br/>
              <w:t>- встановлення на опорах світильників вуличного освітлення;</w:t>
            </w:r>
            <w:r w:rsidRPr="00A37B65">
              <w:rPr>
                <w:sz w:val="24"/>
                <w:szCs w:val="24"/>
              </w:rPr>
              <w:br/>
              <w:t xml:space="preserve">- </w:t>
            </w:r>
            <w:r w:rsidR="004A6EAE" w:rsidRPr="00A37B65">
              <w:rPr>
                <w:sz w:val="24"/>
                <w:szCs w:val="24"/>
              </w:rPr>
              <w:t>встановлення</w:t>
            </w:r>
            <w:r w:rsidRPr="00A37B65">
              <w:rPr>
                <w:sz w:val="24"/>
                <w:szCs w:val="24"/>
              </w:rPr>
              <w:t xml:space="preserve"> тижневого таймера;</w:t>
            </w:r>
            <w:r w:rsidRPr="00A37B65">
              <w:rPr>
                <w:sz w:val="24"/>
                <w:szCs w:val="24"/>
              </w:rPr>
              <w:br/>
              <w:t>7. Здійснення перевірки якості виконаних робіт.</w:t>
            </w:r>
            <w:r w:rsidRPr="00A37B65">
              <w:rPr>
                <w:sz w:val="24"/>
                <w:szCs w:val="24"/>
              </w:rPr>
              <w:br/>
              <w:t>8. Здача-прийняття робіт та передача об’єкту на баланс для подальшого обслуговування.</w:t>
            </w:r>
            <w:r w:rsidRPr="00A37B65">
              <w:rPr>
                <w:sz w:val="24"/>
                <w:szCs w:val="24"/>
              </w:rPr>
              <w:br/>
              <w:t>9. Презентація результатів проекту жителям громади.</w:t>
            </w:r>
            <w:r w:rsidRPr="00A37B65">
              <w:rPr>
                <w:sz w:val="24"/>
                <w:szCs w:val="24"/>
              </w:rPr>
              <w:br/>
              <w:t>10. Здійснення аналізу громадської оцінки ефективності вирішення однієї із проблем громади шляхом моніторингу.</w:t>
            </w:r>
            <w:r w:rsidRPr="00A37B65">
              <w:rPr>
                <w:sz w:val="24"/>
                <w:szCs w:val="24"/>
              </w:rPr>
              <w:br/>
            </w:r>
            <w:r w:rsidRPr="00A37B65">
              <w:rPr>
                <w:sz w:val="24"/>
                <w:szCs w:val="24"/>
              </w:rPr>
              <w:lastRenderedPageBreak/>
              <w:t>Планується інформаційне супроводження проекту по мірі його впровадження.</w:t>
            </w:r>
          </w:p>
        </w:tc>
      </w:tr>
      <w:tr w:rsidR="00C25364" w:rsidRPr="00A37B65" w:rsidTr="008E51F4">
        <w:trPr>
          <w:trHeight w:val="315"/>
        </w:trPr>
        <w:tc>
          <w:tcPr>
            <w:tcW w:w="319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Очікувані результати</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якісних, комфортних умов проживання для мешканців;</w:t>
            </w:r>
            <w:r w:rsidRPr="00A37B65">
              <w:rPr>
                <w:sz w:val="24"/>
                <w:szCs w:val="24"/>
              </w:rPr>
              <w:br/>
              <w:t>покращення благоустрою сільських та селищних населених пунктів громади;</w:t>
            </w:r>
            <w:r w:rsidRPr="00A37B65">
              <w:rPr>
                <w:sz w:val="24"/>
                <w:szCs w:val="24"/>
              </w:rPr>
              <w:br/>
              <w:t>підвищення безпеки життя населення, дорожнього руху, зменшення випадків травматизму;</w:t>
            </w:r>
            <w:r w:rsidRPr="00A37B65">
              <w:rPr>
                <w:sz w:val="24"/>
                <w:szCs w:val="24"/>
              </w:rPr>
              <w:br/>
              <w:t>зниження рівня криміногенної ситуації;</w:t>
            </w:r>
            <w:r w:rsidRPr="00A37B65">
              <w:rPr>
                <w:sz w:val="24"/>
                <w:szCs w:val="24"/>
              </w:rPr>
              <w:br/>
              <w:t>підтримка державної політики в розбудові комунальної інфраструктури;</w:t>
            </w:r>
            <w:r w:rsidRPr="00A37B65">
              <w:rPr>
                <w:sz w:val="24"/>
                <w:szCs w:val="24"/>
              </w:rPr>
              <w:br/>
              <w:t>економне та ефективне використання бюджетних коштів внаслідок впровадження сучасних світильників з енергозберігаючими лампами.</w:t>
            </w:r>
            <w:r w:rsidRPr="00A37B65">
              <w:rPr>
                <w:sz w:val="24"/>
                <w:szCs w:val="24"/>
              </w:rPr>
              <w:br/>
              <w:t xml:space="preserve">використання сучасних ліній </w:t>
            </w:r>
            <w:proofErr w:type="spellStart"/>
            <w:r w:rsidRPr="00A37B65">
              <w:rPr>
                <w:sz w:val="24"/>
                <w:szCs w:val="24"/>
              </w:rPr>
              <w:t>електропередавання</w:t>
            </w:r>
            <w:proofErr w:type="spellEnd"/>
            <w:r w:rsidRPr="00A37B65">
              <w:rPr>
                <w:sz w:val="24"/>
                <w:szCs w:val="24"/>
              </w:rPr>
              <w:t xml:space="preserve">, сучасних економічних, </w:t>
            </w:r>
            <w:proofErr w:type="spellStart"/>
            <w:r w:rsidRPr="00A37B65">
              <w:rPr>
                <w:sz w:val="24"/>
                <w:szCs w:val="24"/>
              </w:rPr>
              <w:t>малоенергоємних</w:t>
            </w:r>
            <w:proofErr w:type="spellEnd"/>
            <w:r w:rsidRPr="00A37B65">
              <w:rPr>
                <w:sz w:val="24"/>
                <w:szCs w:val="24"/>
              </w:rPr>
              <w:t xml:space="preserve"> світильників і ламп з великим світловим потоком та тривалим терміном служби.</w:t>
            </w:r>
          </w:p>
        </w:tc>
      </w:tr>
      <w:tr w:rsidR="00C25364" w:rsidRPr="00A37B65" w:rsidTr="008E51F4">
        <w:trPr>
          <w:trHeight w:val="315"/>
        </w:trPr>
        <w:tc>
          <w:tcPr>
            <w:tcW w:w="319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Проектно-кошторисна документація з будівництва сучасного вуличного освітлення виготовлена та затверджена на більшість населених пунктів громади. Але через обмеженість в коштах наразі проекти частково реалізовано лише в с. Блистова, Куковичі та смт. </w:t>
            </w:r>
            <w:r w:rsidR="004A6EAE" w:rsidRPr="00A37B65">
              <w:rPr>
                <w:sz w:val="24"/>
                <w:szCs w:val="24"/>
              </w:rPr>
              <w:t>Макошине</w:t>
            </w:r>
            <w:r w:rsidRPr="00A37B65">
              <w:rPr>
                <w:sz w:val="24"/>
                <w:szCs w:val="24"/>
              </w:rPr>
              <w:t>. На інші населені пункти розглядається можливість фінансування, в тому числі й з державного фонду регіонального розвитку, проекти яких подано на конкурс в 2018 році.</w:t>
            </w:r>
            <w:r w:rsidRPr="00A37B65">
              <w:rPr>
                <w:sz w:val="24"/>
                <w:szCs w:val="24"/>
              </w:rPr>
              <w:br/>
              <w:t xml:space="preserve">Основними заходами проекту є встановлення мережі вуличного освітлення вулиць сільських та селищних населених пунктів Менської </w:t>
            </w:r>
            <w:r w:rsidR="00FE2BB7" w:rsidRPr="00A37B65">
              <w:rPr>
                <w:sz w:val="24"/>
                <w:szCs w:val="24"/>
              </w:rPr>
              <w:t>ОТГ</w:t>
            </w:r>
            <w:r w:rsidRPr="00A37B65">
              <w:rPr>
                <w:sz w:val="24"/>
                <w:szCs w:val="24"/>
              </w:rPr>
              <w:t xml:space="preserve"> за допомогою використання енергозберігаючих технологій для забезпечення безпеки та комфорту жителів.</w:t>
            </w:r>
          </w:p>
        </w:tc>
      </w:tr>
      <w:tr w:rsidR="00C25364" w:rsidRPr="00A37B65" w:rsidTr="008E51F4">
        <w:trPr>
          <w:trHeight w:val="315"/>
        </w:trPr>
        <w:tc>
          <w:tcPr>
            <w:tcW w:w="319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2018-2020 роки</w:t>
            </w:r>
          </w:p>
        </w:tc>
      </w:tr>
      <w:tr w:rsidR="008E51F4" w:rsidRPr="00A37B65" w:rsidTr="009A523E">
        <w:trPr>
          <w:trHeight w:val="315"/>
        </w:trPr>
        <w:tc>
          <w:tcPr>
            <w:tcW w:w="3192" w:type="dxa"/>
            <w:vMerge w:val="restart"/>
            <w:shd w:val="clear" w:color="auto" w:fill="auto"/>
            <w:noWrap/>
          </w:tcPr>
          <w:p w:rsidR="008E51F4" w:rsidRPr="00A37B65" w:rsidRDefault="008E51F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666" w:type="dxa"/>
            <w:shd w:val="clear" w:color="auto" w:fill="auto"/>
            <w:noWrap/>
            <w:vAlign w:val="bottom"/>
          </w:tcPr>
          <w:p w:rsidR="008E51F4" w:rsidRPr="00A37B65" w:rsidRDefault="008E51F4" w:rsidP="002A475A">
            <w:pPr>
              <w:ind w:firstLine="0"/>
              <w:jc w:val="left"/>
              <w:rPr>
                <w:sz w:val="24"/>
                <w:szCs w:val="24"/>
              </w:rPr>
            </w:pPr>
            <w:r w:rsidRPr="00A37B65">
              <w:rPr>
                <w:sz w:val="24"/>
                <w:szCs w:val="24"/>
              </w:rPr>
              <w:t>2018</w:t>
            </w:r>
          </w:p>
        </w:tc>
        <w:tc>
          <w:tcPr>
            <w:tcW w:w="1667" w:type="dxa"/>
            <w:shd w:val="clear" w:color="auto" w:fill="auto"/>
            <w:vAlign w:val="bottom"/>
          </w:tcPr>
          <w:p w:rsidR="008E51F4" w:rsidRPr="00A37B65" w:rsidRDefault="008E51F4" w:rsidP="002A475A">
            <w:pPr>
              <w:ind w:firstLine="0"/>
              <w:jc w:val="left"/>
              <w:rPr>
                <w:sz w:val="24"/>
                <w:szCs w:val="24"/>
              </w:rPr>
            </w:pPr>
            <w:r w:rsidRPr="00A37B65">
              <w:rPr>
                <w:sz w:val="24"/>
                <w:szCs w:val="24"/>
              </w:rPr>
              <w:t>2019</w:t>
            </w:r>
          </w:p>
        </w:tc>
        <w:tc>
          <w:tcPr>
            <w:tcW w:w="1667" w:type="dxa"/>
            <w:shd w:val="clear" w:color="auto" w:fill="auto"/>
            <w:vAlign w:val="bottom"/>
          </w:tcPr>
          <w:p w:rsidR="008E51F4" w:rsidRPr="00A37B65" w:rsidRDefault="008E51F4" w:rsidP="002A475A">
            <w:pPr>
              <w:ind w:firstLine="0"/>
              <w:jc w:val="left"/>
              <w:rPr>
                <w:sz w:val="24"/>
                <w:szCs w:val="24"/>
              </w:rPr>
            </w:pPr>
            <w:r w:rsidRPr="00A37B65">
              <w:rPr>
                <w:sz w:val="24"/>
                <w:szCs w:val="24"/>
              </w:rPr>
              <w:t>2020</w:t>
            </w:r>
          </w:p>
        </w:tc>
        <w:tc>
          <w:tcPr>
            <w:tcW w:w="1667" w:type="dxa"/>
            <w:shd w:val="clear" w:color="auto" w:fill="auto"/>
            <w:vAlign w:val="bottom"/>
          </w:tcPr>
          <w:p w:rsidR="008E51F4" w:rsidRPr="00A37B65" w:rsidRDefault="008E51F4" w:rsidP="002A475A">
            <w:pPr>
              <w:ind w:firstLine="0"/>
              <w:jc w:val="left"/>
              <w:rPr>
                <w:sz w:val="24"/>
                <w:szCs w:val="24"/>
              </w:rPr>
            </w:pPr>
            <w:r w:rsidRPr="00A37B65">
              <w:rPr>
                <w:sz w:val="24"/>
                <w:szCs w:val="24"/>
              </w:rPr>
              <w:t>Всього</w:t>
            </w:r>
          </w:p>
        </w:tc>
      </w:tr>
      <w:tr w:rsidR="008E51F4" w:rsidRPr="00A37B65" w:rsidTr="009A523E">
        <w:trPr>
          <w:trHeight w:val="315"/>
        </w:trPr>
        <w:tc>
          <w:tcPr>
            <w:tcW w:w="3192" w:type="dxa"/>
            <w:vMerge/>
            <w:shd w:val="clear" w:color="auto" w:fill="auto"/>
            <w:noWrap/>
          </w:tcPr>
          <w:p w:rsidR="008E51F4" w:rsidRPr="00A37B65" w:rsidRDefault="008E51F4" w:rsidP="002A475A">
            <w:pPr>
              <w:ind w:firstLine="0"/>
              <w:jc w:val="left"/>
              <w:rPr>
                <w:rFonts w:eastAsia="Times New Roman"/>
                <w:color w:val="000000"/>
                <w:sz w:val="24"/>
                <w:szCs w:val="24"/>
                <w:lang w:eastAsia="uk-UA"/>
              </w:rPr>
            </w:pPr>
          </w:p>
        </w:tc>
        <w:tc>
          <w:tcPr>
            <w:tcW w:w="1666" w:type="dxa"/>
            <w:shd w:val="clear" w:color="auto" w:fill="auto"/>
            <w:noWrap/>
            <w:vAlign w:val="bottom"/>
          </w:tcPr>
          <w:p w:rsidR="008E51F4" w:rsidRPr="00A37B65" w:rsidRDefault="008E51F4" w:rsidP="002A475A">
            <w:pPr>
              <w:ind w:firstLine="0"/>
              <w:jc w:val="left"/>
              <w:rPr>
                <w:sz w:val="24"/>
                <w:szCs w:val="24"/>
              </w:rPr>
            </w:pPr>
            <w:r w:rsidRPr="00A37B65">
              <w:rPr>
                <w:sz w:val="24"/>
                <w:szCs w:val="24"/>
              </w:rPr>
              <w:t>2555</w:t>
            </w:r>
          </w:p>
        </w:tc>
        <w:tc>
          <w:tcPr>
            <w:tcW w:w="1667" w:type="dxa"/>
            <w:shd w:val="clear" w:color="auto" w:fill="auto"/>
            <w:vAlign w:val="bottom"/>
          </w:tcPr>
          <w:p w:rsidR="008E51F4" w:rsidRPr="00A37B65" w:rsidRDefault="008E51F4" w:rsidP="002A475A">
            <w:pPr>
              <w:ind w:firstLine="0"/>
              <w:jc w:val="left"/>
              <w:rPr>
                <w:sz w:val="24"/>
                <w:szCs w:val="24"/>
              </w:rPr>
            </w:pPr>
            <w:r w:rsidRPr="00A37B65">
              <w:rPr>
                <w:sz w:val="24"/>
                <w:szCs w:val="24"/>
              </w:rPr>
              <w:t>1278</w:t>
            </w:r>
          </w:p>
        </w:tc>
        <w:tc>
          <w:tcPr>
            <w:tcW w:w="1667" w:type="dxa"/>
            <w:shd w:val="clear" w:color="auto" w:fill="auto"/>
            <w:vAlign w:val="bottom"/>
          </w:tcPr>
          <w:p w:rsidR="008E51F4" w:rsidRPr="00A37B65" w:rsidRDefault="008E51F4" w:rsidP="002A475A">
            <w:pPr>
              <w:ind w:firstLine="0"/>
              <w:jc w:val="left"/>
              <w:rPr>
                <w:sz w:val="24"/>
                <w:szCs w:val="24"/>
              </w:rPr>
            </w:pPr>
            <w:r w:rsidRPr="00A37B65">
              <w:rPr>
                <w:sz w:val="24"/>
                <w:szCs w:val="24"/>
              </w:rPr>
              <w:t>1277</w:t>
            </w:r>
          </w:p>
        </w:tc>
        <w:tc>
          <w:tcPr>
            <w:tcW w:w="1667" w:type="dxa"/>
            <w:shd w:val="clear" w:color="auto" w:fill="auto"/>
            <w:vAlign w:val="bottom"/>
          </w:tcPr>
          <w:p w:rsidR="008E51F4" w:rsidRPr="00A37B65" w:rsidRDefault="008E51F4" w:rsidP="002A475A">
            <w:pPr>
              <w:ind w:firstLine="0"/>
              <w:jc w:val="left"/>
              <w:rPr>
                <w:sz w:val="24"/>
                <w:szCs w:val="24"/>
              </w:rPr>
            </w:pPr>
            <w:r w:rsidRPr="00A37B65">
              <w:rPr>
                <w:sz w:val="24"/>
                <w:szCs w:val="24"/>
              </w:rPr>
              <w:t>5110</w:t>
            </w:r>
          </w:p>
        </w:tc>
      </w:tr>
      <w:tr w:rsidR="00C25364" w:rsidRPr="00A37B65" w:rsidTr="008E51F4">
        <w:trPr>
          <w:trHeight w:val="315"/>
        </w:trPr>
        <w:tc>
          <w:tcPr>
            <w:tcW w:w="319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Бюджет Менської об'єднаної територіальної громади, державний бюджет, інші джерела, не заборонені законодавством</w:t>
            </w:r>
          </w:p>
        </w:tc>
      </w:tr>
      <w:tr w:rsidR="00C25364" w:rsidRPr="00A37B65" w:rsidTr="008E51F4">
        <w:trPr>
          <w:trHeight w:val="315"/>
        </w:trPr>
        <w:tc>
          <w:tcPr>
            <w:tcW w:w="319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Органи місцевого самоврядування - Менська міська рада.</w:t>
            </w:r>
            <w:r w:rsidRPr="00A37B65">
              <w:rPr>
                <w:sz w:val="24"/>
                <w:szCs w:val="24"/>
              </w:rPr>
              <w:br/>
              <w:t>Населення Менської об'єднаної територіальної громади</w:t>
            </w:r>
            <w:r w:rsidRPr="00A37B65">
              <w:rPr>
                <w:sz w:val="24"/>
                <w:szCs w:val="24"/>
              </w:rPr>
              <w:br/>
              <w:t>Підприємства, організації та фізичні особи-підприємці, що здійснюють діяльність у сфері робіт з будівництва та реконструкції мереж вуличного освітлення населених пунктів.</w:t>
            </w:r>
          </w:p>
        </w:tc>
      </w:tr>
      <w:tr w:rsidR="00C25364" w:rsidRPr="00A37B65" w:rsidTr="008E51F4">
        <w:trPr>
          <w:trHeight w:val="315"/>
        </w:trPr>
        <w:tc>
          <w:tcPr>
            <w:tcW w:w="3192"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667" w:type="dxa"/>
            <w:gridSpan w:val="4"/>
            <w:shd w:val="clear" w:color="auto" w:fill="auto"/>
            <w:noWrap/>
            <w:vAlign w:val="bottom"/>
            <w:hideMark/>
          </w:tcPr>
          <w:p w:rsidR="00C25364" w:rsidRPr="00A37B65" w:rsidRDefault="00C25364" w:rsidP="002A475A">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17"/>
        <w:gridCol w:w="1418"/>
        <w:gridCol w:w="1417"/>
        <w:gridCol w:w="1418"/>
      </w:tblGrid>
      <w:tr w:rsidR="00C25364" w:rsidRPr="00A37B65" w:rsidTr="00290CD4">
        <w:trPr>
          <w:trHeight w:val="315"/>
        </w:trPr>
        <w:tc>
          <w:tcPr>
            <w:tcW w:w="396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670"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Інвентаризація земельних ділянок та їхнього цільового використання</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Інвентаризація земель Менської </w:t>
            </w:r>
            <w:r w:rsidR="00FE2BB7" w:rsidRPr="00A37B65">
              <w:rPr>
                <w:sz w:val="24"/>
                <w:szCs w:val="24"/>
              </w:rPr>
              <w:t>ОТГ</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Збільшення керованості та надходження до бюджету громади.</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27500</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Експлікація земель по цільовому призначенню, угіддях та контурах, картографічні матеріали. </w:t>
            </w:r>
            <w:r w:rsidRPr="00A37B65">
              <w:rPr>
                <w:sz w:val="24"/>
                <w:szCs w:val="24"/>
              </w:rPr>
              <w:br/>
              <w:t>Розміщення інформації на сайті громади</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Забезпечення узгодженої системи </w:t>
            </w:r>
            <w:proofErr w:type="spellStart"/>
            <w:r w:rsidRPr="00A37B65">
              <w:rPr>
                <w:sz w:val="24"/>
                <w:szCs w:val="24"/>
              </w:rPr>
              <w:t>управлінняу</w:t>
            </w:r>
            <w:proofErr w:type="spellEnd"/>
            <w:r w:rsidRPr="00A37B65">
              <w:rPr>
                <w:sz w:val="24"/>
                <w:szCs w:val="24"/>
              </w:rPr>
              <w:t xml:space="preserve"> сфері використання та охорони земель на рівні територіальної </w:t>
            </w:r>
            <w:r w:rsidR="004A6EAE" w:rsidRPr="00A37B65">
              <w:rPr>
                <w:sz w:val="24"/>
                <w:szCs w:val="24"/>
              </w:rPr>
              <w:t>громади, забезпечення</w:t>
            </w:r>
            <w:r w:rsidRPr="00A37B65">
              <w:rPr>
                <w:sz w:val="24"/>
                <w:szCs w:val="24"/>
              </w:rPr>
              <w:t xml:space="preserve"> доступу до інформації по землях територіальної громади, та можливість захищати свої права на </w:t>
            </w:r>
            <w:r w:rsidR="004A6EAE" w:rsidRPr="00A37B65">
              <w:rPr>
                <w:sz w:val="24"/>
                <w:szCs w:val="24"/>
              </w:rPr>
              <w:t>землю, визначення</w:t>
            </w:r>
            <w:r w:rsidRPr="00A37B65">
              <w:rPr>
                <w:sz w:val="24"/>
                <w:szCs w:val="24"/>
              </w:rPr>
              <w:t xml:space="preserve"> меж території </w:t>
            </w:r>
            <w:r w:rsidR="00FE2BB7" w:rsidRPr="00A37B65">
              <w:rPr>
                <w:sz w:val="24"/>
                <w:szCs w:val="24"/>
              </w:rPr>
              <w:t>ОТГ</w:t>
            </w:r>
            <w:r w:rsidRPr="00A37B65">
              <w:rPr>
                <w:sz w:val="24"/>
                <w:szCs w:val="24"/>
              </w:rPr>
              <w:t>.</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Збір інформації, аналіз, обробка та створення інформаційної бази, картографічні роботи.</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2019 - 2020</w:t>
            </w:r>
          </w:p>
        </w:tc>
      </w:tr>
      <w:tr w:rsidR="008E51F4" w:rsidRPr="00A37B65" w:rsidTr="009A523E">
        <w:trPr>
          <w:trHeight w:val="443"/>
        </w:trPr>
        <w:tc>
          <w:tcPr>
            <w:tcW w:w="3969" w:type="dxa"/>
            <w:vMerge w:val="restart"/>
            <w:shd w:val="clear" w:color="auto" w:fill="auto"/>
            <w:noWrap/>
          </w:tcPr>
          <w:p w:rsidR="008E51F4" w:rsidRPr="00A37B65" w:rsidRDefault="008E51F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17" w:type="dxa"/>
            <w:shd w:val="clear" w:color="auto" w:fill="auto"/>
            <w:noWrap/>
            <w:vAlign w:val="bottom"/>
          </w:tcPr>
          <w:p w:rsidR="008E51F4" w:rsidRPr="00A37B65" w:rsidRDefault="008E51F4" w:rsidP="002A475A">
            <w:pPr>
              <w:ind w:firstLine="0"/>
              <w:jc w:val="left"/>
              <w:rPr>
                <w:sz w:val="24"/>
                <w:szCs w:val="24"/>
              </w:rPr>
            </w:pPr>
            <w:r w:rsidRPr="00A37B65">
              <w:rPr>
                <w:sz w:val="24"/>
                <w:szCs w:val="24"/>
              </w:rPr>
              <w:t>2018</w:t>
            </w:r>
          </w:p>
        </w:tc>
        <w:tc>
          <w:tcPr>
            <w:tcW w:w="1418" w:type="dxa"/>
            <w:shd w:val="clear" w:color="auto" w:fill="auto"/>
            <w:vAlign w:val="bottom"/>
          </w:tcPr>
          <w:p w:rsidR="008E51F4" w:rsidRPr="00A37B65" w:rsidRDefault="008E51F4" w:rsidP="002A475A">
            <w:pPr>
              <w:ind w:firstLine="0"/>
              <w:jc w:val="left"/>
              <w:rPr>
                <w:sz w:val="24"/>
                <w:szCs w:val="24"/>
              </w:rPr>
            </w:pPr>
            <w:r w:rsidRPr="00A37B65">
              <w:rPr>
                <w:sz w:val="24"/>
                <w:szCs w:val="24"/>
              </w:rPr>
              <w:t>2019</w:t>
            </w:r>
          </w:p>
        </w:tc>
        <w:tc>
          <w:tcPr>
            <w:tcW w:w="1417" w:type="dxa"/>
            <w:shd w:val="clear" w:color="auto" w:fill="auto"/>
            <w:vAlign w:val="bottom"/>
          </w:tcPr>
          <w:p w:rsidR="008E51F4" w:rsidRPr="00A37B65" w:rsidRDefault="008E51F4" w:rsidP="002A475A">
            <w:pPr>
              <w:ind w:firstLine="0"/>
              <w:jc w:val="left"/>
              <w:rPr>
                <w:sz w:val="24"/>
                <w:szCs w:val="24"/>
              </w:rPr>
            </w:pPr>
            <w:r w:rsidRPr="00A37B65">
              <w:rPr>
                <w:sz w:val="24"/>
                <w:szCs w:val="24"/>
              </w:rPr>
              <w:t>2020</w:t>
            </w:r>
          </w:p>
        </w:tc>
        <w:tc>
          <w:tcPr>
            <w:tcW w:w="1418" w:type="dxa"/>
            <w:shd w:val="clear" w:color="auto" w:fill="auto"/>
            <w:vAlign w:val="bottom"/>
          </w:tcPr>
          <w:p w:rsidR="008E51F4" w:rsidRPr="00A37B65" w:rsidRDefault="008E51F4" w:rsidP="002A475A">
            <w:pPr>
              <w:ind w:firstLine="0"/>
              <w:jc w:val="left"/>
              <w:rPr>
                <w:sz w:val="24"/>
                <w:szCs w:val="24"/>
              </w:rPr>
            </w:pPr>
            <w:r w:rsidRPr="00A37B65">
              <w:rPr>
                <w:sz w:val="24"/>
                <w:szCs w:val="24"/>
              </w:rPr>
              <w:t>Всього</w:t>
            </w:r>
          </w:p>
        </w:tc>
      </w:tr>
      <w:tr w:rsidR="008E51F4" w:rsidRPr="00A37B65" w:rsidTr="009A523E">
        <w:trPr>
          <w:trHeight w:val="442"/>
        </w:trPr>
        <w:tc>
          <w:tcPr>
            <w:tcW w:w="3969" w:type="dxa"/>
            <w:vMerge/>
            <w:shd w:val="clear" w:color="auto" w:fill="auto"/>
            <w:noWrap/>
          </w:tcPr>
          <w:p w:rsidR="008E51F4" w:rsidRPr="00A37B65" w:rsidRDefault="008E51F4" w:rsidP="002A475A">
            <w:pPr>
              <w:ind w:firstLine="0"/>
              <w:jc w:val="left"/>
              <w:rPr>
                <w:rFonts w:eastAsia="Times New Roman"/>
                <w:color w:val="000000"/>
                <w:sz w:val="24"/>
                <w:szCs w:val="24"/>
                <w:lang w:eastAsia="uk-UA"/>
              </w:rPr>
            </w:pPr>
          </w:p>
        </w:tc>
        <w:tc>
          <w:tcPr>
            <w:tcW w:w="1417" w:type="dxa"/>
            <w:shd w:val="clear" w:color="auto" w:fill="auto"/>
            <w:noWrap/>
            <w:vAlign w:val="bottom"/>
          </w:tcPr>
          <w:p w:rsidR="008E51F4" w:rsidRPr="00A37B65" w:rsidRDefault="008E51F4" w:rsidP="002A475A">
            <w:pPr>
              <w:ind w:firstLine="0"/>
              <w:jc w:val="left"/>
              <w:rPr>
                <w:sz w:val="24"/>
                <w:szCs w:val="24"/>
              </w:rPr>
            </w:pPr>
            <w:r w:rsidRPr="00A37B65">
              <w:rPr>
                <w:sz w:val="24"/>
                <w:szCs w:val="24"/>
              </w:rPr>
              <w:t>0</w:t>
            </w:r>
          </w:p>
        </w:tc>
        <w:tc>
          <w:tcPr>
            <w:tcW w:w="1418" w:type="dxa"/>
            <w:shd w:val="clear" w:color="auto" w:fill="auto"/>
            <w:vAlign w:val="bottom"/>
          </w:tcPr>
          <w:p w:rsidR="008E51F4" w:rsidRPr="00A37B65" w:rsidRDefault="008E51F4" w:rsidP="002A475A">
            <w:pPr>
              <w:ind w:firstLine="0"/>
              <w:jc w:val="left"/>
              <w:rPr>
                <w:sz w:val="24"/>
                <w:szCs w:val="24"/>
              </w:rPr>
            </w:pPr>
            <w:r w:rsidRPr="00A37B65">
              <w:rPr>
                <w:sz w:val="24"/>
                <w:szCs w:val="24"/>
              </w:rPr>
              <w:t>1500</w:t>
            </w:r>
          </w:p>
        </w:tc>
        <w:tc>
          <w:tcPr>
            <w:tcW w:w="1417" w:type="dxa"/>
            <w:shd w:val="clear" w:color="auto" w:fill="auto"/>
            <w:vAlign w:val="bottom"/>
          </w:tcPr>
          <w:p w:rsidR="008E51F4" w:rsidRPr="00A37B65" w:rsidRDefault="008E51F4" w:rsidP="002A475A">
            <w:pPr>
              <w:ind w:firstLine="0"/>
              <w:jc w:val="left"/>
              <w:rPr>
                <w:sz w:val="24"/>
                <w:szCs w:val="24"/>
              </w:rPr>
            </w:pPr>
            <w:r w:rsidRPr="00A37B65">
              <w:rPr>
                <w:sz w:val="24"/>
                <w:szCs w:val="24"/>
              </w:rPr>
              <w:t>1500</w:t>
            </w:r>
          </w:p>
        </w:tc>
        <w:tc>
          <w:tcPr>
            <w:tcW w:w="1418" w:type="dxa"/>
            <w:shd w:val="clear" w:color="auto" w:fill="auto"/>
            <w:vAlign w:val="bottom"/>
          </w:tcPr>
          <w:p w:rsidR="008E51F4" w:rsidRPr="00A37B65" w:rsidRDefault="008E51F4" w:rsidP="002A475A">
            <w:pPr>
              <w:ind w:firstLine="0"/>
              <w:jc w:val="left"/>
              <w:rPr>
                <w:sz w:val="24"/>
                <w:szCs w:val="24"/>
              </w:rPr>
            </w:pPr>
            <w:r w:rsidRPr="00A37B65">
              <w:rPr>
                <w:sz w:val="24"/>
                <w:szCs w:val="24"/>
              </w:rPr>
              <w:t>3000</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Міський бюджет, кошти МТД</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міська рада, управління </w:t>
            </w:r>
            <w:proofErr w:type="spellStart"/>
            <w:r w:rsidRPr="00A37B65">
              <w:rPr>
                <w:sz w:val="24"/>
                <w:szCs w:val="24"/>
              </w:rPr>
              <w:t>Держгеокадастру</w:t>
            </w:r>
            <w:proofErr w:type="spellEnd"/>
            <w:r w:rsidRPr="00A37B65">
              <w:rPr>
                <w:sz w:val="24"/>
                <w:szCs w:val="24"/>
              </w:rPr>
              <w:t xml:space="preserve"> у Чернігівській області, проектна організація.</w:t>
            </w:r>
          </w:p>
        </w:tc>
      </w:tr>
      <w:tr w:rsidR="00C25364" w:rsidRPr="00A37B65" w:rsidTr="00290CD4">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670" w:type="dxa"/>
            <w:gridSpan w:val="4"/>
            <w:shd w:val="clear" w:color="auto" w:fill="auto"/>
            <w:noWrap/>
            <w:vAlign w:val="bottom"/>
            <w:hideMark/>
          </w:tcPr>
          <w:p w:rsidR="00C25364" w:rsidRPr="00A37B65" w:rsidRDefault="00C25364" w:rsidP="002A475A">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51"/>
        <w:gridCol w:w="1452"/>
        <w:gridCol w:w="1452"/>
        <w:gridCol w:w="1452"/>
      </w:tblGrid>
      <w:tr w:rsidR="00C25364" w:rsidRPr="00A37B65" w:rsidTr="002A475A">
        <w:trPr>
          <w:trHeight w:val="315"/>
        </w:trPr>
        <w:tc>
          <w:tcPr>
            <w:tcW w:w="396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807"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Розширення переліку та покращення якості надання адміністративних послуг</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Встановлення програми "</w:t>
            </w:r>
            <w:proofErr w:type="spellStart"/>
            <w:r w:rsidRPr="00A37B65">
              <w:rPr>
                <w:sz w:val="24"/>
                <w:szCs w:val="24"/>
              </w:rPr>
              <w:t>Погосподарський</w:t>
            </w:r>
            <w:proofErr w:type="spellEnd"/>
            <w:r w:rsidRPr="00A37B65">
              <w:rPr>
                <w:sz w:val="24"/>
                <w:szCs w:val="24"/>
              </w:rPr>
              <w:t xml:space="preserve"> облік"</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Удосконалення та покращення якості надання жителям адміністративних послуг, напрацювання інформаційної бази   </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proofErr w:type="spellStart"/>
            <w:r w:rsidRPr="00A37B65">
              <w:rPr>
                <w:sz w:val="24"/>
                <w:szCs w:val="24"/>
              </w:rPr>
              <w:t>м.Мена</w:t>
            </w:r>
            <w:proofErr w:type="spellEnd"/>
            <w:r w:rsidRPr="00A37B65">
              <w:rPr>
                <w:sz w:val="24"/>
                <w:szCs w:val="24"/>
              </w:rPr>
              <w:t xml:space="preserve">  Менської </w:t>
            </w:r>
            <w:r w:rsidR="00FE2BB7" w:rsidRPr="00A37B65">
              <w:rPr>
                <w:sz w:val="24"/>
                <w:szCs w:val="24"/>
              </w:rPr>
              <w:t>ОТГ</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12000</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Встановлення програми "</w:t>
            </w:r>
            <w:proofErr w:type="spellStart"/>
            <w:r w:rsidRPr="00A37B65">
              <w:rPr>
                <w:sz w:val="24"/>
                <w:szCs w:val="24"/>
              </w:rPr>
              <w:t>Погосподарський</w:t>
            </w:r>
            <w:proofErr w:type="spellEnd"/>
            <w:r w:rsidRPr="00A37B65">
              <w:rPr>
                <w:sz w:val="24"/>
                <w:szCs w:val="24"/>
              </w:rPr>
              <w:t xml:space="preserve"> облік"</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Удосконалення та упорядкування інформаційної бази, удосконалення якості надання жителям адміністративних послуг</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Створення інформаційної бази, користування програмою "</w:t>
            </w:r>
            <w:proofErr w:type="spellStart"/>
            <w:r w:rsidRPr="00A37B65">
              <w:rPr>
                <w:sz w:val="24"/>
                <w:szCs w:val="24"/>
              </w:rPr>
              <w:t>Погосподарський</w:t>
            </w:r>
            <w:proofErr w:type="spellEnd"/>
            <w:r w:rsidRPr="00A37B65">
              <w:rPr>
                <w:sz w:val="24"/>
                <w:szCs w:val="24"/>
              </w:rPr>
              <w:t xml:space="preserve"> облік"</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2018-2019 р.</w:t>
            </w:r>
          </w:p>
        </w:tc>
      </w:tr>
      <w:tr w:rsidR="008E51F4" w:rsidRPr="00A37B65" w:rsidTr="009A523E">
        <w:trPr>
          <w:trHeight w:val="315"/>
        </w:trPr>
        <w:tc>
          <w:tcPr>
            <w:tcW w:w="3969" w:type="dxa"/>
            <w:vMerge w:val="restart"/>
            <w:shd w:val="clear" w:color="auto" w:fill="auto"/>
            <w:noWrap/>
          </w:tcPr>
          <w:p w:rsidR="008E51F4" w:rsidRPr="00A37B65" w:rsidRDefault="008E51F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51" w:type="dxa"/>
            <w:shd w:val="clear" w:color="auto" w:fill="auto"/>
            <w:noWrap/>
            <w:vAlign w:val="bottom"/>
          </w:tcPr>
          <w:p w:rsidR="008E51F4" w:rsidRPr="00A37B65" w:rsidRDefault="008E51F4" w:rsidP="002A475A">
            <w:pPr>
              <w:ind w:firstLine="0"/>
              <w:jc w:val="left"/>
              <w:rPr>
                <w:sz w:val="24"/>
                <w:szCs w:val="24"/>
              </w:rPr>
            </w:pPr>
            <w:r w:rsidRPr="00A37B65">
              <w:rPr>
                <w:sz w:val="24"/>
                <w:szCs w:val="24"/>
              </w:rPr>
              <w:t>2018</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2019</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2020</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Всього</w:t>
            </w:r>
          </w:p>
        </w:tc>
      </w:tr>
      <w:tr w:rsidR="008E51F4" w:rsidRPr="00A37B65" w:rsidTr="009A523E">
        <w:trPr>
          <w:trHeight w:val="315"/>
        </w:trPr>
        <w:tc>
          <w:tcPr>
            <w:tcW w:w="3969" w:type="dxa"/>
            <w:vMerge/>
            <w:shd w:val="clear" w:color="auto" w:fill="auto"/>
            <w:noWrap/>
          </w:tcPr>
          <w:p w:rsidR="008E51F4" w:rsidRPr="00A37B65" w:rsidRDefault="008E51F4" w:rsidP="002A475A">
            <w:pPr>
              <w:ind w:firstLine="0"/>
              <w:jc w:val="left"/>
              <w:rPr>
                <w:rFonts w:eastAsia="Times New Roman"/>
                <w:color w:val="000000"/>
                <w:sz w:val="24"/>
                <w:szCs w:val="24"/>
                <w:lang w:eastAsia="uk-UA"/>
              </w:rPr>
            </w:pPr>
          </w:p>
        </w:tc>
        <w:tc>
          <w:tcPr>
            <w:tcW w:w="1451" w:type="dxa"/>
            <w:shd w:val="clear" w:color="auto" w:fill="auto"/>
            <w:noWrap/>
            <w:vAlign w:val="bottom"/>
          </w:tcPr>
          <w:p w:rsidR="008E51F4" w:rsidRPr="00A37B65" w:rsidRDefault="008E51F4" w:rsidP="002A475A">
            <w:pPr>
              <w:ind w:firstLine="0"/>
              <w:jc w:val="left"/>
              <w:rPr>
                <w:sz w:val="24"/>
                <w:szCs w:val="24"/>
              </w:rPr>
            </w:pPr>
            <w:r w:rsidRPr="00A37B65">
              <w:rPr>
                <w:sz w:val="24"/>
                <w:szCs w:val="24"/>
              </w:rPr>
              <w:t>5</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10</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10</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25</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807" w:type="dxa"/>
            <w:gridSpan w:val="4"/>
            <w:shd w:val="clear" w:color="auto" w:fill="auto"/>
            <w:noWrap/>
            <w:vAlign w:val="bottom"/>
            <w:hideMark/>
          </w:tcPr>
          <w:p w:rsidR="00C25364" w:rsidRPr="00A37B65" w:rsidRDefault="00B73E91" w:rsidP="002A475A">
            <w:pPr>
              <w:ind w:firstLine="0"/>
              <w:jc w:val="left"/>
              <w:rPr>
                <w:sz w:val="24"/>
                <w:szCs w:val="24"/>
              </w:rPr>
            </w:pPr>
            <w:r w:rsidRPr="00A37B65">
              <w:rPr>
                <w:sz w:val="24"/>
                <w:szCs w:val="24"/>
              </w:rPr>
              <w:t xml:space="preserve">Бюджет міської </w:t>
            </w:r>
            <w:r w:rsidR="00FE2BB7" w:rsidRPr="00A37B65">
              <w:rPr>
                <w:sz w:val="24"/>
                <w:szCs w:val="24"/>
              </w:rPr>
              <w:t>ОТГ</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Виконавчі органи Менської міської ради,  спеціалісти з програмно-комп'ютерного </w:t>
            </w:r>
            <w:r w:rsidR="004A6EAE" w:rsidRPr="00A37B65">
              <w:rPr>
                <w:sz w:val="24"/>
                <w:szCs w:val="24"/>
              </w:rPr>
              <w:t>забезпечення</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p>
        </w:tc>
      </w:tr>
    </w:tbl>
    <w:p w:rsidR="00C25364" w:rsidRPr="00A37B65" w:rsidRDefault="00C25364" w:rsidP="002A475A">
      <w:pPr>
        <w:ind w:firstLine="0"/>
        <w:jc w:val="left"/>
        <w:rPr>
          <w:sz w:val="24"/>
          <w:szCs w:val="24"/>
        </w:rPr>
      </w:pPr>
    </w:p>
    <w:p w:rsidR="00C25364" w:rsidRPr="00A37B65" w:rsidRDefault="00C25364" w:rsidP="002A475A">
      <w:pPr>
        <w:ind w:firstLine="0"/>
        <w:jc w:val="left"/>
        <w:rPr>
          <w:sz w:val="24"/>
          <w:szCs w:val="24"/>
        </w:rPr>
      </w:pPr>
      <w:r w:rsidRPr="00A37B65">
        <w:rPr>
          <w:sz w:val="24"/>
          <w:szCs w:val="24"/>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51"/>
        <w:gridCol w:w="1452"/>
        <w:gridCol w:w="1452"/>
        <w:gridCol w:w="1452"/>
      </w:tblGrid>
      <w:tr w:rsidR="00C25364" w:rsidRPr="00A37B65" w:rsidTr="002A475A">
        <w:trPr>
          <w:trHeight w:val="315"/>
        </w:trPr>
        <w:tc>
          <w:tcPr>
            <w:tcW w:w="3969" w:type="dxa"/>
            <w:shd w:val="clear" w:color="auto" w:fill="FFFF00"/>
            <w:noWrap/>
            <w:hideMark/>
          </w:tcPr>
          <w:p w:rsidR="00C25364" w:rsidRPr="00A37B65" w:rsidRDefault="00C25364" w:rsidP="002A475A">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807" w:type="dxa"/>
            <w:gridSpan w:val="4"/>
            <w:shd w:val="clear" w:color="auto" w:fill="FFFF00"/>
            <w:noWrap/>
            <w:vAlign w:val="bottom"/>
            <w:hideMark/>
          </w:tcPr>
          <w:p w:rsidR="00C25364" w:rsidRPr="00A37B65" w:rsidRDefault="00C25364" w:rsidP="002A475A">
            <w:pPr>
              <w:ind w:firstLine="0"/>
              <w:jc w:val="left"/>
              <w:rPr>
                <w:sz w:val="24"/>
                <w:szCs w:val="24"/>
                <w:lang w:eastAsia="uk-UA"/>
              </w:rPr>
            </w:pPr>
            <w:r w:rsidRPr="00A37B65">
              <w:rPr>
                <w:sz w:val="24"/>
                <w:szCs w:val="24"/>
              </w:rPr>
              <w:t>Боротьба з хворобами лісів та тварин</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Менщина без амброзії.</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Цілями проекту є проведення комплексу заходів із локалізації та ліквідації вогнищ карантинного бур’яну – амброзії </w:t>
            </w:r>
            <w:proofErr w:type="spellStart"/>
            <w:r w:rsidRPr="00A37B65">
              <w:rPr>
                <w:sz w:val="24"/>
                <w:szCs w:val="24"/>
              </w:rPr>
              <w:t>полинолистої</w:t>
            </w:r>
            <w:proofErr w:type="spellEnd"/>
            <w:r w:rsidRPr="00A37B65">
              <w:rPr>
                <w:sz w:val="24"/>
                <w:szCs w:val="24"/>
              </w:rPr>
              <w:t xml:space="preserve"> на території Менської </w:t>
            </w:r>
            <w:r w:rsidR="00FE2BB7" w:rsidRPr="00A37B65">
              <w:rPr>
                <w:sz w:val="24"/>
                <w:szCs w:val="24"/>
              </w:rPr>
              <w:t>ОТГ</w:t>
            </w:r>
            <w:r w:rsidRPr="00A37B65">
              <w:rPr>
                <w:sz w:val="24"/>
                <w:szCs w:val="24"/>
              </w:rPr>
              <w:t xml:space="preserve">, зменшенні кількості випадків захворювань на алергію серед населення, пов’язаних із цвітінням амброзії, підвищенні ефективності виробництва сільськогосподарської продукції, посиленні уваги широких верств населення та громадськості до існуючої проблеми шляхом популяризації знань та роз’яснень щодо шкідливості бур’яну-алергену, приведенні в належний фітосанітарний, екологічний та естетичний стан території громади, забезпеченні контролю за виконанням та проведенням заходів проти карантинного бур’яну підприємствами, установами, організаціями незалежно від форм власності, посадовими особами та громадянами. </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w:t>
            </w:r>
            <w:r w:rsidR="00FE2BB7" w:rsidRPr="00A37B65">
              <w:rPr>
                <w:sz w:val="24"/>
                <w:szCs w:val="24"/>
              </w:rPr>
              <w:t>ОТГ</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25650</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807" w:type="dxa"/>
            <w:gridSpan w:val="4"/>
            <w:shd w:val="clear" w:color="auto" w:fill="auto"/>
            <w:noWrap/>
            <w:vAlign w:val="bottom"/>
            <w:hideMark/>
          </w:tcPr>
          <w:p w:rsidR="00C25364" w:rsidRPr="00A37B65" w:rsidRDefault="00C25364" w:rsidP="00942E4E">
            <w:pPr>
              <w:ind w:firstLine="0"/>
              <w:jc w:val="left"/>
              <w:rPr>
                <w:sz w:val="24"/>
                <w:szCs w:val="24"/>
              </w:rPr>
            </w:pPr>
            <w:r w:rsidRPr="00A37B65">
              <w:rPr>
                <w:sz w:val="24"/>
                <w:szCs w:val="24"/>
              </w:rPr>
              <w:t xml:space="preserve">Амброзія </w:t>
            </w:r>
            <w:proofErr w:type="spellStart"/>
            <w:r w:rsidRPr="00A37B65">
              <w:rPr>
                <w:sz w:val="24"/>
                <w:szCs w:val="24"/>
              </w:rPr>
              <w:t>полинолиста</w:t>
            </w:r>
            <w:proofErr w:type="spellEnd"/>
            <w:r w:rsidRPr="00A37B65">
              <w:rPr>
                <w:sz w:val="24"/>
                <w:szCs w:val="24"/>
              </w:rPr>
              <w:t xml:space="preserve"> є </w:t>
            </w:r>
            <w:proofErr w:type="spellStart"/>
            <w:r w:rsidRPr="00A37B65">
              <w:rPr>
                <w:sz w:val="24"/>
                <w:szCs w:val="24"/>
              </w:rPr>
              <w:t>високошкод</w:t>
            </w:r>
            <w:r w:rsidR="00942E4E">
              <w:rPr>
                <w:sz w:val="24"/>
                <w:szCs w:val="24"/>
              </w:rPr>
              <w:t>ю</w:t>
            </w:r>
            <w:r w:rsidRPr="00A37B65">
              <w:rPr>
                <w:sz w:val="24"/>
                <w:szCs w:val="24"/>
              </w:rPr>
              <w:t>чим</w:t>
            </w:r>
            <w:proofErr w:type="spellEnd"/>
            <w:r w:rsidRPr="00A37B65">
              <w:rPr>
                <w:sz w:val="24"/>
                <w:szCs w:val="24"/>
              </w:rPr>
              <w:t xml:space="preserve"> карантинним бур'яном, який негативно впливає на здоров'я людей, на ефективність сільськогосподарського виробництва, на туристичну привабливість території, і, оскільки існує тенденція до дедалі ширшого розповсюдження даного бур'яну в межах </w:t>
            </w:r>
            <w:r w:rsidR="00FE2BB7" w:rsidRPr="00A37B65">
              <w:rPr>
                <w:sz w:val="24"/>
                <w:szCs w:val="24"/>
              </w:rPr>
              <w:t>ОТГ</w:t>
            </w:r>
            <w:r w:rsidRPr="00A37B65">
              <w:rPr>
                <w:sz w:val="24"/>
                <w:szCs w:val="24"/>
              </w:rPr>
              <w:t>, необхідність у прийнятті термінових рішень по виконанню певних дій є вже на даний момент.</w:t>
            </w:r>
            <w:r w:rsidRPr="00A37B65">
              <w:rPr>
                <w:sz w:val="24"/>
                <w:szCs w:val="24"/>
              </w:rPr>
              <w:br/>
              <w:t>Послідовність реалізації цих дій представлена в проекті, який  є довготерміновим із збалансованими і комплексними заходами, від пропаганди знань про небезпеку амброзії серед населення до конкретних дій по знищенню даного бур'яну.</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1. Попередження подальшого розповсюдження амброзії на землях громади, зменшення кількості засмічених амброзією площ на 85 %.</w:t>
            </w:r>
            <w:r w:rsidRPr="00A37B65">
              <w:rPr>
                <w:sz w:val="24"/>
                <w:szCs w:val="24"/>
              </w:rPr>
              <w:br/>
              <w:t xml:space="preserve">2. Координація зусиль землевласників, землекористувачів, населення, органів влади, державних і недержавних органів, залучення осіб до заходів знищення амброзії </w:t>
            </w:r>
            <w:proofErr w:type="spellStart"/>
            <w:r w:rsidRPr="00A37B65">
              <w:rPr>
                <w:sz w:val="24"/>
                <w:szCs w:val="24"/>
              </w:rPr>
              <w:t>полинолистої</w:t>
            </w:r>
            <w:proofErr w:type="spellEnd"/>
            <w:r w:rsidRPr="00A37B65">
              <w:rPr>
                <w:sz w:val="24"/>
                <w:szCs w:val="24"/>
              </w:rPr>
              <w:t>.</w:t>
            </w:r>
            <w:r w:rsidRPr="00A37B65">
              <w:rPr>
                <w:sz w:val="24"/>
                <w:szCs w:val="24"/>
              </w:rPr>
              <w:br/>
              <w:t xml:space="preserve">3. Зменшення запасу насіння амброзії </w:t>
            </w:r>
            <w:proofErr w:type="spellStart"/>
            <w:r w:rsidRPr="00A37B65">
              <w:rPr>
                <w:sz w:val="24"/>
                <w:szCs w:val="24"/>
              </w:rPr>
              <w:t>полинолистої</w:t>
            </w:r>
            <w:proofErr w:type="spellEnd"/>
            <w:r w:rsidRPr="00A37B65">
              <w:rPr>
                <w:sz w:val="24"/>
                <w:szCs w:val="24"/>
              </w:rPr>
              <w:t xml:space="preserve"> у ґрунті</w:t>
            </w:r>
            <w:r w:rsidRPr="00A37B65">
              <w:rPr>
                <w:sz w:val="24"/>
                <w:szCs w:val="24"/>
              </w:rPr>
              <w:br/>
              <w:t xml:space="preserve">4. Зменшення впливу амброзії </w:t>
            </w:r>
            <w:proofErr w:type="spellStart"/>
            <w:r w:rsidRPr="00A37B65">
              <w:rPr>
                <w:sz w:val="24"/>
                <w:szCs w:val="24"/>
              </w:rPr>
              <w:t>полинолистої</w:t>
            </w:r>
            <w:proofErr w:type="spellEnd"/>
            <w:r w:rsidRPr="00A37B65">
              <w:rPr>
                <w:sz w:val="24"/>
                <w:szCs w:val="24"/>
              </w:rPr>
              <w:t xml:space="preserve"> на людину як </w:t>
            </w:r>
            <w:proofErr w:type="spellStart"/>
            <w:r w:rsidRPr="00A37B65">
              <w:rPr>
                <w:sz w:val="24"/>
                <w:szCs w:val="24"/>
              </w:rPr>
              <w:t>алергена</w:t>
            </w:r>
            <w:proofErr w:type="spellEnd"/>
            <w:r w:rsidRPr="00A37B65">
              <w:rPr>
                <w:sz w:val="24"/>
                <w:szCs w:val="24"/>
              </w:rPr>
              <w:t xml:space="preserve"> та поліпшення естетичного стану населених пунктів Менської </w:t>
            </w:r>
            <w:r w:rsidR="00FE2BB7" w:rsidRPr="00A37B65">
              <w:rPr>
                <w:sz w:val="24"/>
                <w:szCs w:val="24"/>
              </w:rPr>
              <w:t>ОТГ</w:t>
            </w:r>
            <w:r w:rsidRPr="00A37B65">
              <w:rPr>
                <w:sz w:val="24"/>
                <w:szCs w:val="24"/>
              </w:rPr>
              <w:t>.</w:t>
            </w:r>
            <w:r w:rsidRPr="00A37B65">
              <w:rPr>
                <w:sz w:val="24"/>
                <w:szCs w:val="24"/>
              </w:rPr>
              <w:br/>
              <w:t>5. Підвищення ефективності  виробництва  сільськогосподарської продукції на 10%.</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lastRenderedPageBreak/>
              <w:t>Ключові заходи проекту</w:t>
            </w:r>
          </w:p>
        </w:tc>
        <w:tc>
          <w:tcPr>
            <w:tcW w:w="5807" w:type="dxa"/>
            <w:gridSpan w:val="4"/>
            <w:shd w:val="clear" w:color="auto" w:fill="auto"/>
            <w:noWrap/>
            <w:vAlign w:val="bottom"/>
            <w:hideMark/>
          </w:tcPr>
          <w:p w:rsidR="00C25364" w:rsidRPr="00A37B65" w:rsidRDefault="00C25364" w:rsidP="006E515F">
            <w:pPr>
              <w:ind w:firstLine="0"/>
              <w:jc w:val="left"/>
              <w:rPr>
                <w:sz w:val="24"/>
                <w:szCs w:val="24"/>
              </w:rPr>
            </w:pPr>
            <w:r w:rsidRPr="00A37B65">
              <w:rPr>
                <w:sz w:val="24"/>
                <w:szCs w:val="24"/>
              </w:rPr>
              <w:t xml:space="preserve">1. Організація ліквідації амброзії </w:t>
            </w:r>
            <w:proofErr w:type="spellStart"/>
            <w:r w:rsidRPr="00A37B65">
              <w:rPr>
                <w:sz w:val="24"/>
                <w:szCs w:val="24"/>
              </w:rPr>
              <w:t>полинолистої</w:t>
            </w:r>
            <w:proofErr w:type="spellEnd"/>
            <w:r w:rsidRPr="00A37B65">
              <w:rPr>
                <w:sz w:val="24"/>
                <w:szCs w:val="24"/>
              </w:rPr>
              <w:t>:</w:t>
            </w:r>
            <w:r w:rsidRPr="00A37B65">
              <w:rPr>
                <w:sz w:val="24"/>
                <w:szCs w:val="24"/>
              </w:rPr>
              <w:br/>
              <w:t xml:space="preserve">1.1 Придбання хімічних препаратів для знищення амброзії </w:t>
            </w:r>
            <w:proofErr w:type="spellStart"/>
            <w:r w:rsidRPr="00A37B65">
              <w:rPr>
                <w:sz w:val="24"/>
                <w:szCs w:val="24"/>
              </w:rPr>
              <w:t>полинолистої</w:t>
            </w:r>
            <w:proofErr w:type="spellEnd"/>
            <w:r w:rsidRPr="00A37B65">
              <w:rPr>
                <w:sz w:val="24"/>
                <w:szCs w:val="24"/>
              </w:rPr>
              <w:t xml:space="preserve">  </w:t>
            </w:r>
            <w:r w:rsidRPr="00A37B65">
              <w:rPr>
                <w:sz w:val="24"/>
                <w:szCs w:val="24"/>
              </w:rPr>
              <w:br/>
              <w:t>1.2. Обприскування земель сільськогосподарського призначення, засмічених амброзією, гербіцидами відповідно до Переліку пестицидів і агрохімікатів, дозволених до використання в Україні</w:t>
            </w:r>
            <w:r w:rsidRPr="00A37B65">
              <w:rPr>
                <w:sz w:val="24"/>
                <w:szCs w:val="24"/>
              </w:rPr>
              <w:br/>
              <w:t xml:space="preserve">1.3. Застосування механічних та агротехнічних методів боротьби з амброзією </w:t>
            </w:r>
            <w:proofErr w:type="spellStart"/>
            <w:r w:rsidRPr="00A37B65">
              <w:rPr>
                <w:sz w:val="24"/>
                <w:szCs w:val="24"/>
              </w:rPr>
              <w:t>полинолистою</w:t>
            </w:r>
            <w:proofErr w:type="spellEnd"/>
            <w:r w:rsidRPr="00A37B65">
              <w:rPr>
                <w:sz w:val="24"/>
                <w:szCs w:val="24"/>
              </w:rPr>
              <w:br/>
              <w:t>2. Поліпшення фітосанітарного, екологічного та естетичного стану населених пунктів області</w:t>
            </w:r>
            <w:r w:rsidRPr="00A37B65">
              <w:rPr>
                <w:sz w:val="24"/>
                <w:szCs w:val="24"/>
              </w:rPr>
              <w:br/>
              <w:t>2.1. Створення штучних фітоценозів методом висіву газонних трав у населених пунктах громади.</w:t>
            </w:r>
            <w:r w:rsidRPr="00A37B65">
              <w:rPr>
                <w:sz w:val="24"/>
                <w:szCs w:val="24"/>
              </w:rPr>
              <w:br/>
              <w:t>3. Пропаганда знань щодо карантину рослин серед населення</w:t>
            </w:r>
            <w:r w:rsidRPr="00A37B65">
              <w:rPr>
                <w:sz w:val="24"/>
                <w:szCs w:val="24"/>
              </w:rPr>
              <w:br/>
              <w:t>3.1. Публікація в газеті "Наше Слово", в інтернет-виданнях  статей на вказану тематику.</w:t>
            </w:r>
            <w:r w:rsidRPr="00A37B65">
              <w:rPr>
                <w:sz w:val="24"/>
                <w:szCs w:val="24"/>
              </w:rPr>
              <w:br/>
              <w:t>3.2. Підготовка та розповсюдження плакатів і листівок.</w:t>
            </w:r>
            <w:r w:rsidRPr="00A37B65">
              <w:rPr>
                <w:sz w:val="24"/>
                <w:szCs w:val="24"/>
              </w:rPr>
              <w:br/>
              <w:t>3.3. Проведення семінарів із сільгоспвиробниками.</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807" w:type="dxa"/>
            <w:gridSpan w:val="4"/>
            <w:shd w:val="clear" w:color="auto" w:fill="auto"/>
            <w:noWrap/>
            <w:vAlign w:val="bottom"/>
            <w:hideMark/>
          </w:tcPr>
          <w:p w:rsidR="00C25364" w:rsidRPr="00A37B65" w:rsidRDefault="008E51F4" w:rsidP="002A475A">
            <w:pPr>
              <w:ind w:firstLine="0"/>
              <w:jc w:val="left"/>
              <w:rPr>
                <w:sz w:val="24"/>
                <w:szCs w:val="24"/>
              </w:rPr>
            </w:pPr>
            <w:r w:rsidRPr="00A37B65">
              <w:rPr>
                <w:sz w:val="24"/>
                <w:szCs w:val="24"/>
              </w:rPr>
              <w:t>2018-2024</w:t>
            </w:r>
          </w:p>
        </w:tc>
      </w:tr>
      <w:tr w:rsidR="008E51F4" w:rsidRPr="00A37B65" w:rsidTr="009A523E">
        <w:trPr>
          <w:trHeight w:val="315"/>
        </w:trPr>
        <w:tc>
          <w:tcPr>
            <w:tcW w:w="3969" w:type="dxa"/>
            <w:vMerge w:val="restart"/>
            <w:shd w:val="clear" w:color="auto" w:fill="auto"/>
            <w:noWrap/>
          </w:tcPr>
          <w:p w:rsidR="008E51F4" w:rsidRPr="00A37B65" w:rsidRDefault="008E51F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51" w:type="dxa"/>
            <w:shd w:val="clear" w:color="auto" w:fill="auto"/>
            <w:noWrap/>
            <w:vAlign w:val="bottom"/>
          </w:tcPr>
          <w:p w:rsidR="008E51F4" w:rsidRPr="00A37B65" w:rsidRDefault="008E51F4" w:rsidP="002A475A">
            <w:pPr>
              <w:ind w:firstLine="0"/>
              <w:jc w:val="left"/>
              <w:rPr>
                <w:sz w:val="24"/>
                <w:szCs w:val="24"/>
              </w:rPr>
            </w:pPr>
            <w:r w:rsidRPr="00A37B65">
              <w:rPr>
                <w:sz w:val="24"/>
                <w:szCs w:val="24"/>
              </w:rPr>
              <w:t>2018</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2019</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2020</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Всього</w:t>
            </w:r>
          </w:p>
        </w:tc>
      </w:tr>
      <w:tr w:rsidR="008E51F4" w:rsidRPr="00A37B65" w:rsidTr="009A523E">
        <w:trPr>
          <w:trHeight w:val="315"/>
        </w:trPr>
        <w:tc>
          <w:tcPr>
            <w:tcW w:w="3969" w:type="dxa"/>
            <w:vMerge/>
            <w:shd w:val="clear" w:color="auto" w:fill="auto"/>
            <w:noWrap/>
          </w:tcPr>
          <w:p w:rsidR="008E51F4" w:rsidRPr="00A37B65" w:rsidRDefault="008E51F4" w:rsidP="002A475A">
            <w:pPr>
              <w:ind w:firstLine="0"/>
              <w:jc w:val="left"/>
              <w:rPr>
                <w:rFonts w:eastAsia="Times New Roman"/>
                <w:color w:val="000000"/>
                <w:sz w:val="24"/>
                <w:szCs w:val="24"/>
                <w:lang w:eastAsia="uk-UA"/>
              </w:rPr>
            </w:pPr>
          </w:p>
        </w:tc>
        <w:tc>
          <w:tcPr>
            <w:tcW w:w="1451" w:type="dxa"/>
            <w:shd w:val="clear" w:color="auto" w:fill="auto"/>
            <w:noWrap/>
            <w:vAlign w:val="bottom"/>
          </w:tcPr>
          <w:p w:rsidR="008E51F4" w:rsidRPr="00A37B65" w:rsidRDefault="008E51F4" w:rsidP="002A475A">
            <w:pPr>
              <w:ind w:firstLine="0"/>
              <w:jc w:val="left"/>
              <w:rPr>
                <w:sz w:val="24"/>
                <w:szCs w:val="24"/>
              </w:rPr>
            </w:pPr>
            <w:r w:rsidRPr="00A37B65">
              <w:rPr>
                <w:sz w:val="24"/>
                <w:szCs w:val="24"/>
              </w:rPr>
              <w:t>0</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50</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100</w:t>
            </w:r>
          </w:p>
        </w:tc>
        <w:tc>
          <w:tcPr>
            <w:tcW w:w="1452" w:type="dxa"/>
            <w:shd w:val="clear" w:color="auto" w:fill="auto"/>
            <w:vAlign w:val="bottom"/>
          </w:tcPr>
          <w:p w:rsidR="008E51F4" w:rsidRPr="00A37B65" w:rsidRDefault="008E51F4" w:rsidP="002A475A">
            <w:pPr>
              <w:ind w:firstLine="0"/>
              <w:jc w:val="left"/>
              <w:rPr>
                <w:sz w:val="24"/>
                <w:szCs w:val="24"/>
              </w:rPr>
            </w:pPr>
            <w:r w:rsidRPr="00A37B65">
              <w:rPr>
                <w:sz w:val="24"/>
                <w:szCs w:val="24"/>
              </w:rPr>
              <w:t>500</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Обласний бюджет, бюджет міської ради, кошти сільгосппідприємств</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807" w:type="dxa"/>
            <w:gridSpan w:val="4"/>
            <w:shd w:val="clear" w:color="auto" w:fill="auto"/>
            <w:noWrap/>
            <w:vAlign w:val="bottom"/>
            <w:hideMark/>
          </w:tcPr>
          <w:p w:rsidR="00C25364" w:rsidRPr="00A37B65" w:rsidRDefault="00C25364" w:rsidP="002A475A">
            <w:pPr>
              <w:ind w:firstLine="0"/>
              <w:jc w:val="left"/>
              <w:rPr>
                <w:sz w:val="24"/>
                <w:szCs w:val="24"/>
              </w:rPr>
            </w:pPr>
            <w:r w:rsidRPr="00A37B65">
              <w:rPr>
                <w:sz w:val="24"/>
                <w:szCs w:val="24"/>
              </w:rPr>
              <w:t xml:space="preserve">Менська міська рада, комунальні підприємства </w:t>
            </w:r>
            <w:r w:rsidR="00FE2BB7" w:rsidRPr="00A37B65">
              <w:rPr>
                <w:sz w:val="24"/>
                <w:szCs w:val="24"/>
              </w:rPr>
              <w:t>ОТГ</w:t>
            </w:r>
            <w:r w:rsidRPr="00A37B65">
              <w:rPr>
                <w:sz w:val="24"/>
                <w:szCs w:val="24"/>
              </w:rPr>
              <w:t xml:space="preserve">, </w:t>
            </w:r>
            <w:proofErr w:type="spellStart"/>
            <w:r w:rsidRPr="00A37B65">
              <w:rPr>
                <w:sz w:val="24"/>
                <w:szCs w:val="24"/>
              </w:rPr>
              <w:t>сільсько</w:t>
            </w:r>
            <w:proofErr w:type="spellEnd"/>
            <w:r w:rsidRPr="00A37B65">
              <w:rPr>
                <w:sz w:val="24"/>
                <w:szCs w:val="24"/>
              </w:rPr>
              <w:t>-господарські підприємства, фермерські та особисті селянські господарства.</w:t>
            </w:r>
          </w:p>
        </w:tc>
      </w:tr>
      <w:tr w:rsidR="00C25364" w:rsidRPr="00A37B65" w:rsidTr="002A475A">
        <w:trPr>
          <w:trHeight w:val="315"/>
        </w:trPr>
        <w:tc>
          <w:tcPr>
            <w:tcW w:w="3969" w:type="dxa"/>
            <w:shd w:val="clear" w:color="auto" w:fill="auto"/>
            <w:noWrap/>
            <w:hideMark/>
          </w:tcPr>
          <w:p w:rsidR="00C25364" w:rsidRPr="00A37B65" w:rsidRDefault="00C25364" w:rsidP="002A475A">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807" w:type="dxa"/>
            <w:gridSpan w:val="4"/>
            <w:shd w:val="clear" w:color="auto" w:fill="auto"/>
            <w:noWrap/>
            <w:vAlign w:val="bottom"/>
            <w:hideMark/>
          </w:tcPr>
          <w:p w:rsidR="00C25364" w:rsidRPr="00A37B65" w:rsidRDefault="00C25364" w:rsidP="005B5819">
            <w:pPr>
              <w:ind w:firstLine="0"/>
              <w:rPr>
                <w:sz w:val="24"/>
                <w:szCs w:val="24"/>
              </w:rPr>
            </w:pPr>
            <w:r w:rsidRPr="00A37B65">
              <w:rPr>
                <w:sz w:val="24"/>
                <w:szCs w:val="24"/>
              </w:rPr>
              <w:t xml:space="preserve">"Боротьба з карантинними організмами" як завдання стратегії, якому відповідає проект( крім амброзії на території Менської </w:t>
            </w:r>
            <w:r w:rsidR="00FE2BB7" w:rsidRPr="00A37B65">
              <w:rPr>
                <w:sz w:val="24"/>
                <w:szCs w:val="24"/>
              </w:rPr>
              <w:t>ОТГ</w:t>
            </w:r>
            <w:r w:rsidRPr="00A37B65">
              <w:rPr>
                <w:sz w:val="24"/>
                <w:szCs w:val="24"/>
              </w:rPr>
              <w:t xml:space="preserve"> в останні роки поширився американський білий метелик, який також є карантинним організмом).Оскільки в переліку завдань я не знайшов відповідного пункту, то було вказано найбільш підходяще. Прошу на це звернути увагу і внести зміни і доповнення.</w:t>
            </w:r>
          </w:p>
        </w:tc>
      </w:tr>
    </w:tbl>
    <w:p w:rsidR="00C8200E" w:rsidRPr="00A37B65" w:rsidRDefault="00C8200E" w:rsidP="002A475A">
      <w:pPr>
        <w:ind w:firstLine="0"/>
        <w:jc w:val="left"/>
        <w:rPr>
          <w:sz w:val="24"/>
          <w:szCs w:val="24"/>
        </w:rPr>
      </w:pPr>
    </w:p>
    <w:p w:rsidR="00C8200E" w:rsidRPr="00A37B65" w:rsidRDefault="00C8200E" w:rsidP="00C8200E">
      <w:pPr>
        <w:rPr>
          <w:sz w:val="24"/>
          <w:szCs w:val="24"/>
        </w:rPr>
      </w:pPr>
      <w:r w:rsidRPr="00A37B65">
        <w:rPr>
          <w:sz w:val="24"/>
          <w:szCs w:val="24"/>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321"/>
        <w:gridCol w:w="1321"/>
        <w:gridCol w:w="1322"/>
        <w:gridCol w:w="1843"/>
      </w:tblGrid>
      <w:tr w:rsidR="009A523E" w:rsidRPr="00A37B65" w:rsidTr="009A523E">
        <w:trPr>
          <w:trHeight w:val="315"/>
        </w:trPr>
        <w:tc>
          <w:tcPr>
            <w:tcW w:w="3969" w:type="dxa"/>
            <w:shd w:val="clear" w:color="auto" w:fill="FFFF00"/>
            <w:noWrap/>
            <w:hideMark/>
          </w:tcPr>
          <w:p w:rsidR="009A523E" w:rsidRPr="00A37B65" w:rsidRDefault="009A523E" w:rsidP="009A523E">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807" w:type="dxa"/>
            <w:gridSpan w:val="4"/>
            <w:shd w:val="clear" w:color="auto" w:fill="FFFF00"/>
            <w:noWrap/>
          </w:tcPr>
          <w:p w:rsidR="009A523E" w:rsidRPr="00A37B65" w:rsidRDefault="009A523E" w:rsidP="009A523E">
            <w:pPr>
              <w:pStyle w:val="a4"/>
              <w:pBdr>
                <w:left w:val="single" w:sz="18" w:space="4" w:color="auto"/>
              </w:pBdr>
              <w:ind w:left="0" w:firstLine="0"/>
              <w:rPr>
                <w:sz w:val="24"/>
                <w:szCs w:val="24"/>
                <w:lang w:eastAsia="it-IT"/>
              </w:rPr>
            </w:pPr>
            <w:r w:rsidRPr="00A37B65">
              <w:rPr>
                <w:sz w:val="24"/>
                <w:szCs w:val="24"/>
                <w:lang w:eastAsia="it-IT"/>
              </w:rPr>
              <w:t>Ліквідація стихійних сміттєзвалищ, налагодження в межах громади системи збирання, сортування та утилізації сміття.</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807" w:type="dxa"/>
            <w:gridSpan w:val="4"/>
            <w:shd w:val="clear" w:color="auto" w:fill="auto"/>
            <w:noWrap/>
          </w:tcPr>
          <w:p w:rsidR="009A523E" w:rsidRPr="00A37B65" w:rsidRDefault="009A523E" w:rsidP="009A523E">
            <w:pPr>
              <w:ind w:firstLine="0"/>
              <w:rPr>
                <w:sz w:val="24"/>
                <w:szCs w:val="24"/>
                <w:lang w:eastAsia="it-IT"/>
              </w:rPr>
            </w:pPr>
            <w:r w:rsidRPr="00A37B65">
              <w:rPr>
                <w:sz w:val="24"/>
                <w:szCs w:val="24"/>
                <w:lang w:eastAsia="it-IT"/>
              </w:rPr>
              <w:t>Ліквідація стихійних сміттєзвалищ у населених пунктах громади</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807" w:type="dxa"/>
            <w:gridSpan w:val="4"/>
            <w:shd w:val="clear" w:color="auto" w:fill="auto"/>
            <w:noWrap/>
          </w:tcPr>
          <w:p w:rsidR="009A523E" w:rsidRPr="00A37B65" w:rsidRDefault="009A523E" w:rsidP="009A523E">
            <w:pPr>
              <w:ind w:firstLine="0"/>
              <w:rPr>
                <w:sz w:val="24"/>
                <w:szCs w:val="24"/>
                <w:lang w:eastAsia="it-IT"/>
              </w:rPr>
            </w:pPr>
            <w:r w:rsidRPr="00A37B65">
              <w:rPr>
                <w:sz w:val="24"/>
                <w:szCs w:val="24"/>
                <w:lang w:eastAsia="it-IT"/>
              </w:rPr>
              <w:t>Забезпечити чистоту навколишнього середовища сіл, селищ, міста шляхом ліквідації і недопущення створення стихійних сміттєзвалищ</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807" w:type="dxa"/>
            <w:gridSpan w:val="4"/>
            <w:shd w:val="clear" w:color="auto" w:fill="auto"/>
            <w:noWrap/>
          </w:tcPr>
          <w:p w:rsidR="009A523E" w:rsidRPr="00A37B65" w:rsidRDefault="00E376AB" w:rsidP="009A523E">
            <w:pPr>
              <w:ind w:firstLine="0"/>
              <w:rPr>
                <w:sz w:val="24"/>
                <w:szCs w:val="24"/>
                <w:lang w:eastAsia="it-IT"/>
              </w:rPr>
            </w:pPr>
            <w:r w:rsidRPr="00A37B65">
              <w:rPr>
                <w:sz w:val="24"/>
                <w:szCs w:val="24"/>
                <w:lang w:eastAsia="it-IT"/>
              </w:rPr>
              <w:t>Ліквідація стихійних сміттєзвалищ у населених пунктах громади</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5807" w:type="dxa"/>
            <w:gridSpan w:val="4"/>
            <w:shd w:val="clear" w:color="auto" w:fill="auto"/>
            <w:noWrap/>
          </w:tcPr>
          <w:p w:rsidR="009A523E" w:rsidRPr="00A37B65" w:rsidRDefault="009A523E" w:rsidP="009A523E">
            <w:pPr>
              <w:ind w:firstLine="0"/>
              <w:rPr>
                <w:sz w:val="24"/>
                <w:szCs w:val="24"/>
                <w:lang w:eastAsia="it-IT"/>
              </w:rPr>
            </w:pPr>
            <w:r w:rsidRPr="00A37B65">
              <w:rPr>
                <w:sz w:val="24"/>
                <w:szCs w:val="24"/>
                <w:lang w:eastAsia="it-IT"/>
              </w:rPr>
              <w:t>Жителі громади</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807" w:type="dxa"/>
            <w:gridSpan w:val="4"/>
            <w:shd w:val="clear" w:color="auto" w:fill="auto"/>
            <w:noWrap/>
          </w:tcPr>
          <w:p w:rsidR="009A523E" w:rsidRPr="00A37B65" w:rsidRDefault="009A523E" w:rsidP="009A523E">
            <w:pPr>
              <w:ind w:firstLine="0"/>
              <w:rPr>
                <w:sz w:val="24"/>
                <w:szCs w:val="24"/>
                <w:lang w:eastAsia="it-IT"/>
              </w:rPr>
            </w:pPr>
            <w:r w:rsidRPr="00A37B65">
              <w:rPr>
                <w:sz w:val="24"/>
                <w:szCs w:val="24"/>
                <w:lang w:eastAsia="it-IT"/>
              </w:rPr>
              <w:t>На території сіл, селищ, міста існує більше 50 великих та багато малих стихійних сміттєзвалищ. Їх потрібно ліквідувати і не допустити створення нових.</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807" w:type="dxa"/>
            <w:gridSpan w:val="4"/>
            <w:shd w:val="clear" w:color="auto" w:fill="auto"/>
            <w:noWrap/>
          </w:tcPr>
          <w:p w:rsidR="009A523E" w:rsidRPr="00A37B65" w:rsidRDefault="009A523E" w:rsidP="00775F69">
            <w:pPr>
              <w:pStyle w:val="a4"/>
              <w:numPr>
                <w:ilvl w:val="0"/>
                <w:numId w:val="45"/>
              </w:numPr>
              <w:ind w:left="0" w:firstLine="0"/>
              <w:rPr>
                <w:sz w:val="24"/>
                <w:szCs w:val="24"/>
                <w:lang w:eastAsia="en-US"/>
              </w:rPr>
            </w:pPr>
            <w:r w:rsidRPr="00A37B65">
              <w:rPr>
                <w:sz w:val="24"/>
                <w:szCs w:val="24"/>
                <w:lang w:eastAsia="en-US"/>
              </w:rPr>
              <w:t>Вплив проекту на свідомість жителів села.</w:t>
            </w:r>
          </w:p>
          <w:p w:rsidR="009A523E" w:rsidRPr="00A37B65" w:rsidRDefault="009A523E" w:rsidP="00775F69">
            <w:pPr>
              <w:pStyle w:val="a4"/>
              <w:numPr>
                <w:ilvl w:val="0"/>
                <w:numId w:val="45"/>
              </w:numPr>
              <w:ind w:left="0" w:firstLine="0"/>
              <w:rPr>
                <w:sz w:val="24"/>
                <w:szCs w:val="24"/>
                <w:lang w:eastAsia="en-US"/>
              </w:rPr>
            </w:pPr>
            <w:r w:rsidRPr="00A37B65">
              <w:rPr>
                <w:sz w:val="24"/>
                <w:szCs w:val="24"/>
                <w:lang w:eastAsia="en-US"/>
              </w:rPr>
              <w:t>Належна чистота навколишнього середовища сіл.</w:t>
            </w:r>
          </w:p>
          <w:p w:rsidR="009A523E" w:rsidRPr="00A37B65" w:rsidRDefault="009A523E" w:rsidP="00775F69">
            <w:pPr>
              <w:pStyle w:val="a4"/>
              <w:numPr>
                <w:ilvl w:val="0"/>
                <w:numId w:val="45"/>
              </w:numPr>
              <w:ind w:left="0" w:firstLine="0"/>
              <w:rPr>
                <w:sz w:val="24"/>
                <w:szCs w:val="24"/>
                <w:lang w:eastAsia="en-US"/>
              </w:rPr>
            </w:pPr>
            <w:r w:rsidRPr="00A37B65">
              <w:rPr>
                <w:sz w:val="24"/>
                <w:szCs w:val="24"/>
                <w:lang w:eastAsia="en-US"/>
              </w:rPr>
              <w:t>Недопущення створення стихійних сміттєзвалищ шляхом налагодження системи збирання, сортування сміття.</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807" w:type="dxa"/>
            <w:gridSpan w:val="4"/>
            <w:shd w:val="clear" w:color="auto" w:fill="auto"/>
            <w:noWrap/>
          </w:tcPr>
          <w:p w:rsidR="009A523E" w:rsidRPr="00A37B65" w:rsidRDefault="009A523E" w:rsidP="00775F69">
            <w:pPr>
              <w:pStyle w:val="a4"/>
              <w:numPr>
                <w:ilvl w:val="0"/>
                <w:numId w:val="46"/>
              </w:numPr>
              <w:ind w:left="0" w:firstLine="0"/>
              <w:rPr>
                <w:sz w:val="24"/>
                <w:szCs w:val="24"/>
                <w:lang w:eastAsia="en-US"/>
              </w:rPr>
            </w:pPr>
            <w:r w:rsidRPr="00A37B65">
              <w:rPr>
                <w:sz w:val="24"/>
                <w:szCs w:val="24"/>
                <w:lang w:eastAsia="en-US"/>
              </w:rPr>
              <w:t>Ліквідувати стихійні сміттєзвалища.</w:t>
            </w:r>
          </w:p>
          <w:p w:rsidR="009A523E" w:rsidRPr="00A37B65" w:rsidRDefault="009A523E" w:rsidP="00775F69">
            <w:pPr>
              <w:pStyle w:val="a4"/>
              <w:numPr>
                <w:ilvl w:val="0"/>
                <w:numId w:val="46"/>
              </w:numPr>
              <w:ind w:left="0" w:firstLine="0"/>
              <w:rPr>
                <w:sz w:val="24"/>
                <w:szCs w:val="24"/>
                <w:lang w:eastAsia="en-US"/>
              </w:rPr>
            </w:pPr>
            <w:r w:rsidRPr="00A37B65">
              <w:rPr>
                <w:sz w:val="24"/>
                <w:szCs w:val="24"/>
                <w:lang w:eastAsia="en-US"/>
              </w:rPr>
              <w:t>Налагодити систему збирання та сортування сміття.</w:t>
            </w:r>
          </w:p>
          <w:p w:rsidR="009A523E" w:rsidRPr="00A37B65" w:rsidRDefault="009A523E" w:rsidP="00775F69">
            <w:pPr>
              <w:pStyle w:val="a4"/>
              <w:numPr>
                <w:ilvl w:val="0"/>
                <w:numId w:val="46"/>
              </w:numPr>
              <w:ind w:left="0" w:firstLine="0"/>
              <w:rPr>
                <w:sz w:val="24"/>
                <w:szCs w:val="24"/>
                <w:lang w:eastAsia="en-US"/>
              </w:rPr>
            </w:pPr>
            <w:r w:rsidRPr="00A37B65">
              <w:rPr>
                <w:sz w:val="24"/>
                <w:szCs w:val="24"/>
                <w:lang w:eastAsia="en-US"/>
              </w:rPr>
              <w:t xml:space="preserve">Роз'яснювальна робота з жителями села, вплив на свідомість сельчан. </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807" w:type="dxa"/>
            <w:gridSpan w:val="4"/>
            <w:shd w:val="clear" w:color="auto" w:fill="auto"/>
            <w:noWrap/>
            <w:vAlign w:val="bottom"/>
          </w:tcPr>
          <w:p w:rsidR="009A523E" w:rsidRPr="00A37B65" w:rsidRDefault="009A523E" w:rsidP="009A523E">
            <w:pPr>
              <w:ind w:firstLine="0"/>
              <w:jc w:val="left"/>
              <w:rPr>
                <w:sz w:val="24"/>
                <w:szCs w:val="24"/>
              </w:rPr>
            </w:pPr>
            <w:r w:rsidRPr="00A37B65">
              <w:rPr>
                <w:sz w:val="24"/>
                <w:szCs w:val="24"/>
              </w:rPr>
              <w:t>2018-2024</w:t>
            </w:r>
          </w:p>
        </w:tc>
      </w:tr>
      <w:tr w:rsidR="009A523E" w:rsidRPr="00A37B65" w:rsidTr="009A523E">
        <w:trPr>
          <w:trHeight w:val="315"/>
        </w:trPr>
        <w:tc>
          <w:tcPr>
            <w:tcW w:w="3969" w:type="dxa"/>
            <w:vMerge w:val="restart"/>
            <w:shd w:val="clear" w:color="auto" w:fill="auto"/>
            <w:noWrap/>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321" w:type="dxa"/>
            <w:shd w:val="clear" w:color="auto" w:fill="auto"/>
            <w:noWrap/>
            <w:vAlign w:val="bottom"/>
          </w:tcPr>
          <w:p w:rsidR="009A523E" w:rsidRPr="00A37B65" w:rsidRDefault="009A523E" w:rsidP="009A523E">
            <w:pPr>
              <w:ind w:firstLine="0"/>
              <w:jc w:val="left"/>
              <w:rPr>
                <w:sz w:val="24"/>
                <w:szCs w:val="24"/>
              </w:rPr>
            </w:pPr>
            <w:r w:rsidRPr="00A37B65">
              <w:rPr>
                <w:sz w:val="24"/>
                <w:szCs w:val="24"/>
              </w:rPr>
              <w:t>2018</w:t>
            </w:r>
          </w:p>
        </w:tc>
        <w:tc>
          <w:tcPr>
            <w:tcW w:w="1321" w:type="dxa"/>
            <w:shd w:val="clear" w:color="auto" w:fill="auto"/>
            <w:vAlign w:val="bottom"/>
          </w:tcPr>
          <w:p w:rsidR="009A523E" w:rsidRPr="00A37B65" w:rsidRDefault="009A523E" w:rsidP="009A523E">
            <w:pPr>
              <w:ind w:firstLine="0"/>
              <w:jc w:val="left"/>
              <w:rPr>
                <w:sz w:val="24"/>
                <w:szCs w:val="24"/>
              </w:rPr>
            </w:pPr>
            <w:r w:rsidRPr="00A37B65">
              <w:rPr>
                <w:sz w:val="24"/>
                <w:szCs w:val="24"/>
              </w:rPr>
              <w:t>2019</w:t>
            </w:r>
          </w:p>
        </w:tc>
        <w:tc>
          <w:tcPr>
            <w:tcW w:w="1322" w:type="dxa"/>
            <w:shd w:val="clear" w:color="auto" w:fill="auto"/>
            <w:vAlign w:val="bottom"/>
          </w:tcPr>
          <w:p w:rsidR="009A523E" w:rsidRPr="00A37B65" w:rsidRDefault="009A523E" w:rsidP="009A523E">
            <w:pPr>
              <w:ind w:firstLine="0"/>
              <w:jc w:val="left"/>
              <w:rPr>
                <w:sz w:val="24"/>
                <w:szCs w:val="24"/>
              </w:rPr>
            </w:pPr>
            <w:r w:rsidRPr="00A37B65">
              <w:rPr>
                <w:sz w:val="24"/>
                <w:szCs w:val="24"/>
              </w:rPr>
              <w:t>2020</w:t>
            </w:r>
          </w:p>
        </w:tc>
        <w:tc>
          <w:tcPr>
            <w:tcW w:w="1843" w:type="dxa"/>
            <w:shd w:val="clear" w:color="auto" w:fill="auto"/>
            <w:vAlign w:val="bottom"/>
          </w:tcPr>
          <w:p w:rsidR="009A523E" w:rsidRPr="00A37B65" w:rsidRDefault="009A523E" w:rsidP="009A523E">
            <w:pPr>
              <w:ind w:firstLine="0"/>
              <w:jc w:val="left"/>
              <w:rPr>
                <w:sz w:val="24"/>
                <w:szCs w:val="24"/>
              </w:rPr>
            </w:pPr>
            <w:r w:rsidRPr="00A37B65">
              <w:rPr>
                <w:sz w:val="24"/>
                <w:szCs w:val="24"/>
              </w:rPr>
              <w:t>Всього/ на 2018-2020рр.</w:t>
            </w:r>
          </w:p>
        </w:tc>
      </w:tr>
      <w:tr w:rsidR="009A523E" w:rsidRPr="00A37B65" w:rsidTr="009A523E">
        <w:trPr>
          <w:trHeight w:val="315"/>
        </w:trPr>
        <w:tc>
          <w:tcPr>
            <w:tcW w:w="3969" w:type="dxa"/>
            <w:vMerge/>
            <w:shd w:val="clear" w:color="auto" w:fill="auto"/>
            <w:noWrap/>
          </w:tcPr>
          <w:p w:rsidR="009A523E" w:rsidRPr="00A37B65" w:rsidRDefault="009A523E" w:rsidP="009A523E">
            <w:pPr>
              <w:ind w:firstLine="0"/>
              <w:jc w:val="left"/>
              <w:rPr>
                <w:rFonts w:eastAsia="Times New Roman"/>
                <w:color w:val="000000"/>
                <w:sz w:val="24"/>
                <w:szCs w:val="24"/>
                <w:lang w:eastAsia="uk-UA"/>
              </w:rPr>
            </w:pPr>
          </w:p>
        </w:tc>
        <w:tc>
          <w:tcPr>
            <w:tcW w:w="1321" w:type="dxa"/>
            <w:shd w:val="clear" w:color="auto" w:fill="auto"/>
            <w:noWrap/>
            <w:vAlign w:val="bottom"/>
          </w:tcPr>
          <w:p w:rsidR="009A523E" w:rsidRPr="00A37B65" w:rsidRDefault="009A523E" w:rsidP="009A523E">
            <w:pPr>
              <w:ind w:firstLine="0"/>
              <w:jc w:val="left"/>
              <w:rPr>
                <w:sz w:val="24"/>
                <w:szCs w:val="24"/>
              </w:rPr>
            </w:pPr>
            <w:r w:rsidRPr="00A37B65">
              <w:rPr>
                <w:sz w:val="24"/>
                <w:szCs w:val="24"/>
              </w:rPr>
              <w:t>300</w:t>
            </w:r>
          </w:p>
        </w:tc>
        <w:tc>
          <w:tcPr>
            <w:tcW w:w="1321" w:type="dxa"/>
            <w:shd w:val="clear" w:color="auto" w:fill="auto"/>
            <w:vAlign w:val="bottom"/>
          </w:tcPr>
          <w:p w:rsidR="009A523E" w:rsidRPr="00A37B65" w:rsidRDefault="009A523E" w:rsidP="009A523E">
            <w:pPr>
              <w:ind w:firstLine="0"/>
              <w:jc w:val="left"/>
              <w:rPr>
                <w:sz w:val="24"/>
                <w:szCs w:val="24"/>
              </w:rPr>
            </w:pPr>
            <w:r w:rsidRPr="00A37B65">
              <w:rPr>
                <w:sz w:val="24"/>
                <w:szCs w:val="24"/>
              </w:rPr>
              <w:t>300</w:t>
            </w:r>
          </w:p>
        </w:tc>
        <w:tc>
          <w:tcPr>
            <w:tcW w:w="1322" w:type="dxa"/>
            <w:shd w:val="clear" w:color="auto" w:fill="auto"/>
            <w:vAlign w:val="bottom"/>
          </w:tcPr>
          <w:p w:rsidR="009A523E" w:rsidRPr="00A37B65" w:rsidRDefault="009A523E" w:rsidP="009A523E">
            <w:pPr>
              <w:ind w:firstLine="0"/>
              <w:jc w:val="left"/>
              <w:rPr>
                <w:sz w:val="24"/>
                <w:szCs w:val="24"/>
              </w:rPr>
            </w:pPr>
            <w:r w:rsidRPr="00A37B65">
              <w:rPr>
                <w:sz w:val="24"/>
                <w:szCs w:val="24"/>
              </w:rPr>
              <w:t>400</w:t>
            </w:r>
          </w:p>
        </w:tc>
        <w:tc>
          <w:tcPr>
            <w:tcW w:w="1843" w:type="dxa"/>
            <w:shd w:val="clear" w:color="auto" w:fill="auto"/>
            <w:vAlign w:val="bottom"/>
          </w:tcPr>
          <w:p w:rsidR="009A523E" w:rsidRPr="00A37B65" w:rsidRDefault="009A523E" w:rsidP="009A523E">
            <w:pPr>
              <w:ind w:firstLine="0"/>
              <w:jc w:val="left"/>
              <w:rPr>
                <w:sz w:val="24"/>
                <w:szCs w:val="24"/>
              </w:rPr>
            </w:pPr>
            <w:r w:rsidRPr="00A37B65">
              <w:rPr>
                <w:sz w:val="24"/>
                <w:szCs w:val="24"/>
              </w:rPr>
              <w:t>3000/1000</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807" w:type="dxa"/>
            <w:gridSpan w:val="4"/>
            <w:shd w:val="clear" w:color="auto" w:fill="auto"/>
            <w:noWrap/>
            <w:vAlign w:val="bottom"/>
          </w:tcPr>
          <w:p w:rsidR="009A523E" w:rsidRPr="00A37B65" w:rsidRDefault="009A523E" w:rsidP="009A523E">
            <w:pPr>
              <w:ind w:firstLine="0"/>
              <w:jc w:val="left"/>
              <w:rPr>
                <w:sz w:val="24"/>
                <w:szCs w:val="24"/>
              </w:rPr>
            </w:pPr>
            <w:r w:rsidRPr="00A37B65">
              <w:rPr>
                <w:color w:val="000000"/>
                <w:sz w:val="24"/>
                <w:szCs w:val="24"/>
                <w:lang w:eastAsia="it-IT"/>
              </w:rPr>
              <w:t>Місцевий бюджет, спонсорська допомога місцевих підприємців, вклад жителів.</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807" w:type="dxa"/>
            <w:gridSpan w:val="4"/>
            <w:shd w:val="clear" w:color="auto" w:fill="auto"/>
            <w:noWrap/>
            <w:vAlign w:val="bottom"/>
          </w:tcPr>
          <w:p w:rsidR="009A523E" w:rsidRPr="00A37B65" w:rsidRDefault="009A523E" w:rsidP="009A523E">
            <w:pPr>
              <w:ind w:firstLine="0"/>
              <w:jc w:val="left"/>
              <w:rPr>
                <w:sz w:val="24"/>
                <w:szCs w:val="24"/>
              </w:rPr>
            </w:pP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807" w:type="dxa"/>
            <w:gridSpan w:val="4"/>
            <w:shd w:val="clear" w:color="auto" w:fill="auto"/>
            <w:noWrap/>
            <w:vAlign w:val="bottom"/>
          </w:tcPr>
          <w:p w:rsidR="009A523E" w:rsidRPr="00A37B65" w:rsidRDefault="009A523E" w:rsidP="009A523E">
            <w:pPr>
              <w:ind w:firstLine="0"/>
              <w:rPr>
                <w:sz w:val="24"/>
                <w:szCs w:val="24"/>
              </w:rPr>
            </w:pPr>
          </w:p>
        </w:tc>
      </w:tr>
    </w:tbl>
    <w:p w:rsidR="009A523E" w:rsidRPr="00A37B65" w:rsidRDefault="009A523E" w:rsidP="002A475A">
      <w:pPr>
        <w:ind w:firstLine="0"/>
        <w:jc w:val="left"/>
        <w:rPr>
          <w:sz w:val="24"/>
          <w:szCs w:val="24"/>
        </w:rPr>
      </w:pPr>
    </w:p>
    <w:p w:rsidR="009A523E" w:rsidRPr="00A37B65" w:rsidRDefault="009A523E" w:rsidP="009A523E">
      <w:pPr>
        <w:rPr>
          <w:sz w:val="24"/>
          <w:szCs w:val="24"/>
        </w:rPr>
      </w:pPr>
      <w:r w:rsidRPr="00A37B65">
        <w:rPr>
          <w:sz w:val="24"/>
          <w:szCs w:val="24"/>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274"/>
        <w:gridCol w:w="1274"/>
        <w:gridCol w:w="1275"/>
        <w:gridCol w:w="1984"/>
      </w:tblGrid>
      <w:tr w:rsidR="009A523E" w:rsidRPr="00A37B65" w:rsidTr="0069677C">
        <w:trPr>
          <w:trHeight w:val="315"/>
        </w:trPr>
        <w:tc>
          <w:tcPr>
            <w:tcW w:w="3969" w:type="dxa"/>
            <w:shd w:val="clear" w:color="auto" w:fill="FFFF00"/>
            <w:noWrap/>
            <w:hideMark/>
          </w:tcPr>
          <w:p w:rsidR="009A523E" w:rsidRPr="00A37B65" w:rsidRDefault="009A523E" w:rsidP="009A523E">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807" w:type="dxa"/>
            <w:gridSpan w:val="4"/>
            <w:shd w:val="clear" w:color="auto" w:fill="FFFF00"/>
            <w:noWrap/>
            <w:vAlign w:val="bottom"/>
          </w:tcPr>
          <w:p w:rsidR="009A523E" w:rsidRPr="00A37B65" w:rsidRDefault="009A523E" w:rsidP="009A523E">
            <w:pPr>
              <w:ind w:firstLine="0"/>
              <w:jc w:val="left"/>
              <w:rPr>
                <w:sz w:val="24"/>
                <w:szCs w:val="24"/>
                <w:lang w:eastAsia="uk-UA"/>
              </w:rPr>
            </w:pPr>
            <w:r w:rsidRPr="00A37B65">
              <w:rPr>
                <w:sz w:val="24"/>
                <w:szCs w:val="24"/>
                <w:lang w:eastAsia="it-IT"/>
              </w:rPr>
              <w:t>Знищення аварійних дерев у населених пунктах</w:t>
            </w:r>
          </w:p>
        </w:tc>
      </w:tr>
      <w:tr w:rsidR="009A523E" w:rsidRPr="00A37B65" w:rsidTr="0069677C">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807" w:type="dxa"/>
            <w:gridSpan w:val="4"/>
            <w:shd w:val="clear" w:color="auto" w:fill="auto"/>
            <w:noWrap/>
            <w:vAlign w:val="bottom"/>
          </w:tcPr>
          <w:p w:rsidR="009A523E" w:rsidRPr="00A37B65" w:rsidRDefault="009A523E" w:rsidP="009A523E">
            <w:pPr>
              <w:ind w:firstLine="0"/>
              <w:jc w:val="left"/>
              <w:rPr>
                <w:sz w:val="24"/>
                <w:szCs w:val="24"/>
              </w:rPr>
            </w:pPr>
            <w:r w:rsidRPr="00A37B65">
              <w:rPr>
                <w:sz w:val="24"/>
                <w:szCs w:val="24"/>
                <w:lang w:eastAsia="it-IT"/>
              </w:rPr>
              <w:t>Знищення аварійних дерев</w:t>
            </w:r>
          </w:p>
        </w:tc>
      </w:tr>
      <w:tr w:rsidR="009A523E" w:rsidRPr="00A37B65" w:rsidTr="0069677C">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807" w:type="dxa"/>
            <w:gridSpan w:val="4"/>
            <w:shd w:val="clear" w:color="auto" w:fill="auto"/>
            <w:noWrap/>
            <w:vAlign w:val="bottom"/>
          </w:tcPr>
          <w:p w:rsidR="009A523E" w:rsidRPr="00A37B65" w:rsidRDefault="009A523E" w:rsidP="009A523E">
            <w:pPr>
              <w:ind w:firstLine="0"/>
              <w:jc w:val="left"/>
              <w:rPr>
                <w:sz w:val="24"/>
                <w:szCs w:val="24"/>
              </w:rPr>
            </w:pPr>
            <w:r w:rsidRPr="00A37B65">
              <w:rPr>
                <w:sz w:val="24"/>
                <w:szCs w:val="24"/>
                <w:lang w:eastAsia="it-IT"/>
              </w:rPr>
              <w:t>Забезпечити безпеку життя жителів села з шляхом знищення аварійних дерев.</w:t>
            </w:r>
          </w:p>
        </w:tc>
      </w:tr>
      <w:tr w:rsidR="009A523E" w:rsidRPr="00A37B65" w:rsidTr="0069677C">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807" w:type="dxa"/>
            <w:gridSpan w:val="4"/>
            <w:shd w:val="clear" w:color="auto" w:fill="auto"/>
            <w:noWrap/>
            <w:vAlign w:val="bottom"/>
          </w:tcPr>
          <w:p w:rsidR="009A523E" w:rsidRPr="00A37B65" w:rsidRDefault="009A523E" w:rsidP="009A523E">
            <w:pPr>
              <w:ind w:firstLine="0"/>
              <w:jc w:val="left"/>
              <w:rPr>
                <w:sz w:val="24"/>
                <w:szCs w:val="24"/>
              </w:rPr>
            </w:pPr>
            <w:r w:rsidRPr="00A37B65">
              <w:rPr>
                <w:sz w:val="24"/>
                <w:szCs w:val="24"/>
              </w:rPr>
              <w:t>Населені пункти громади</w:t>
            </w:r>
          </w:p>
        </w:tc>
      </w:tr>
      <w:tr w:rsidR="009A523E" w:rsidRPr="00A37B65" w:rsidTr="0069677C">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5807" w:type="dxa"/>
            <w:gridSpan w:val="4"/>
            <w:shd w:val="clear" w:color="auto" w:fill="auto"/>
            <w:noWrap/>
            <w:vAlign w:val="bottom"/>
          </w:tcPr>
          <w:p w:rsidR="009A523E" w:rsidRPr="00A37B65" w:rsidRDefault="009A523E" w:rsidP="009A523E">
            <w:pPr>
              <w:ind w:firstLine="0"/>
              <w:jc w:val="left"/>
              <w:rPr>
                <w:sz w:val="24"/>
                <w:szCs w:val="24"/>
              </w:rPr>
            </w:pPr>
            <w:r w:rsidRPr="00A37B65">
              <w:rPr>
                <w:sz w:val="24"/>
                <w:szCs w:val="24"/>
                <w:lang w:eastAsia="it-IT"/>
              </w:rPr>
              <w:t>26000</w:t>
            </w:r>
          </w:p>
        </w:tc>
      </w:tr>
      <w:tr w:rsidR="009A523E" w:rsidRPr="00A37B65" w:rsidTr="0069677C">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807" w:type="dxa"/>
            <w:gridSpan w:val="4"/>
            <w:shd w:val="clear" w:color="auto" w:fill="auto"/>
            <w:noWrap/>
            <w:vAlign w:val="bottom"/>
          </w:tcPr>
          <w:p w:rsidR="009A523E" w:rsidRPr="00A37B65" w:rsidRDefault="009A523E" w:rsidP="0069677C">
            <w:pPr>
              <w:ind w:firstLine="0"/>
              <w:jc w:val="left"/>
              <w:rPr>
                <w:sz w:val="24"/>
                <w:szCs w:val="24"/>
              </w:rPr>
            </w:pPr>
            <w:r w:rsidRPr="00A37B65">
              <w:rPr>
                <w:sz w:val="24"/>
                <w:szCs w:val="24"/>
                <w:lang w:eastAsia="it-IT"/>
              </w:rPr>
              <w:t xml:space="preserve">В кожному населеному пункті </w:t>
            </w:r>
            <w:r w:rsidR="00942E4E" w:rsidRPr="00A37B65">
              <w:rPr>
                <w:sz w:val="24"/>
                <w:szCs w:val="24"/>
                <w:lang w:eastAsia="it-IT"/>
              </w:rPr>
              <w:t>існує</w:t>
            </w:r>
            <w:r w:rsidRPr="00A37B65">
              <w:rPr>
                <w:sz w:val="24"/>
                <w:szCs w:val="24"/>
                <w:lang w:eastAsia="it-IT"/>
              </w:rPr>
              <w:t xml:space="preserve"> велика кількість аварійних та перерослих дерев які загрожують як майну громадян та підприємств та несуть загрозу для життя </w:t>
            </w:r>
            <w:r w:rsidR="00942E4E" w:rsidRPr="00A37B65">
              <w:rPr>
                <w:sz w:val="24"/>
                <w:szCs w:val="24"/>
                <w:lang w:eastAsia="it-IT"/>
              </w:rPr>
              <w:t>мешканців</w:t>
            </w:r>
            <w:r w:rsidRPr="00A37B65">
              <w:rPr>
                <w:sz w:val="24"/>
                <w:szCs w:val="24"/>
                <w:lang w:eastAsia="it-IT"/>
              </w:rPr>
              <w:t xml:space="preserve">. </w:t>
            </w:r>
            <w:r w:rsidR="0069677C" w:rsidRPr="00A37B65">
              <w:rPr>
                <w:sz w:val="24"/>
                <w:szCs w:val="24"/>
                <w:lang w:eastAsia="it-IT"/>
              </w:rPr>
              <w:t xml:space="preserve">Виконання даного виду робіт є </w:t>
            </w:r>
            <w:proofErr w:type="spellStart"/>
            <w:r w:rsidR="0069677C" w:rsidRPr="00A37B65">
              <w:rPr>
                <w:sz w:val="24"/>
                <w:szCs w:val="24"/>
                <w:lang w:eastAsia="it-IT"/>
              </w:rPr>
              <w:t>дороговартісним</w:t>
            </w:r>
            <w:proofErr w:type="spellEnd"/>
            <w:r w:rsidR="0069677C" w:rsidRPr="00A37B65">
              <w:rPr>
                <w:sz w:val="24"/>
                <w:szCs w:val="24"/>
                <w:lang w:eastAsia="it-IT"/>
              </w:rPr>
              <w:t xml:space="preserve"> та потребує залучення спеціалізованих підприємств, тому в рамках даного проекту  пропонується шляхом прийняття </w:t>
            </w:r>
            <w:r w:rsidR="00942E4E" w:rsidRPr="00A37B65">
              <w:rPr>
                <w:sz w:val="24"/>
                <w:szCs w:val="24"/>
                <w:lang w:eastAsia="it-IT"/>
              </w:rPr>
              <w:t>відповідної</w:t>
            </w:r>
            <w:r w:rsidR="0069677C" w:rsidRPr="00A37B65">
              <w:rPr>
                <w:sz w:val="24"/>
                <w:szCs w:val="24"/>
                <w:lang w:eastAsia="it-IT"/>
              </w:rPr>
              <w:t xml:space="preserve"> Програми, яка фінансуватиметься за кошти бюджету </w:t>
            </w:r>
            <w:r w:rsidR="00FE2BB7" w:rsidRPr="00A37B65">
              <w:rPr>
                <w:sz w:val="24"/>
                <w:szCs w:val="24"/>
                <w:lang w:eastAsia="it-IT"/>
              </w:rPr>
              <w:t>ОТГ</w:t>
            </w:r>
            <w:r w:rsidR="0069677C" w:rsidRPr="00A37B65">
              <w:rPr>
                <w:sz w:val="24"/>
                <w:szCs w:val="24"/>
                <w:lang w:eastAsia="it-IT"/>
              </w:rPr>
              <w:t xml:space="preserve">, а також залучатимуться сили підприємств громади. За вказаний період планується випиляти </w:t>
            </w:r>
            <w:r w:rsidRPr="00A37B65">
              <w:rPr>
                <w:sz w:val="24"/>
                <w:szCs w:val="24"/>
                <w:lang w:eastAsia="it-IT"/>
              </w:rPr>
              <w:t xml:space="preserve">і прибрати </w:t>
            </w:r>
            <w:r w:rsidR="0069677C" w:rsidRPr="00A37B65">
              <w:rPr>
                <w:sz w:val="24"/>
                <w:szCs w:val="24"/>
                <w:lang w:eastAsia="it-IT"/>
              </w:rPr>
              <w:t xml:space="preserve">близько 200 </w:t>
            </w:r>
            <w:r w:rsidRPr="00A37B65">
              <w:rPr>
                <w:sz w:val="24"/>
                <w:szCs w:val="24"/>
                <w:lang w:eastAsia="it-IT"/>
              </w:rPr>
              <w:t>аварійні дерева.</w:t>
            </w:r>
          </w:p>
        </w:tc>
      </w:tr>
      <w:tr w:rsidR="009A523E" w:rsidRPr="00A37B65" w:rsidTr="0069677C">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807" w:type="dxa"/>
            <w:gridSpan w:val="4"/>
            <w:shd w:val="clear" w:color="auto" w:fill="auto"/>
            <w:noWrap/>
            <w:vAlign w:val="bottom"/>
          </w:tcPr>
          <w:p w:rsidR="009A523E" w:rsidRPr="00A37B65" w:rsidRDefault="0069677C" w:rsidP="009A523E">
            <w:pPr>
              <w:ind w:firstLine="0"/>
              <w:jc w:val="left"/>
              <w:rPr>
                <w:sz w:val="24"/>
                <w:szCs w:val="24"/>
              </w:rPr>
            </w:pPr>
            <w:r w:rsidRPr="00A37B65">
              <w:rPr>
                <w:sz w:val="24"/>
                <w:szCs w:val="24"/>
              </w:rPr>
              <w:t>Зменшення кількості аварійних дерев в населених пунктах громади</w:t>
            </w:r>
          </w:p>
        </w:tc>
      </w:tr>
      <w:tr w:rsidR="009A523E" w:rsidRPr="00A37B65" w:rsidTr="0069677C">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807" w:type="dxa"/>
            <w:gridSpan w:val="4"/>
            <w:shd w:val="clear" w:color="auto" w:fill="auto"/>
            <w:noWrap/>
            <w:vAlign w:val="bottom"/>
          </w:tcPr>
          <w:p w:rsidR="0069677C" w:rsidRPr="00A37B65" w:rsidRDefault="0069677C" w:rsidP="00775F69">
            <w:pPr>
              <w:pStyle w:val="a4"/>
              <w:numPr>
                <w:ilvl w:val="0"/>
                <w:numId w:val="47"/>
              </w:numPr>
              <w:rPr>
                <w:sz w:val="24"/>
                <w:szCs w:val="24"/>
                <w:lang w:eastAsia="en-US"/>
              </w:rPr>
            </w:pPr>
            <w:r w:rsidRPr="00A37B65">
              <w:rPr>
                <w:sz w:val="24"/>
                <w:szCs w:val="24"/>
                <w:lang w:eastAsia="en-US"/>
              </w:rPr>
              <w:t>Випилювання аварійних дерев у школі.</w:t>
            </w:r>
          </w:p>
          <w:p w:rsidR="0069677C" w:rsidRPr="00A37B65" w:rsidRDefault="0069677C" w:rsidP="00775F69">
            <w:pPr>
              <w:pStyle w:val="a4"/>
              <w:numPr>
                <w:ilvl w:val="0"/>
                <w:numId w:val="47"/>
              </w:numPr>
              <w:rPr>
                <w:sz w:val="24"/>
                <w:szCs w:val="24"/>
                <w:lang w:eastAsia="en-US"/>
              </w:rPr>
            </w:pPr>
            <w:r w:rsidRPr="00A37B65">
              <w:rPr>
                <w:sz w:val="24"/>
                <w:szCs w:val="24"/>
                <w:lang w:eastAsia="en-US"/>
              </w:rPr>
              <w:t>Випилювання аварійних дерев на кладовищі.</w:t>
            </w:r>
          </w:p>
          <w:p w:rsidR="009A523E" w:rsidRPr="00A37B65" w:rsidRDefault="0069677C" w:rsidP="00775F69">
            <w:pPr>
              <w:pStyle w:val="a4"/>
              <w:numPr>
                <w:ilvl w:val="0"/>
                <w:numId w:val="47"/>
              </w:numPr>
              <w:rPr>
                <w:sz w:val="24"/>
                <w:szCs w:val="24"/>
              </w:rPr>
            </w:pPr>
            <w:r w:rsidRPr="00A37B65">
              <w:rPr>
                <w:sz w:val="24"/>
                <w:szCs w:val="24"/>
                <w:lang w:eastAsia="en-US"/>
              </w:rPr>
              <w:t>Випилювання аварійних дерев вздовж доріг.</w:t>
            </w:r>
          </w:p>
        </w:tc>
      </w:tr>
      <w:tr w:rsidR="009A523E" w:rsidRPr="00A37B65" w:rsidTr="0069677C">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807" w:type="dxa"/>
            <w:gridSpan w:val="4"/>
            <w:shd w:val="clear" w:color="auto" w:fill="auto"/>
            <w:noWrap/>
            <w:vAlign w:val="bottom"/>
          </w:tcPr>
          <w:p w:rsidR="009A523E" w:rsidRPr="00A37B65" w:rsidRDefault="0069677C" w:rsidP="009A523E">
            <w:pPr>
              <w:ind w:firstLine="0"/>
              <w:jc w:val="left"/>
              <w:rPr>
                <w:sz w:val="24"/>
                <w:szCs w:val="24"/>
              </w:rPr>
            </w:pPr>
            <w:r w:rsidRPr="00A37B65">
              <w:rPr>
                <w:sz w:val="24"/>
                <w:szCs w:val="24"/>
              </w:rPr>
              <w:t>2018-2024</w:t>
            </w:r>
          </w:p>
        </w:tc>
      </w:tr>
      <w:tr w:rsidR="009A523E" w:rsidRPr="00A37B65" w:rsidTr="0069677C">
        <w:trPr>
          <w:trHeight w:val="315"/>
        </w:trPr>
        <w:tc>
          <w:tcPr>
            <w:tcW w:w="3969" w:type="dxa"/>
            <w:vMerge w:val="restart"/>
            <w:shd w:val="clear" w:color="auto" w:fill="auto"/>
            <w:noWrap/>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274" w:type="dxa"/>
            <w:shd w:val="clear" w:color="auto" w:fill="auto"/>
            <w:noWrap/>
            <w:vAlign w:val="bottom"/>
          </w:tcPr>
          <w:p w:rsidR="009A523E" w:rsidRPr="00A37B65" w:rsidRDefault="0069677C" w:rsidP="009A523E">
            <w:pPr>
              <w:ind w:firstLine="0"/>
              <w:jc w:val="left"/>
              <w:rPr>
                <w:sz w:val="24"/>
                <w:szCs w:val="24"/>
              </w:rPr>
            </w:pPr>
            <w:r w:rsidRPr="00A37B65">
              <w:rPr>
                <w:sz w:val="24"/>
                <w:szCs w:val="24"/>
              </w:rPr>
              <w:t>2018</w:t>
            </w:r>
          </w:p>
        </w:tc>
        <w:tc>
          <w:tcPr>
            <w:tcW w:w="1274" w:type="dxa"/>
            <w:shd w:val="clear" w:color="auto" w:fill="auto"/>
            <w:vAlign w:val="bottom"/>
          </w:tcPr>
          <w:p w:rsidR="009A523E" w:rsidRPr="00A37B65" w:rsidRDefault="0069677C" w:rsidP="009A523E">
            <w:pPr>
              <w:ind w:firstLine="0"/>
              <w:jc w:val="left"/>
              <w:rPr>
                <w:sz w:val="24"/>
                <w:szCs w:val="24"/>
              </w:rPr>
            </w:pPr>
            <w:r w:rsidRPr="00A37B65">
              <w:rPr>
                <w:sz w:val="24"/>
                <w:szCs w:val="24"/>
              </w:rPr>
              <w:t>2019</w:t>
            </w:r>
          </w:p>
        </w:tc>
        <w:tc>
          <w:tcPr>
            <w:tcW w:w="1275" w:type="dxa"/>
            <w:shd w:val="clear" w:color="auto" w:fill="auto"/>
            <w:vAlign w:val="bottom"/>
          </w:tcPr>
          <w:p w:rsidR="009A523E" w:rsidRPr="00A37B65" w:rsidRDefault="0069677C" w:rsidP="009A523E">
            <w:pPr>
              <w:ind w:firstLine="0"/>
              <w:jc w:val="left"/>
              <w:rPr>
                <w:sz w:val="24"/>
                <w:szCs w:val="24"/>
              </w:rPr>
            </w:pPr>
            <w:r w:rsidRPr="00A37B65">
              <w:rPr>
                <w:sz w:val="24"/>
                <w:szCs w:val="24"/>
              </w:rPr>
              <w:t>2020</w:t>
            </w:r>
          </w:p>
        </w:tc>
        <w:tc>
          <w:tcPr>
            <w:tcW w:w="1984" w:type="dxa"/>
            <w:shd w:val="clear" w:color="auto" w:fill="auto"/>
            <w:vAlign w:val="bottom"/>
          </w:tcPr>
          <w:p w:rsidR="009A523E" w:rsidRPr="00A37B65" w:rsidRDefault="0069677C" w:rsidP="009A523E">
            <w:pPr>
              <w:ind w:firstLine="0"/>
              <w:jc w:val="left"/>
              <w:rPr>
                <w:sz w:val="24"/>
                <w:szCs w:val="24"/>
              </w:rPr>
            </w:pPr>
            <w:r w:rsidRPr="00A37B65">
              <w:rPr>
                <w:sz w:val="24"/>
                <w:szCs w:val="24"/>
              </w:rPr>
              <w:t>Всього/</w:t>
            </w:r>
          </w:p>
          <w:p w:rsidR="0069677C" w:rsidRPr="00A37B65" w:rsidRDefault="0069677C" w:rsidP="009A523E">
            <w:pPr>
              <w:ind w:firstLine="0"/>
              <w:jc w:val="left"/>
              <w:rPr>
                <w:sz w:val="24"/>
                <w:szCs w:val="24"/>
              </w:rPr>
            </w:pPr>
            <w:r w:rsidRPr="00A37B65">
              <w:rPr>
                <w:sz w:val="24"/>
                <w:szCs w:val="24"/>
              </w:rPr>
              <w:t>На 2018-2020 рр.</w:t>
            </w:r>
          </w:p>
        </w:tc>
      </w:tr>
      <w:tr w:rsidR="009A523E" w:rsidRPr="00A37B65" w:rsidTr="0069677C">
        <w:trPr>
          <w:trHeight w:val="315"/>
        </w:trPr>
        <w:tc>
          <w:tcPr>
            <w:tcW w:w="3969" w:type="dxa"/>
            <w:vMerge/>
            <w:shd w:val="clear" w:color="auto" w:fill="auto"/>
            <w:noWrap/>
          </w:tcPr>
          <w:p w:rsidR="009A523E" w:rsidRPr="00A37B65" w:rsidRDefault="009A523E" w:rsidP="009A523E">
            <w:pPr>
              <w:ind w:firstLine="0"/>
              <w:jc w:val="left"/>
              <w:rPr>
                <w:rFonts w:eastAsia="Times New Roman"/>
                <w:color w:val="000000"/>
                <w:sz w:val="24"/>
                <w:szCs w:val="24"/>
                <w:lang w:eastAsia="uk-UA"/>
              </w:rPr>
            </w:pPr>
          </w:p>
        </w:tc>
        <w:tc>
          <w:tcPr>
            <w:tcW w:w="1274" w:type="dxa"/>
            <w:shd w:val="clear" w:color="auto" w:fill="auto"/>
            <w:noWrap/>
            <w:vAlign w:val="bottom"/>
          </w:tcPr>
          <w:p w:rsidR="009A523E" w:rsidRPr="00A37B65" w:rsidRDefault="00B0270E" w:rsidP="009A523E">
            <w:pPr>
              <w:ind w:firstLine="0"/>
              <w:jc w:val="left"/>
              <w:rPr>
                <w:sz w:val="24"/>
                <w:szCs w:val="24"/>
              </w:rPr>
            </w:pPr>
            <w:r w:rsidRPr="00A37B65">
              <w:rPr>
                <w:sz w:val="24"/>
                <w:szCs w:val="24"/>
              </w:rPr>
              <w:t>200</w:t>
            </w:r>
          </w:p>
        </w:tc>
        <w:tc>
          <w:tcPr>
            <w:tcW w:w="1274" w:type="dxa"/>
            <w:shd w:val="clear" w:color="auto" w:fill="auto"/>
            <w:vAlign w:val="bottom"/>
          </w:tcPr>
          <w:p w:rsidR="009A523E" w:rsidRPr="00A37B65" w:rsidRDefault="00B0270E" w:rsidP="009A523E">
            <w:pPr>
              <w:ind w:firstLine="0"/>
              <w:jc w:val="left"/>
              <w:rPr>
                <w:sz w:val="24"/>
                <w:szCs w:val="24"/>
              </w:rPr>
            </w:pPr>
            <w:r w:rsidRPr="00A37B65">
              <w:rPr>
                <w:sz w:val="24"/>
                <w:szCs w:val="24"/>
              </w:rPr>
              <w:t>200</w:t>
            </w:r>
          </w:p>
        </w:tc>
        <w:tc>
          <w:tcPr>
            <w:tcW w:w="1275" w:type="dxa"/>
            <w:shd w:val="clear" w:color="auto" w:fill="auto"/>
            <w:vAlign w:val="bottom"/>
          </w:tcPr>
          <w:p w:rsidR="009A523E" w:rsidRPr="00A37B65" w:rsidRDefault="00B0270E" w:rsidP="009A523E">
            <w:pPr>
              <w:ind w:firstLine="0"/>
              <w:jc w:val="left"/>
              <w:rPr>
                <w:sz w:val="24"/>
                <w:szCs w:val="24"/>
              </w:rPr>
            </w:pPr>
            <w:r w:rsidRPr="00A37B65">
              <w:rPr>
                <w:sz w:val="24"/>
                <w:szCs w:val="24"/>
              </w:rPr>
              <w:t>200</w:t>
            </w:r>
          </w:p>
        </w:tc>
        <w:tc>
          <w:tcPr>
            <w:tcW w:w="1984" w:type="dxa"/>
            <w:shd w:val="clear" w:color="auto" w:fill="auto"/>
            <w:vAlign w:val="bottom"/>
          </w:tcPr>
          <w:p w:rsidR="009A523E" w:rsidRPr="00A37B65" w:rsidRDefault="00B0270E" w:rsidP="009A523E">
            <w:pPr>
              <w:ind w:firstLine="0"/>
              <w:jc w:val="left"/>
              <w:rPr>
                <w:sz w:val="24"/>
                <w:szCs w:val="24"/>
              </w:rPr>
            </w:pPr>
            <w:r w:rsidRPr="00A37B65">
              <w:rPr>
                <w:sz w:val="24"/>
                <w:szCs w:val="24"/>
              </w:rPr>
              <w:t>1400/</w:t>
            </w:r>
          </w:p>
          <w:p w:rsidR="00B0270E" w:rsidRPr="00A37B65" w:rsidRDefault="00B0270E" w:rsidP="009A523E">
            <w:pPr>
              <w:ind w:firstLine="0"/>
              <w:jc w:val="left"/>
              <w:rPr>
                <w:sz w:val="24"/>
                <w:szCs w:val="24"/>
              </w:rPr>
            </w:pPr>
            <w:r w:rsidRPr="00A37B65">
              <w:rPr>
                <w:sz w:val="24"/>
                <w:szCs w:val="24"/>
              </w:rPr>
              <w:t>600</w:t>
            </w:r>
          </w:p>
        </w:tc>
      </w:tr>
      <w:tr w:rsidR="00B0270E" w:rsidRPr="00A37B65" w:rsidTr="00656056">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807" w:type="dxa"/>
            <w:gridSpan w:val="4"/>
            <w:shd w:val="clear" w:color="auto" w:fill="auto"/>
            <w:noWrap/>
            <w:vAlign w:val="center"/>
          </w:tcPr>
          <w:p w:rsidR="00B0270E" w:rsidRPr="00A37B65" w:rsidRDefault="00B0270E" w:rsidP="00B0270E">
            <w:pPr>
              <w:pStyle w:val="a3"/>
              <w:spacing w:before="0" w:beforeAutospacing="0" w:after="0" w:afterAutospacing="0"/>
              <w:ind w:firstLine="0"/>
              <w:rPr>
                <w:color w:val="000000"/>
                <w:sz w:val="24"/>
                <w:szCs w:val="24"/>
                <w:lang w:eastAsia="it-IT"/>
              </w:rPr>
            </w:pPr>
            <w:r w:rsidRPr="00A37B65">
              <w:rPr>
                <w:color w:val="000000"/>
                <w:sz w:val="24"/>
                <w:szCs w:val="24"/>
                <w:lang w:eastAsia="it-IT"/>
              </w:rPr>
              <w:t xml:space="preserve">Бюджет </w:t>
            </w:r>
            <w:r w:rsidR="00FE2BB7" w:rsidRPr="00A37B65">
              <w:rPr>
                <w:color w:val="000000"/>
                <w:sz w:val="24"/>
                <w:szCs w:val="24"/>
                <w:lang w:eastAsia="it-IT"/>
              </w:rPr>
              <w:t>ОТГ</w:t>
            </w:r>
            <w:r w:rsidRPr="00A37B65">
              <w:rPr>
                <w:color w:val="000000"/>
                <w:sz w:val="24"/>
                <w:szCs w:val="24"/>
                <w:lang w:eastAsia="it-IT"/>
              </w:rPr>
              <w:t>, спонсорська допомога, вклад жителів села</w:t>
            </w:r>
          </w:p>
        </w:tc>
      </w:tr>
      <w:tr w:rsidR="00B0270E" w:rsidRPr="00A37B65" w:rsidTr="0069677C">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807" w:type="dxa"/>
            <w:gridSpan w:val="4"/>
            <w:shd w:val="clear" w:color="auto" w:fill="auto"/>
            <w:noWrap/>
            <w:vAlign w:val="bottom"/>
          </w:tcPr>
          <w:p w:rsidR="00B0270E" w:rsidRPr="00A37B65" w:rsidRDefault="00B0270E" w:rsidP="00B0270E">
            <w:pPr>
              <w:ind w:firstLine="0"/>
              <w:jc w:val="left"/>
              <w:rPr>
                <w:sz w:val="24"/>
                <w:szCs w:val="24"/>
              </w:rPr>
            </w:pPr>
            <w:r w:rsidRPr="00A37B65">
              <w:rPr>
                <w:sz w:val="24"/>
                <w:szCs w:val="24"/>
              </w:rPr>
              <w:t>Менська міська рада, КП «Менакомунпослуга», КП «Макошинське», ПОУ, мешканці громади</w:t>
            </w:r>
          </w:p>
        </w:tc>
      </w:tr>
      <w:tr w:rsidR="00B0270E" w:rsidRPr="00A37B65" w:rsidTr="0069677C">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807" w:type="dxa"/>
            <w:gridSpan w:val="4"/>
            <w:shd w:val="clear" w:color="auto" w:fill="auto"/>
            <w:noWrap/>
            <w:vAlign w:val="bottom"/>
          </w:tcPr>
          <w:p w:rsidR="00B0270E" w:rsidRPr="00A37B65" w:rsidRDefault="00B0270E" w:rsidP="00B0270E">
            <w:pPr>
              <w:ind w:firstLine="0"/>
              <w:rPr>
                <w:sz w:val="24"/>
                <w:szCs w:val="24"/>
              </w:rPr>
            </w:pPr>
          </w:p>
        </w:tc>
      </w:tr>
    </w:tbl>
    <w:p w:rsidR="009A523E" w:rsidRPr="00A37B65" w:rsidRDefault="009A523E" w:rsidP="002A475A">
      <w:pPr>
        <w:ind w:firstLine="0"/>
        <w:jc w:val="left"/>
        <w:rPr>
          <w:sz w:val="24"/>
          <w:szCs w:val="24"/>
        </w:rPr>
      </w:pPr>
    </w:p>
    <w:p w:rsidR="009A523E" w:rsidRPr="00A37B65" w:rsidRDefault="009A523E" w:rsidP="009A523E">
      <w:pPr>
        <w:rPr>
          <w:sz w:val="24"/>
          <w:szCs w:val="24"/>
        </w:rPr>
      </w:pPr>
      <w:r w:rsidRPr="00A37B65">
        <w:rPr>
          <w:sz w:val="24"/>
          <w:szCs w:val="24"/>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51"/>
        <w:gridCol w:w="1452"/>
        <w:gridCol w:w="1452"/>
        <w:gridCol w:w="1452"/>
      </w:tblGrid>
      <w:tr w:rsidR="009A523E" w:rsidRPr="00A37B65" w:rsidTr="009A523E">
        <w:trPr>
          <w:trHeight w:val="315"/>
        </w:trPr>
        <w:tc>
          <w:tcPr>
            <w:tcW w:w="3969" w:type="dxa"/>
            <w:shd w:val="clear" w:color="auto" w:fill="FFFF00"/>
            <w:noWrap/>
            <w:hideMark/>
          </w:tcPr>
          <w:p w:rsidR="009A523E" w:rsidRPr="00A37B65" w:rsidRDefault="009A523E" w:rsidP="009A523E">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807" w:type="dxa"/>
            <w:gridSpan w:val="4"/>
            <w:shd w:val="clear" w:color="auto" w:fill="FFFF00"/>
            <w:noWrap/>
            <w:vAlign w:val="bottom"/>
          </w:tcPr>
          <w:p w:rsidR="009A523E" w:rsidRPr="00A37B65" w:rsidRDefault="00B0270E" w:rsidP="009A523E">
            <w:pPr>
              <w:ind w:firstLine="0"/>
              <w:jc w:val="left"/>
              <w:rPr>
                <w:sz w:val="24"/>
                <w:szCs w:val="24"/>
                <w:lang w:eastAsia="uk-UA"/>
              </w:rPr>
            </w:pPr>
            <w:r w:rsidRPr="00A37B65">
              <w:rPr>
                <w:sz w:val="24"/>
                <w:szCs w:val="24"/>
                <w:lang w:eastAsia="it-IT"/>
              </w:rPr>
              <w:t>Впорядкування мереж водопостачання та водовідведення, очистки води</w:t>
            </w:r>
          </w:p>
        </w:tc>
      </w:tr>
      <w:tr w:rsidR="00B0270E" w:rsidRPr="00A37B65" w:rsidTr="00656056">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807" w:type="dxa"/>
            <w:gridSpan w:val="4"/>
            <w:shd w:val="clear" w:color="auto" w:fill="auto"/>
            <w:noWrap/>
          </w:tcPr>
          <w:p w:rsidR="00B0270E" w:rsidRPr="00A37B65" w:rsidRDefault="00B0270E" w:rsidP="00B0270E">
            <w:pPr>
              <w:ind w:firstLine="0"/>
              <w:rPr>
                <w:sz w:val="24"/>
                <w:szCs w:val="24"/>
                <w:lang w:eastAsia="it-IT"/>
              </w:rPr>
            </w:pPr>
            <w:r w:rsidRPr="00A37B65">
              <w:rPr>
                <w:sz w:val="24"/>
                <w:szCs w:val="24"/>
                <w:lang w:eastAsia="it-IT"/>
              </w:rPr>
              <w:t>Відновлення і ремонт колодязів у селі</w:t>
            </w:r>
          </w:p>
        </w:tc>
      </w:tr>
      <w:tr w:rsidR="00B0270E" w:rsidRPr="00A37B65" w:rsidTr="00656056">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807" w:type="dxa"/>
            <w:gridSpan w:val="4"/>
            <w:shd w:val="clear" w:color="auto" w:fill="auto"/>
            <w:noWrap/>
          </w:tcPr>
          <w:p w:rsidR="00B0270E" w:rsidRPr="00A37B65" w:rsidRDefault="00B0270E" w:rsidP="00B0270E">
            <w:pPr>
              <w:ind w:firstLine="0"/>
              <w:rPr>
                <w:sz w:val="24"/>
                <w:szCs w:val="24"/>
                <w:lang w:eastAsia="it-IT"/>
              </w:rPr>
            </w:pPr>
            <w:r w:rsidRPr="00A37B65">
              <w:rPr>
                <w:sz w:val="24"/>
                <w:szCs w:val="24"/>
                <w:lang w:eastAsia="it-IT"/>
              </w:rPr>
              <w:t>Забезпечити жителів села якісною водою шляхом очищення і ремонту колодязів.</w:t>
            </w:r>
          </w:p>
        </w:tc>
      </w:tr>
      <w:tr w:rsidR="00B0270E" w:rsidRPr="00A37B65" w:rsidTr="00656056">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807" w:type="dxa"/>
            <w:gridSpan w:val="4"/>
            <w:shd w:val="clear" w:color="auto" w:fill="auto"/>
            <w:noWrap/>
          </w:tcPr>
          <w:p w:rsidR="00B0270E" w:rsidRPr="00A37B65" w:rsidRDefault="00FA51BA" w:rsidP="00B0270E">
            <w:pPr>
              <w:ind w:firstLine="0"/>
              <w:rPr>
                <w:sz w:val="24"/>
                <w:szCs w:val="24"/>
                <w:lang w:eastAsia="it-IT"/>
              </w:rPr>
            </w:pPr>
            <w:r w:rsidRPr="00A37B65">
              <w:rPr>
                <w:sz w:val="24"/>
                <w:szCs w:val="24"/>
              </w:rPr>
              <w:t>Населені пункти громади</w:t>
            </w:r>
          </w:p>
        </w:tc>
      </w:tr>
      <w:tr w:rsidR="00B0270E" w:rsidRPr="00A37B65" w:rsidTr="00656056">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5807" w:type="dxa"/>
            <w:gridSpan w:val="4"/>
            <w:shd w:val="clear" w:color="auto" w:fill="auto"/>
            <w:noWrap/>
          </w:tcPr>
          <w:p w:rsidR="00B0270E" w:rsidRPr="00A37B65" w:rsidRDefault="00B0270E" w:rsidP="00B0270E">
            <w:pPr>
              <w:ind w:firstLine="0"/>
              <w:rPr>
                <w:sz w:val="24"/>
                <w:szCs w:val="24"/>
                <w:lang w:eastAsia="it-IT"/>
              </w:rPr>
            </w:pPr>
            <w:r w:rsidRPr="00A37B65">
              <w:rPr>
                <w:sz w:val="24"/>
                <w:szCs w:val="24"/>
                <w:lang w:eastAsia="it-IT"/>
              </w:rPr>
              <w:t>10000</w:t>
            </w:r>
          </w:p>
        </w:tc>
      </w:tr>
      <w:tr w:rsidR="00B0270E" w:rsidRPr="00A37B65" w:rsidTr="00656056">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807" w:type="dxa"/>
            <w:gridSpan w:val="4"/>
            <w:shd w:val="clear" w:color="auto" w:fill="auto"/>
            <w:noWrap/>
          </w:tcPr>
          <w:p w:rsidR="00B0270E" w:rsidRPr="00A37B65" w:rsidRDefault="00B0270E" w:rsidP="00FA51BA">
            <w:pPr>
              <w:ind w:firstLine="0"/>
              <w:rPr>
                <w:sz w:val="24"/>
                <w:szCs w:val="24"/>
                <w:lang w:eastAsia="it-IT"/>
              </w:rPr>
            </w:pPr>
            <w:r w:rsidRPr="00A37B65">
              <w:rPr>
                <w:sz w:val="24"/>
                <w:szCs w:val="24"/>
                <w:lang w:eastAsia="it-IT"/>
              </w:rPr>
              <w:t xml:space="preserve">Розчищення і </w:t>
            </w:r>
            <w:r w:rsidR="00942E4E" w:rsidRPr="00A37B65">
              <w:rPr>
                <w:sz w:val="24"/>
                <w:szCs w:val="24"/>
                <w:lang w:eastAsia="it-IT"/>
              </w:rPr>
              <w:t>ремонт</w:t>
            </w:r>
            <w:r w:rsidR="00FA51BA" w:rsidRPr="00A37B65">
              <w:rPr>
                <w:sz w:val="24"/>
                <w:szCs w:val="24"/>
                <w:lang w:eastAsia="it-IT"/>
              </w:rPr>
              <w:t>50</w:t>
            </w:r>
            <w:r w:rsidRPr="00A37B65">
              <w:rPr>
                <w:sz w:val="24"/>
                <w:szCs w:val="24"/>
                <w:lang w:eastAsia="it-IT"/>
              </w:rPr>
              <w:t xml:space="preserve"> колодязів.</w:t>
            </w:r>
          </w:p>
        </w:tc>
      </w:tr>
      <w:tr w:rsidR="00B0270E" w:rsidRPr="00A37B65" w:rsidTr="00656056">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807" w:type="dxa"/>
            <w:gridSpan w:val="4"/>
            <w:shd w:val="clear" w:color="auto" w:fill="auto"/>
            <w:noWrap/>
          </w:tcPr>
          <w:p w:rsidR="00B0270E" w:rsidRPr="00A37B65" w:rsidRDefault="00B0270E" w:rsidP="00B0270E">
            <w:pPr>
              <w:ind w:firstLine="0"/>
              <w:rPr>
                <w:sz w:val="24"/>
                <w:szCs w:val="24"/>
                <w:lang w:eastAsia="en-US"/>
              </w:rPr>
            </w:pPr>
            <w:r w:rsidRPr="00A37B65">
              <w:rPr>
                <w:sz w:val="24"/>
                <w:szCs w:val="24"/>
                <w:lang w:eastAsia="en-US"/>
              </w:rPr>
              <w:t>Жителі населених пунктів громади будуть забезпечені якісною водою для задоволення харчових потреб.</w:t>
            </w:r>
          </w:p>
        </w:tc>
      </w:tr>
      <w:tr w:rsidR="00B0270E" w:rsidRPr="00A37B65" w:rsidTr="00656056">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807" w:type="dxa"/>
            <w:gridSpan w:val="4"/>
            <w:shd w:val="clear" w:color="auto" w:fill="auto"/>
            <w:noWrap/>
          </w:tcPr>
          <w:p w:rsidR="00B0270E" w:rsidRPr="00A37B65" w:rsidRDefault="00B0270E" w:rsidP="00775F69">
            <w:pPr>
              <w:pStyle w:val="a4"/>
              <w:numPr>
                <w:ilvl w:val="0"/>
                <w:numId w:val="48"/>
              </w:numPr>
              <w:rPr>
                <w:sz w:val="24"/>
                <w:szCs w:val="24"/>
                <w:lang w:eastAsia="en-US"/>
              </w:rPr>
            </w:pPr>
            <w:r w:rsidRPr="00A37B65">
              <w:rPr>
                <w:sz w:val="24"/>
                <w:szCs w:val="24"/>
                <w:lang w:eastAsia="en-US"/>
              </w:rPr>
              <w:t>Чищення колодязів.</w:t>
            </w:r>
          </w:p>
          <w:p w:rsidR="00B0270E" w:rsidRPr="00A37B65" w:rsidRDefault="00B0270E" w:rsidP="00775F69">
            <w:pPr>
              <w:pStyle w:val="a4"/>
              <w:numPr>
                <w:ilvl w:val="0"/>
                <w:numId w:val="48"/>
              </w:numPr>
              <w:rPr>
                <w:sz w:val="24"/>
                <w:szCs w:val="24"/>
                <w:lang w:eastAsia="en-US"/>
              </w:rPr>
            </w:pPr>
            <w:r w:rsidRPr="00A37B65">
              <w:rPr>
                <w:sz w:val="24"/>
                <w:szCs w:val="24"/>
                <w:lang w:eastAsia="en-US"/>
              </w:rPr>
              <w:t>Заміна верхнього кільця.</w:t>
            </w:r>
          </w:p>
          <w:p w:rsidR="00B0270E" w:rsidRPr="00A37B65" w:rsidRDefault="00B0270E" w:rsidP="00775F69">
            <w:pPr>
              <w:pStyle w:val="a4"/>
              <w:numPr>
                <w:ilvl w:val="0"/>
                <w:numId w:val="48"/>
              </w:numPr>
              <w:rPr>
                <w:sz w:val="24"/>
                <w:szCs w:val="24"/>
                <w:lang w:eastAsia="en-US"/>
              </w:rPr>
            </w:pPr>
            <w:r w:rsidRPr="00A37B65">
              <w:rPr>
                <w:sz w:val="24"/>
                <w:szCs w:val="24"/>
                <w:lang w:eastAsia="en-US"/>
              </w:rPr>
              <w:t>Побудова і встановлення «грибка».</w:t>
            </w:r>
          </w:p>
        </w:tc>
      </w:tr>
      <w:tr w:rsidR="00B0270E" w:rsidRPr="00A37B65" w:rsidTr="009A523E">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807" w:type="dxa"/>
            <w:gridSpan w:val="4"/>
            <w:shd w:val="clear" w:color="auto" w:fill="auto"/>
            <w:noWrap/>
            <w:vAlign w:val="bottom"/>
          </w:tcPr>
          <w:p w:rsidR="00B0270E" w:rsidRPr="00A37B65" w:rsidRDefault="00B0270E" w:rsidP="00B0270E">
            <w:pPr>
              <w:ind w:firstLine="0"/>
              <w:jc w:val="left"/>
              <w:rPr>
                <w:sz w:val="24"/>
                <w:szCs w:val="24"/>
              </w:rPr>
            </w:pPr>
            <w:r w:rsidRPr="00A37B65">
              <w:rPr>
                <w:sz w:val="24"/>
                <w:szCs w:val="24"/>
              </w:rPr>
              <w:t>2018-2020</w:t>
            </w:r>
          </w:p>
        </w:tc>
      </w:tr>
      <w:tr w:rsidR="00B0270E" w:rsidRPr="00A37B65" w:rsidTr="009A523E">
        <w:trPr>
          <w:trHeight w:val="315"/>
        </w:trPr>
        <w:tc>
          <w:tcPr>
            <w:tcW w:w="3969" w:type="dxa"/>
            <w:vMerge w:val="restart"/>
            <w:shd w:val="clear" w:color="auto" w:fill="auto"/>
            <w:noWrap/>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51" w:type="dxa"/>
            <w:shd w:val="clear" w:color="auto" w:fill="auto"/>
            <w:noWrap/>
            <w:vAlign w:val="bottom"/>
          </w:tcPr>
          <w:p w:rsidR="00B0270E" w:rsidRPr="00A37B65" w:rsidRDefault="00B0270E" w:rsidP="00B0270E">
            <w:pPr>
              <w:ind w:firstLine="0"/>
              <w:jc w:val="left"/>
              <w:rPr>
                <w:sz w:val="24"/>
                <w:szCs w:val="24"/>
              </w:rPr>
            </w:pPr>
            <w:r w:rsidRPr="00A37B65">
              <w:rPr>
                <w:sz w:val="24"/>
                <w:szCs w:val="24"/>
              </w:rPr>
              <w:t>2018</w:t>
            </w:r>
          </w:p>
        </w:tc>
        <w:tc>
          <w:tcPr>
            <w:tcW w:w="1452" w:type="dxa"/>
            <w:shd w:val="clear" w:color="auto" w:fill="auto"/>
            <w:vAlign w:val="bottom"/>
          </w:tcPr>
          <w:p w:rsidR="00B0270E" w:rsidRPr="00A37B65" w:rsidRDefault="00B0270E" w:rsidP="00B0270E">
            <w:pPr>
              <w:ind w:firstLine="0"/>
              <w:jc w:val="left"/>
              <w:rPr>
                <w:sz w:val="24"/>
                <w:szCs w:val="24"/>
              </w:rPr>
            </w:pPr>
            <w:r w:rsidRPr="00A37B65">
              <w:rPr>
                <w:sz w:val="24"/>
                <w:szCs w:val="24"/>
              </w:rPr>
              <w:t>2019</w:t>
            </w:r>
          </w:p>
        </w:tc>
        <w:tc>
          <w:tcPr>
            <w:tcW w:w="1452" w:type="dxa"/>
            <w:shd w:val="clear" w:color="auto" w:fill="auto"/>
            <w:vAlign w:val="bottom"/>
          </w:tcPr>
          <w:p w:rsidR="00B0270E" w:rsidRPr="00A37B65" w:rsidRDefault="00B0270E" w:rsidP="00B0270E">
            <w:pPr>
              <w:ind w:firstLine="0"/>
              <w:jc w:val="left"/>
              <w:rPr>
                <w:sz w:val="24"/>
                <w:szCs w:val="24"/>
              </w:rPr>
            </w:pPr>
            <w:r w:rsidRPr="00A37B65">
              <w:rPr>
                <w:sz w:val="24"/>
                <w:szCs w:val="24"/>
              </w:rPr>
              <w:t>2020</w:t>
            </w:r>
          </w:p>
        </w:tc>
        <w:tc>
          <w:tcPr>
            <w:tcW w:w="1452" w:type="dxa"/>
            <w:shd w:val="clear" w:color="auto" w:fill="auto"/>
            <w:vAlign w:val="bottom"/>
          </w:tcPr>
          <w:p w:rsidR="00B0270E" w:rsidRPr="00A37B65" w:rsidRDefault="00B0270E" w:rsidP="00B0270E">
            <w:pPr>
              <w:ind w:firstLine="0"/>
              <w:jc w:val="left"/>
              <w:rPr>
                <w:sz w:val="24"/>
                <w:szCs w:val="24"/>
              </w:rPr>
            </w:pPr>
            <w:r w:rsidRPr="00A37B65">
              <w:rPr>
                <w:sz w:val="24"/>
                <w:szCs w:val="24"/>
              </w:rPr>
              <w:t>Всього</w:t>
            </w:r>
          </w:p>
        </w:tc>
      </w:tr>
      <w:tr w:rsidR="00B0270E" w:rsidRPr="00A37B65" w:rsidTr="009A523E">
        <w:trPr>
          <w:trHeight w:val="315"/>
        </w:trPr>
        <w:tc>
          <w:tcPr>
            <w:tcW w:w="3969" w:type="dxa"/>
            <w:vMerge/>
            <w:shd w:val="clear" w:color="auto" w:fill="auto"/>
            <w:noWrap/>
          </w:tcPr>
          <w:p w:rsidR="00B0270E" w:rsidRPr="00A37B65" w:rsidRDefault="00B0270E" w:rsidP="00B0270E">
            <w:pPr>
              <w:ind w:firstLine="0"/>
              <w:jc w:val="left"/>
              <w:rPr>
                <w:rFonts w:eastAsia="Times New Roman"/>
                <w:color w:val="000000"/>
                <w:sz w:val="24"/>
                <w:szCs w:val="24"/>
                <w:lang w:eastAsia="uk-UA"/>
              </w:rPr>
            </w:pPr>
          </w:p>
        </w:tc>
        <w:tc>
          <w:tcPr>
            <w:tcW w:w="1451" w:type="dxa"/>
            <w:shd w:val="clear" w:color="auto" w:fill="auto"/>
            <w:noWrap/>
            <w:vAlign w:val="bottom"/>
          </w:tcPr>
          <w:p w:rsidR="00B0270E" w:rsidRPr="00A37B65" w:rsidRDefault="00B0270E" w:rsidP="00B0270E">
            <w:pPr>
              <w:ind w:firstLine="0"/>
              <w:jc w:val="left"/>
              <w:rPr>
                <w:sz w:val="24"/>
                <w:szCs w:val="24"/>
              </w:rPr>
            </w:pPr>
            <w:r w:rsidRPr="00A37B65">
              <w:rPr>
                <w:sz w:val="24"/>
                <w:szCs w:val="24"/>
              </w:rPr>
              <w:t>0</w:t>
            </w:r>
          </w:p>
        </w:tc>
        <w:tc>
          <w:tcPr>
            <w:tcW w:w="1452" w:type="dxa"/>
            <w:shd w:val="clear" w:color="auto" w:fill="auto"/>
            <w:vAlign w:val="bottom"/>
          </w:tcPr>
          <w:p w:rsidR="00B0270E" w:rsidRPr="00A37B65" w:rsidRDefault="00B0270E" w:rsidP="00B0270E">
            <w:pPr>
              <w:ind w:firstLine="0"/>
              <w:jc w:val="left"/>
              <w:rPr>
                <w:sz w:val="24"/>
                <w:szCs w:val="24"/>
              </w:rPr>
            </w:pPr>
            <w:r w:rsidRPr="00A37B65">
              <w:rPr>
                <w:sz w:val="24"/>
                <w:szCs w:val="24"/>
              </w:rPr>
              <w:t>200</w:t>
            </w:r>
          </w:p>
        </w:tc>
        <w:tc>
          <w:tcPr>
            <w:tcW w:w="1452" w:type="dxa"/>
            <w:shd w:val="clear" w:color="auto" w:fill="auto"/>
            <w:vAlign w:val="bottom"/>
          </w:tcPr>
          <w:p w:rsidR="00B0270E" w:rsidRPr="00A37B65" w:rsidRDefault="00B0270E" w:rsidP="00B0270E">
            <w:pPr>
              <w:ind w:firstLine="0"/>
              <w:jc w:val="left"/>
              <w:rPr>
                <w:sz w:val="24"/>
                <w:szCs w:val="24"/>
              </w:rPr>
            </w:pPr>
            <w:r w:rsidRPr="00A37B65">
              <w:rPr>
                <w:sz w:val="24"/>
                <w:szCs w:val="24"/>
              </w:rPr>
              <w:t>200</w:t>
            </w:r>
          </w:p>
        </w:tc>
        <w:tc>
          <w:tcPr>
            <w:tcW w:w="1452" w:type="dxa"/>
            <w:shd w:val="clear" w:color="auto" w:fill="auto"/>
            <w:vAlign w:val="bottom"/>
          </w:tcPr>
          <w:p w:rsidR="00B0270E" w:rsidRPr="00A37B65" w:rsidRDefault="00B0270E" w:rsidP="00B0270E">
            <w:pPr>
              <w:ind w:firstLine="0"/>
              <w:jc w:val="left"/>
              <w:rPr>
                <w:sz w:val="24"/>
                <w:szCs w:val="24"/>
              </w:rPr>
            </w:pPr>
            <w:r w:rsidRPr="00A37B65">
              <w:rPr>
                <w:sz w:val="24"/>
                <w:szCs w:val="24"/>
              </w:rPr>
              <w:t>400</w:t>
            </w:r>
          </w:p>
        </w:tc>
      </w:tr>
      <w:tr w:rsidR="00B0270E" w:rsidRPr="00A37B65" w:rsidTr="009A523E">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807" w:type="dxa"/>
            <w:gridSpan w:val="4"/>
            <w:shd w:val="clear" w:color="auto" w:fill="auto"/>
            <w:noWrap/>
            <w:vAlign w:val="bottom"/>
          </w:tcPr>
          <w:p w:rsidR="00B0270E" w:rsidRPr="00A37B65" w:rsidRDefault="00B0270E" w:rsidP="00B0270E">
            <w:pPr>
              <w:ind w:firstLine="0"/>
              <w:jc w:val="left"/>
              <w:rPr>
                <w:sz w:val="24"/>
                <w:szCs w:val="24"/>
              </w:rPr>
            </w:pPr>
            <w:r w:rsidRPr="00A37B65">
              <w:rPr>
                <w:sz w:val="24"/>
                <w:szCs w:val="24"/>
              </w:rPr>
              <w:t>Бюджет громади, спонсорська допомога, кошти жителів громади</w:t>
            </w:r>
          </w:p>
        </w:tc>
      </w:tr>
      <w:tr w:rsidR="00B0270E" w:rsidRPr="00A37B65" w:rsidTr="009A523E">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807" w:type="dxa"/>
            <w:gridSpan w:val="4"/>
            <w:shd w:val="clear" w:color="auto" w:fill="auto"/>
            <w:noWrap/>
            <w:vAlign w:val="bottom"/>
          </w:tcPr>
          <w:p w:rsidR="00B0270E" w:rsidRPr="00A37B65" w:rsidRDefault="00B0270E" w:rsidP="00B0270E">
            <w:pPr>
              <w:ind w:firstLine="0"/>
              <w:jc w:val="left"/>
              <w:rPr>
                <w:sz w:val="24"/>
                <w:szCs w:val="24"/>
              </w:rPr>
            </w:pPr>
            <w:r w:rsidRPr="00A37B65">
              <w:rPr>
                <w:sz w:val="24"/>
                <w:szCs w:val="24"/>
              </w:rPr>
              <w:t>Менська міська рада, мешканці громади</w:t>
            </w:r>
          </w:p>
        </w:tc>
      </w:tr>
      <w:tr w:rsidR="00B0270E" w:rsidRPr="00A37B65" w:rsidTr="009A523E">
        <w:trPr>
          <w:trHeight w:val="315"/>
        </w:trPr>
        <w:tc>
          <w:tcPr>
            <w:tcW w:w="3969" w:type="dxa"/>
            <w:shd w:val="clear" w:color="auto" w:fill="auto"/>
            <w:noWrap/>
            <w:hideMark/>
          </w:tcPr>
          <w:p w:rsidR="00B0270E" w:rsidRPr="00A37B65" w:rsidRDefault="00B0270E" w:rsidP="00B0270E">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807" w:type="dxa"/>
            <w:gridSpan w:val="4"/>
            <w:shd w:val="clear" w:color="auto" w:fill="auto"/>
            <w:noWrap/>
            <w:vAlign w:val="bottom"/>
          </w:tcPr>
          <w:p w:rsidR="00B0270E" w:rsidRPr="00A37B65" w:rsidRDefault="00B0270E" w:rsidP="00B0270E">
            <w:pPr>
              <w:ind w:firstLine="0"/>
              <w:rPr>
                <w:sz w:val="24"/>
                <w:szCs w:val="24"/>
              </w:rPr>
            </w:pPr>
          </w:p>
        </w:tc>
      </w:tr>
    </w:tbl>
    <w:p w:rsidR="009A523E" w:rsidRPr="00A37B65" w:rsidRDefault="009A523E" w:rsidP="002A475A">
      <w:pPr>
        <w:ind w:firstLine="0"/>
        <w:jc w:val="left"/>
        <w:rPr>
          <w:sz w:val="24"/>
          <w:szCs w:val="24"/>
        </w:rPr>
      </w:pPr>
    </w:p>
    <w:p w:rsidR="009A523E" w:rsidRPr="00A37B65" w:rsidRDefault="009A523E" w:rsidP="009A523E">
      <w:pPr>
        <w:rPr>
          <w:sz w:val="24"/>
          <w:szCs w:val="24"/>
        </w:rPr>
      </w:pPr>
      <w:r w:rsidRPr="00A37B65">
        <w:rPr>
          <w:sz w:val="24"/>
          <w:szCs w:val="24"/>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51"/>
        <w:gridCol w:w="1452"/>
        <w:gridCol w:w="1452"/>
        <w:gridCol w:w="1452"/>
      </w:tblGrid>
      <w:tr w:rsidR="009A523E" w:rsidRPr="00A37B65" w:rsidTr="009A523E">
        <w:trPr>
          <w:trHeight w:val="315"/>
        </w:trPr>
        <w:tc>
          <w:tcPr>
            <w:tcW w:w="3969" w:type="dxa"/>
            <w:shd w:val="clear" w:color="auto" w:fill="FFFF00"/>
            <w:noWrap/>
            <w:hideMark/>
          </w:tcPr>
          <w:p w:rsidR="009A523E" w:rsidRPr="00A37B65" w:rsidRDefault="009A523E" w:rsidP="009A523E">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5807" w:type="dxa"/>
            <w:gridSpan w:val="4"/>
            <w:shd w:val="clear" w:color="auto" w:fill="FFFF00"/>
            <w:noWrap/>
            <w:vAlign w:val="bottom"/>
          </w:tcPr>
          <w:p w:rsidR="009A523E" w:rsidRPr="00A37B65" w:rsidRDefault="003A2A77" w:rsidP="009A523E">
            <w:pPr>
              <w:ind w:firstLine="0"/>
              <w:jc w:val="left"/>
              <w:rPr>
                <w:sz w:val="24"/>
                <w:szCs w:val="24"/>
                <w:lang w:eastAsia="uk-UA"/>
              </w:rPr>
            </w:pPr>
            <w:r w:rsidRPr="00A37B65">
              <w:rPr>
                <w:sz w:val="24"/>
                <w:szCs w:val="24"/>
                <w:lang w:eastAsia="it-IT"/>
              </w:rPr>
              <w:t>Розвиток місцевої пожежної охорони</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5807" w:type="dxa"/>
            <w:gridSpan w:val="4"/>
            <w:shd w:val="clear" w:color="auto" w:fill="auto"/>
            <w:noWrap/>
            <w:vAlign w:val="bottom"/>
          </w:tcPr>
          <w:p w:rsidR="009A523E" w:rsidRPr="00A37B65" w:rsidRDefault="003A2A77" w:rsidP="003A2A77">
            <w:pPr>
              <w:ind w:firstLine="0"/>
              <w:jc w:val="left"/>
              <w:rPr>
                <w:sz w:val="24"/>
                <w:szCs w:val="24"/>
              </w:rPr>
            </w:pPr>
            <w:r w:rsidRPr="00A37B65">
              <w:rPr>
                <w:sz w:val="24"/>
                <w:szCs w:val="24"/>
                <w:lang w:eastAsia="it-IT"/>
              </w:rPr>
              <w:t>Створення пожежних під'їзду до водойм</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5807" w:type="dxa"/>
            <w:gridSpan w:val="4"/>
            <w:shd w:val="clear" w:color="auto" w:fill="auto"/>
            <w:noWrap/>
            <w:vAlign w:val="bottom"/>
          </w:tcPr>
          <w:p w:rsidR="009A523E" w:rsidRPr="00A37B65" w:rsidRDefault="003A2A77" w:rsidP="009A523E">
            <w:pPr>
              <w:ind w:firstLine="0"/>
              <w:jc w:val="left"/>
              <w:rPr>
                <w:sz w:val="24"/>
                <w:szCs w:val="24"/>
              </w:rPr>
            </w:pPr>
            <w:r w:rsidRPr="00A37B65">
              <w:rPr>
                <w:sz w:val="24"/>
                <w:szCs w:val="24"/>
                <w:lang w:eastAsia="it-IT"/>
              </w:rPr>
              <w:t>Забезпечити безперешкодний під’їзд пожежної машини до водойми.</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5807" w:type="dxa"/>
            <w:gridSpan w:val="4"/>
            <w:shd w:val="clear" w:color="auto" w:fill="auto"/>
            <w:noWrap/>
            <w:vAlign w:val="bottom"/>
          </w:tcPr>
          <w:p w:rsidR="009A523E" w:rsidRPr="00A37B65" w:rsidRDefault="003A2A77" w:rsidP="009A523E">
            <w:pPr>
              <w:ind w:firstLine="0"/>
              <w:jc w:val="left"/>
              <w:rPr>
                <w:sz w:val="24"/>
                <w:szCs w:val="24"/>
              </w:rPr>
            </w:pPr>
            <w:r w:rsidRPr="00A37B65">
              <w:rPr>
                <w:sz w:val="24"/>
                <w:szCs w:val="24"/>
              </w:rPr>
              <w:t>Населені пункти громади</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5807" w:type="dxa"/>
            <w:gridSpan w:val="4"/>
            <w:shd w:val="clear" w:color="auto" w:fill="auto"/>
            <w:noWrap/>
            <w:vAlign w:val="bottom"/>
          </w:tcPr>
          <w:p w:rsidR="009A523E" w:rsidRPr="00A37B65" w:rsidRDefault="003A2A77" w:rsidP="009A523E">
            <w:pPr>
              <w:ind w:firstLine="0"/>
              <w:jc w:val="left"/>
              <w:rPr>
                <w:sz w:val="24"/>
                <w:szCs w:val="24"/>
              </w:rPr>
            </w:pPr>
            <w:r w:rsidRPr="00A37B65">
              <w:rPr>
                <w:sz w:val="24"/>
                <w:szCs w:val="24"/>
              </w:rPr>
              <w:t>10000</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5807" w:type="dxa"/>
            <w:gridSpan w:val="4"/>
            <w:shd w:val="clear" w:color="auto" w:fill="auto"/>
            <w:noWrap/>
            <w:vAlign w:val="bottom"/>
          </w:tcPr>
          <w:p w:rsidR="009A523E" w:rsidRPr="00A37B65" w:rsidRDefault="003A2A77" w:rsidP="009A523E">
            <w:pPr>
              <w:ind w:firstLine="0"/>
              <w:jc w:val="left"/>
              <w:rPr>
                <w:sz w:val="24"/>
                <w:szCs w:val="24"/>
              </w:rPr>
            </w:pPr>
            <w:r w:rsidRPr="00A37B65">
              <w:rPr>
                <w:sz w:val="24"/>
                <w:szCs w:val="24"/>
                <w:lang w:eastAsia="it-IT"/>
              </w:rPr>
              <w:t>Створити безперешкодний під’їзд для пожежної машини до водойм в 10 населених пунктах громади</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5807" w:type="dxa"/>
            <w:gridSpan w:val="4"/>
            <w:shd w:val="clear" w:color="auto" w:fill="auto"/>
            <w:noWrap/>
            <w:vAlign w:val="bottom"/>
          </w:tcPr>
          <w:p w:rsidR="009A523E" w:rsidRPr="00A37B65" w:rsidRDefault="003A2A77" w:rsidP="003A2A77">
            <w:pPr>
              <w:ind w:firstLine="0"/>
              <w:jc w:val="left"/>
              <w:rPr>
                <w:sz w:val="24"/>
                <w:szCs w:val="24"/>
              </w:rPr>
            </w:pPr>
            <w:r w:rsidRPr="00A37B65">
              <w:rPr>
                <w:sz w:val="24"/>
                <w:szCs w:val="24"/>
              </w:rPr>
              <w:t>Поліпшення якості надання послуг із пожежогасіння</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5807" w:type="dxa"/>
            <w:gridSpan w:val="4"/>
            <w:shd w:val="clear" w:color="auto" w:fill="auto"/>
            <w:noWrap/>
            <w:vAlign w:val="bottom"/>
          </w:tcPr>
          <w:p w:rsidR="003616F2" w:rsidRPr="00A37B65" w:rsidRDefault="003A2A77" w:rsidP="003616F2">
            <w:pPr>
              <w:ind w:firstLine="0"/>
              <w:jc w:val="left"/>
              <w:rPr>
                <w:sz w:val="24"/>
                <w:szCs w:val="24"/>
              </w:rPr>
            </w:pPr>
            <w:r w:rsidRPr="00A37B65">
              <w:rPr>
                <w:sz w:val="24"/>
                <w:szCs w:val="24"/>
              </w:rPr>
              <w:t xml:space="preserve">Облаштування під’їздів в 10 населених пунктів громади </w:t>
            </w:r>
            <w:r w:rsidR="00350E40" w:rsidRPr="00A37B65">
              <w:rPr>
                <w:sz w:val="24"/>
                <w:szCs w:val="24"/>
              </w:rPr>
              <w:t xml:space="preserve">біля водойм </w:t>
            </w:r>
            <w:r w:rsidRPr="00A37B65">
              <w:rPr>
                <w:sz w:val="24"/>
                <w:szCs w:val="24"/>
              </w:rPr>
              <w:t xml:space="preserve">для </w:t>
            </w:r>
            <w:r w:rsidR="003616F2" w:rsidRPr="00A37B65">
              <w:rPr>
                <w:sz w:val="24"/>
                <w:szCs w:val="24"/>
              </w:rPr>
              <w:t xml:space="preserve">під’їзду пожежних машин </w:t>
            </w:r>
          </w:p>
        </w:tc>
      </w:tr>
      <w:tr w:rsidR="009A523E" w:rsidRPr="00A37B65" w:rsidTr="009A523E">
        <w:trPr>
          <w:trHeight w:val="315"/>
        </w:trPr>
        <w:tc>
          <w:tcPr>
            <w:tcW w:w="3969"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5807" w:type="dxa"/>
            <w:gridSpan w:val="4"/>
            <w:shd w:val="clear" w:color="auto" w:fill="auto"/>
            <w:noWrap/>
            <w:vAlign w:val="bottom"/>
          </w:tcPr>
          <w:p w:rsidR="009A523E" w:rsidRPr="00A37B65" w:rsidRDefault="003A2A77" w:rsidP="009A523E">
            <w:pPr>
              <w:ind w:firstLine="0"/>
              <w:jc w:val="left"/>
              <w:rPr>
                <w:sz w:val="24"/>
                <w:szCs w:val="24"/>
              </w:rPr>
            </w:pPr>
            <w:r w:rsidRPr="00A37B65">
              <w:rPr>
                <w:sz w:val="24"/>
                <w:szCs w:val="24"/>
              </w:rPr>
              <w:t>2018-2020</w:t>
            </w:r>
          </w:p>
        </w:tc>
      </w:tr>
      <w:tr w:rsidR="009A523E" w:rsidRPr="00A37B65" w:rsidTr="009A523E">
        <w:trPr>
          <w:trHeight w:val="315"/>
        </w:trPr>
        <w:tc>
          <w:tcPr>
            <w:tcW w:w="3969" w:type="dxa"/>
            <w:vMerge w:val="restart"/>
            <w:shd w:val="clear" w:color="auto" w:fill="auto"/>
            <w:noWrap/>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51" w:type="dxa"/>
            <w:shd w:val="clear" w:color="auto" w:fill="auto"/>
            <w:noWrap/>
            <w:vAlign w:val="bottom"/>
          </w:tcPr>
          <w:p w:rsidR="009A523E" w:rsidRPr="00A37B65" w:rsidRDefault="003616F2" w:rsidP="009A523E">
            <w:pPr>
              <w:ind w:firstLine="0"/>
              <w:jc w:val="left"/>
              <w:rPr>
                <w:sz w:val="24"/>
                <w:szCs w:val="24"/>
              </w:rPr>
            </w:pPr>
            <w:r w:rsidRPr="00A37B65">
              <w:rPr>
                <w:sz w:val="24"/>
                <w:szCs w:val="24"/>
              </w:rPr>
              <w:t>2018</w:t>
            </w:r>
          </w:p>
        </w:tc>
        <w:tc>
          <w:tcPr>
            <w:tcW w:w="1452" w:type="dxa"/>
            <w:shd w:val="clear" w:color="auto" w:fill="auto"/>
            <w:vAlign w:val="bottom"/>
          </w:tcPr>
          <w:p w:rsidR="009A523E" w:rsidRPr="00A37B65" w:rsidRDefault="003616F2" w:rsidP="009A523E">
            <w:pPr>
              <w:ind w:firstLine="0"/>
              <w:jc w:val="left"/>
              <w:rPr>
                <w:sz w:val="24"/>
                <w:szCs w:val="24"/>
              </w:rPr>
            </w:pPr>
            <w:r w:rsidRPr="00A37B65">
              <w:rPr>
                <w:sz w:val="24"/>
                <w:szCs w:val="24"/>
              </w:rPr>
              <w:t>2019</w:t>
            </w:r>
          </w:p>
        </w:tc>
        <w:tc>
          <w:tcPr>
            <w:tcW w:w="1452" w:type="dxa"/>
            <w:shd w:val="clear" w:color="auto" w:fill="auto"/>
            <w:vAlign w:val="bottom"/>
          </w:tcPr>
          <w:p w:rsidR="009A523E" w:rsidRPr="00A37B65" w:rsidRDefault="003616F2" w:rsidP="009A523E">
            <w:pPr>
              <w:ind w:firstLine="0"/>
              <w:jc w:val="left"/>
              <w:rPr>
                <w:sz w:val="24"/>
                <w:szCs w:val="24"/>
              </w:rPr>
            </w:pPr>
            <w:r w:rsidRPr="00A37B65">
              <w:rPr>
                <w:sz w:val="24"/>
                <w:szCs w:val="24"/>
              </w:rPr>
              <w:t>2020</w:t>
            </w:r>
          </w:p>
        </w:tc>
        <w:tc>
          <w:tcPr>
            <w:tcW w:w="1452" w:type="dxa"/>
            <w:shd w:val="clear" w:color="auto" w:fill="auto"/>
            <w:vAlign w:val="bottom"/>
          </w:tcPr>
          <w:p w:rsidR="009A523E" w:rsidRPr="00A37B65" w:rsidRDefault="003616F2" w:rsidP="009A523E">
            <w:pPr>
              <w:ind w:firstLine="0"/>
              <w:jc w:val="left"/>
              <w:rPr>
                <w:sz w:val="24"/>
                <w:szCs w:val="24"/>
              </w:rPr>
            </w:pPr>
            <w:r w:rsidRPr="00A37B65">
              <w:rPr>
                <w:sz w:val="24"/>
                <w:szCs w:val="24"/>
              </w:rPr>
              <w:t>Всього</w:t>
            </w:r>
          </w:p>
        </w:tc>
      </w:tr>
      <w:tr w:rsidR="009A523E" w:rsidRPr="00A37B65" w:rsidTr="009A523E">
        <w:trPr>
          <w:trHeight w:val="315"/>
        </w:trPr>
        <w:tc>
          <w:tcPr>
            <w:tcW w:w="3969" w:type="dxa"/>
            <w:vMerge/>
            <w:shd w:val="clear" w:color="auto" w:fill="auto"/>
            <w:noWrap/>
          </w:tcPr>
          <w:p w:rsidR="009A523E" w:rsidRPr="00A37B65" w:rsidRDefault="009A523E" w:rsidP="009A523E">
            <w:pPr>
              <w:ind w:firstLine="0"/>
              <w:jc w:val="left"/>
              <w:rPr>
                <w:rFonts w:eastAsia="Times New Roman"/>
                <w:color w:val="000000"/>
                <w:sz w:val="24"/>
                <w:szCs w:val="24"/>
                <w:lang w:eastAsia="uk-UA"/>
              </w:rPr>
            </w:pPr>
          </w:p>
        </w:tc>
        <w:tc>
          <w:tcPr>
            <w:tcW w:w="1451" w:type="dxa"/>
            <w:shd w:val="clear" w:color="auto" w:fill="auto"/>
            <w:noWrap/>
            <w:vAlign w:val="bottom"/>
          </w:tcPr>
          <w:p w:rsidR="009A523E" w:rsidRPr="00A37B65" w:rsidRDefault="003616F2" w:rsidP="009A523E">
            <w:pPr>
              <w:ind w:firstLine="0"/>
              <w:jc w:val="left"/>
              <w:rPr>
                <w:sz w:val="24"/>
                <w:szCs w:val="24"/>
              </w:rPr>
            </w:pPr>
            <w:r w:rsidRPr="00A37B65">
              <w:rPr>
                <w:sz w:val="24"/>
                <w:szCs w:val="24"/>
              </w:rPr>
              <w:t>50</w:t>
            </w:r>
          </w:p>
        </w:tc>
        <w:tc>
          <w:tcPr>
            <w:tcW w:w="1452" w:type="dxa"/>
            <w:shd w:val="clear" w:color="auto" w:fill="auto"/>
            <w:vAlign w:val="bottom"/>
          </w:tcPr>
          <w:p w:rsidR="009A523E" w:rsidRPr="00A37B65" w:rsidRDefault="003616F2" w:rsidP="009A523E">
            <w:pPr>
              <w:ind w:firstLine="0"/>
              <w:jc w:val="left"/>
              <w:rPr>
                <w:sz w:val="24"/>
                <w:szCs w:val="24"/>
              </w:rPr>
            </w:pPr>
            <w:r w:rsidRPr="00A37B65">
              <w:rPr>
                <w:sz w:val="24"/>
                <w:szCs w:val="24"/>
              </w:rPr>
              <w:t>150</w:t>
            </w:r>
          </w:p>
        </w:tc>
        <w:tc>
          <w:tcPr>
            <w:tcW w:w="1452" w:type="dxa"/>
            <w:shd w:val="clear" w:color="auto" w:fill="auto"/>
            <w:vAlign w:val="bottom"/>
          </w:tcPr>
          <w:p w:rsidR="009A523E" w:rsidRPr="00A37B65" w:rsidRDefault="003616F2" w:rsidP="009A523E">
            <w:pPr>
              <w:ind w:firstLine="0"/>
              <w:jc w:val="left"/>
              <w:rPr>
                <w:sz w:val="24"/>
                <w:szCs w:val="24"/>
              </w:rPr>
            </w:pPr>
            <w:r w:rsidRPr="00A37B65">
              <w:rPr>
                <w:sz w:val="24"/>
                <w:szCs w:val="24"/>
              </w:rPr>
              <w:t>300</w:t>
            </w:r>
          </w:p>
        </w:tc>
        <w:tc>
          <w:tcPr>
            <w:tcW w:w="1452" w:type="dxa"/>
            <w:shd w:val="clear" w:color="auto" w:fill="auto"/>
            <w:vAlign w:val="bottom"/>
          </w:tcPr>
          <w:p w:rsidR="009A523E" w:rsidRPr="00A37B65" w:rsidRDefault="003616F2" w:rsidP="009A523E">
            <w:pPr>
              <w:ind w:firstLine="0"/>
              <w:jc w:val="left"/>
              <w:rPr>
                <w:sz w:val="24"/>
                <w:szCs w:val="24"/>
              </w:rPr>
            </w:pPr>
            <w:r w:rsidRPr="00A37B65">
              <w:rPr>
                <w:sz w:val="24"/>
                <w:szCs w:val="24"/>
              </w:rPr>
              <w:t>500</w:t>
            </w:r>
          </w:p>
        </w:tc>
      </w:tr>
      <w:tr w:rsidR="003616F2" w:rsidRPr="00A37B65" w:rsidTr="009A523E">
        <w:trPr>
          <w:trHeight w:val="315"/>
        </w:trPr>
        <w:tc>
          <w:tcPr>
            <w:tcW w:w="3969" w:type="dxa"/>
            <w:shd w:val="clear" w:color="auto" w:fill="auto"/>
            <w:noWrap/>
            <w:hideMark/>
          </w:tcPr>
          <w:p w:rsidR="003616F2" w:rsidRPr="00A37B65" w:rsidRDefault="003616F2" w:rsidP="003616F2">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5807" w:type="dxa"/>
            <w:gridSpan w:val="4"/>
            <w:shd w:val="clear" w:color="auto" w:fill="auto"/>
            <w:noWrap/>
            <w:vAlign w:val="bottom"/>
          </w:tcPr>
          <w:p w:rsidR="003616F2" w:rsidRPr="00A37B65" w:rsidRDefault="003616F2" w:rsidP="003616F2">
            <w:pPr>
              <w:ind w:firstLine="0"/>
              <w:jc w:val="left"/>
              <w:rPr>
                <w:sz w:val="24"/>
                <w:szCs w:val="24"/>
              </w:rPr>
            </w:pPr>
            <w:r w:rsidRPr="00A37B65">
              <w:rPr>
                <w:sz w:val="24"/>
                <w:szCs w:val="24"/>
              </w:rPr>
              <w:t>Бюджет громади, спонсорська допомога, кошти жителів громади</w:t>
            </w:r>
          </w:p>
        </w:tc>
      </w:tr>
      <w:tr w:rsidR="003616F2" w:rsidRPr="00A37B65" w:rsidTr="009A523E">
        <w:trPr>
          <w:trHeight w:val="315"/>
        </w:trPr>
        <w:tc>
          <w:tcPr>
            <w:tcW w:w="3969" w:type="dxa"/>
            <w:shd w:val="clear" w:color="auto" w:fill="auto"/>
            <w:noWrap/>
            <w:hideMark/>
          </w:tcPr>
          <w:p w:rsidR="003616F2" w:rsidRPr="00A37B65" w:rsidRDefault="003616F2" w:rsidP="003616F2">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5807" w:type="dxa"/>
            <w:gridSpan w:val="4"/>
            <w:shd w:val="clear" w:color="auto" w:fill="auto"/>
            <w:noWrap/>
            <w:vAlign w:val="bottom"/>
          </w:tcPr>
          <w:p w:rsidR="003616F2" w:rsidRPr="00A37B65" w:rsidRDefault="003616F2" w:rsidP="003616F2">
            <w:pPr>
              <w:ind w:firstLine="0"/>
              <w:jc w:val="left"/>
              <w:rPr>
                <w:sz w:val="24"/>
                <w:szCs w:val="24"/>
              </w:rPr>
            </w:pPr>
            <w:r w:rsidRPr="00A37B65">
              <w:rPr>
                <w:sz w:val="24"/>
                <w:szCs w:val="24"/>
              </w:rPr>
              <w:t>Менська міська рада, мешканці громади</w:t>
            </w:r>
          </w:p>
        </w:tc>
      </w:tr>
      <w:tr w:rsidR="003616F2" w:rsidRPr="00A37B65" w:rsidTr="009A523E">
        <w:trPr>
          <w:trHeight w:val="315"/>
        </w:trPr>
        <w:tc>
          <w:tcPr>
            <w:tcW w:w="3969" w:type="dxa"/>
            <w:shd w:val="clear" w:color="auto" w:fill="auto"/>
            <w:noWrap/>
            <w:hideMark/>
          </w:tcPr>
          <w:p w:rsidR="003616F2" w:rsidRPr="00A37B65" w:rsidRDefault="003616F2" w:rsidP="003616F2">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5807" w:type="dxa"/>
            <w:gridSpan w:val="4"/>
            <w:shd w:val="clear" w:color="auto" w:fill="auto"/>
            <w:noWrap/>
            <w:vAlign w:val="bottom"/>
          </w:tcPr>
          <w:p w:rsidR="003616F2" w:rsidRPr="00A37B65" w:rsidRDefault="003616F2" w:rsidP="003616F2">
            <w:pPr>
              <w:ind w:firstLine="0"/>
              <w:rPr>
                <w:sz w:val="24"/>
                <w:szCs w:val="24"/>
              </w:rPr>
            </w:pPr>
          </w:p>
        </w:tc>
      </w:tr>
    </w:tbl>
    <w:p w:rsidR="009A523E" w:rsidRPr="00A37B65" w:rsidRDefault="009A523E" w:rsidP="002A475A">
      <w:pPr>
        <w:ind w:firstLine="0"/>
        <w:jc w:val="left"/>
        <w:rPr>
          <w:sz w:val="24"/>
          <w:szCs w:val="24"/>
        </w:rPr>
      </w:pPr>
    </w:p>
    <w:p w:rsidR="009A523E" w:rsidRPr="00A37B65" w:rsidRDefault="009A523E" w:rsidP="009A523E">
      <w:pPr>
        <w:rPr>
          <w:sz w:val="24"/>
          <w:szCs w:val="24"/>
        </w:rPr>
      </w:pPr>
      <w:r w:rsidRPr="00A37B65">
        <w:rPr>
          <w:sz w:val="24"/>
          <w:szCs w:val="24"/>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88"/>
        <w:gridCol w:w="213"/>
        <w:gridCol w:w="1559"/>
        <w:gridCol w:w="142"/>
        <w:gridCol w:w="709"/>
        <w:gridCol w:w="992"/>
        <w:gridCol w:w="1701"/>
      </w:tblGrid>
      <w:tr w:rsidR="009A523E" w:rsidRPr="00A37B65" w:rsidTr="00775F69">
        <w:trPr>
          <w:trHeight w:val="315"/>
        </w:trPr>
        <w:tc>
          <w:tcPr>
            <w:tcW w:w="2972" w:type="dxa"/>
            <w:shd w:val="clear" w:color="auto" w:fill="FFFF00"/>
            <w:noWrap/>
            <w:hideMark/>
          </w:tcPr>
          <w:p w:rsidR="009A523E" w:rsidRPr="00A37B65" w:rsidRDefault="009A523E" w:rsidP="009A523E">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804" w:type="dxa"/>
            <w:gridSpan w:val="7"/>
            <w:shd w:val="clear" w:color="auto" w:fill="FFFF00"/>
            <w:noWrap/>
            <w:vAlign w:val="bottom"/>
          </w:tcPr>
          <w:p w:rsidR="009A523E" w:rsidRPr="00A37B65" w:rsidRDefault="009C3CDF" w:rsidP="009A523E">
            <w:pPr>
              <w:ind w:firstLine="0"/>
              <w:jc w:val="left"/>
              <w:rPr>
                <w:sz w:val="24"/>
                <w:szCs w:val="24"/>
                <w:lang w:eastAsia="uk-UA"/>
              </w:rPr>
            </w:pPr>
            <w:r w:rsidRPr="00A37B65">
              <w:rPr>
                <w:sz w:val="24"/>
                <w:szCs w:val="24"/>
                <w:lang w:eastAsia="uk-UA"/>
              </w:rPr>
              <w:t xml:space="preserve">Забезпечення кадрами та технічним </w:t>
            </w:r>
            <w:r w:rsidR="004A6EAE" w:rsidRPr="00A37B65">
              <w:rPr>
                <w:sz w:val="24"/>
                <w:szCs w:val="24"/>
                <w:lang w:eastAsia="uk-UA"/>
              </w:rPr>
              <w:t>оснащенням</w:t>
            </w:r>
            <w:r w:rsidRPr="00A37B65">
              <w:rPr>
                <w:sz w:val="24"/>
                <w:szCs w:val="24"/>
                <w:lang w:eastAsia="uk-UA"/>
              </w:rPr>
              <w:t xml:space="preserve"> закладів охорони здоров’я</w:t>
            </w:r>
          </w:p>
        </w:tc>
      </w:tr>
      <w:tr w:rsidR="009A523E" w:rsidRPr="00A37B65" w:rsidTr="00775F69">
        <w:trPr>
          <w:trHeight w:val="315"/>
        </w:trPr>
        <w:tc>
          <w:tcPr>
            <w:tcW w:w="2972"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804" w:type="dxa"/>
            <w:gridSpan w:val="7"/>
            <w:shd w:val="clear" w:color="auto" w:fill="auto"/>
            <w:noWrap/>
            <w:vAlign w:val="bottom"/>
          </w:tcPr>
          <w:p w:rsidR="009A523E" w:rsidRPr="00A37B65" w:rsidRDefault="009C3CDF" w:rsidP="009C3CDF">
            <w:pPr>
              <w:ind w:firstLine="0"/>
              <w:jc w:val="left"/>
              <w:rPr>
                <w:sz w:val="24"/>
                <w:szCs w:val="24"/>
              </w:rPr>
            </w:pPr>
            <w:r w:rsidRPr="00A37B65">
              <w:rPr>
                <w:sz w:val="24"/>
                <w:szCs w:val="24"/>
              </w:rPr>
              <w:t>Створення сприятливих умов для медичних працівників Менської громади</w:t>
            </w:r>
          </w:p>
        </w:tc>
      </w:tr>
      <w:tr w:rsidR="009A523E" w:rsidRPr="00A37B65" w:rsidTr="00775F69">
        <w:trPr>
          <w:trHeight w:val="315"/>
        </w:trPr>
        <w:tc>
          <w:tcPr>
            <w:tcW w:w="2972"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804" w:type="dxa"/>
            <w:gridSpan w:val="7"/>
            <w:shd w:val="clear" w:color="auto" w:fill="auto"/>
            <w:noWrap/>
            <w:vAlign w:val="bottom"/>
          </w:tcPr>
          <w:p w:rsidR="009A523E" w:rsidRPr="00A37B65" w:rsidRDefault="00892A8A" w:rsidP="00892A8A">
            <w:pPr>
              <w:ind w:firstLine="0"/>
              <w:jc w:val="left"/>
              <w:rPr>
                <w:sz w:val="24"/>
                <w:szCs w:val="24"/>
              </w:rPr>
            </w:pPr>
            <w:r w:rsidRPr="00A37B65">
              <w:rPr>
                <w:sz w:val="24"/>
                <w:szCs w:val="24"/>
              </w:rPr>
              <w:t>забезпечення житлом працівників, першочергово медичних працівників, закладів охорони здоров’я</w:t>
            </w:r>
          </w:p>
        </w:tc>
      </w:tr>
      <w:tr w:rsidR="009A523E" w:rsidRPr="00A37B65" w:rsidTr="00775F69">
        <w:trPr>
          <w:trHeight w:val="315"/>
        </w:trPr>
        <w:tc>
          <w:tcPr>
            <w:tcW w:w="2972"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804" w:type="dxa"/>
            <w:gridSpan w:val="7"/>
            <w:shd w:val="clear" w:color="auto" w:fill="auto"/>
            <w:noWrap/>
            <w:vAlign w:val="bottom"/>
          </w:tcPr>
          <w:p w:rsidR="009A523E" w:rsidRPr="00A37B65" w:rsidRDefault="0032538B" w:rsidP="009A523E">
            <w:pPr>
              <w:ind w:firstLine="0"/>
              <w:jc w:val="left"/>
              <w:rPr>
                <w:sz w:val="24"/>
                <w:szCs w:val="24"/>
              </w:rPr>
            </w:pPr>
            <w:r w:rsidRPr="00A37B65">
              <w:rPr>
                <w:sz w:val="24"/>
                <w:szCs w:val="24"/>
              </w:rPr>
              <w:t>Територія населених пунктів Менського району</w:t>
            </w:r>
          </w:p>
        </w:tc>
      </w:tr>
      <w:tr w:rsidR="009A523E" w:rsidRPr="00A37B65" w:rsidTr="00775F69">
        <w:trPr>
          <w:trHeight w:val="315"/>
        </w:trPr>
        <w:tc>
          <w:tcPr>
            <w:tcW w:w="2972"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804" w:type="dxa"/>
            <w:gridSpan w:val="7"/>
            <w:shd w:val="clear" w:color="auto" w:fill="auto"/>
            <w:noWrap/>
            <w:vAlign w:val="bottom"/>
          </w:tcPr>
          <w:p w:rsidR="009A523E" w:rsidRPr="00A37B65" w:rsidRDefault="0032538B" w:rsidP="009A523E">
            <w:pPr>
              <w:ind w:firstLine="0"/>
              <w:jc w:val="left"/>
              <w:rPr>
                <w:sz w:val="24"/>
                <w:szCs w:val="24"/>
              </w:rPr>
            </w:pPr>
            <w:r w:rsidRPr="00A37B65">
              <w:rPr>
                <w:sz w:val="24"/>
                <w:szCs w:val="24"/>
              </w:rPr>
              <w:t>26000</w:t>
            </w:r>
          </w:p>
        </w:tc>
      </w:tr>
      <w:tr w:rsidR="009A523E" w:rsidRPr="00A37B65" w:rsidTr="00775F69">
        <w:trPr>
          <w:trHeight w:val="315"/>
        </w:trPr>
        <w:tc>
          <w:tcPr>
            <w:tcW w:w="2972"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804" w:type="dxa"/>
            <w:gridSpan w:val="7"/>
            <w:shd w:val="clear" w:color="auto" w:fill="auto"/>
            <w:noWrap/>
            <w:vAlign w:val="bottom"/>
          </w:tcPr>
          <w:p w:rsidR="00AB70CD" w:rsidRPr="00A37B65" w:rsidRDefault="00AB70CD" w:rsidP="00892A8A">
            <w:pPr>
              <w:ind w:firstLine="0"/>
              <w:jc w:val="left"/>
              <w:rPr>
                <w:sz w:val="24"/>
                <w:szCs w:val="24"/>
              </w:rPr>
            </w:pPr>
            <w:r w:rsidRPr="00A37B65">
              <w:rPr>
                <w:sz w:val="24"/>
                <w:szCs w:val="24"/>
              </w:rPr>
              <w:t xml:space="preserve">На сьогоднішній день всі заклади охорони здоров’я залишилися в районному управлінні, які обслуговують і населені </w:t>
            </w:r>
            <w:r w:rsidR="00942E4E" w:rsidRPr="00A37B65">
              <w:rPr>
                <w:sz w:val="24"/>
                <w:szCs w:val="24"/>
              </w:rPr>
              <w:t>пункти, які</w:t>
            </w:r>
            <w:r w:rsidRPr="00A37B65">
              <w:rPr>
                <w:sz w:val="24"/>
                <w:szCs w:val="24"/>
              </w:rPr>
              <w:t xml:space="preserve"> увійшли до складу Менської </w:t>
            </w:r>
            <w:r w:rsidR="00FE2BB7" w:rsidRPr="00A37B65">
              <w:rPr>
                <w:sz w:val="24"/>
                <w:szCs w:val="24"/>
              </w:rPr>
              <w:t>ОТГ</w:t>
            </w:r>
            <w:r w:rsidRPr="00A37B65">
              <w:rPr>
                <w:sz w:val="24"/>
                <w:szCs w:val="24"/>
              </w:rPr>
              <w:t xml:space="preserve">. Всього в Менському районі Чернігівської області функціонує 35  закладів охорони здоров’я, в тому числі  34 заклади – у сільській місцевості. Рівень укомплектованості медичними кадрами складає 70,7 %, а фізичними особами – 67,1%. Для заповнення посад необхідно 15 спеціалістів. Рівень сумісництва складає 1,49. За умови більш інтенсивного впровадження надання медичної допомоги на засадах загальної практики/сімейної медицини дефіцит спеціалістів значно зросте. Незважаючи на зусилля медичного університету і управління охорони здоров’я та головного лікаря районної лікарні, які при розподілі молодих спеціалістів на робоче місце, направляють максимальне число випускників для роботи  в закладах охорони здоров’я сільських районів, там залишається незначна кількість спеціалістів. Однією з основних причин є не забезпечення відповідного оснащення медичним обладнанням та відсутність необхідних побутових умов, а саме </w:t>
            </w:r>
            <w:r w:rsidR="00942E4E" w:rsidRPr="00A37B65">
              <w:rPr>
                <w:sz w:val="24"/>
                <w:szCs w:val="24"/>
              </w:rPr>
              <w:t>житла. Проектом</w:t>
            </w:r>
            <w:r w:rsidRPr="00A37B65">
              <w:rPr>
                <w:sz w:val="24"/>
                <w:szCs w:val="24"/>
              </w:rPr>
              <w:t xml:space="preserve"> передбачається будівництво </w:t>
            </w:r>
            <w:r w:rsidR="00C762CC" w:rsidRPr="00A37B65">
              <w:rPr>
                <w:sz w:val="24"/>
                <w:szCs w:val="24"/>
              </w:rPr>
              <w:t xml:space="preserve">2-х багатоквартирних житлових будинків в </w:t>
            </w:r>
            <w:proofErr w:type="spellStart"/>
            <w:r w:rsidR="00942E4E" w:rsidRPr="00A37B65">
              <w:rPr>
                <w:sz w:val="24"/>
                <w:szCs w:val="24"/>
              </w:rPr>
              <w:t>м.Мена</w:t>
            </w:r>
            <w:proofErr w:type="spellEnd"/>
            <w:r w:rsidR="00C762CC" w:rsidRPr="00A37B65">
              <w:rPr>
                <w:sz w:val="24"/>
                <w:szCs w:val="24"/>
              </w:rPr>
              <w:t xml:space="preserve"> для проживання лікарів, а також проведення ремонту 10-и житлових будівель в сільській місцевості для залучення сімейних лікарів в сільські </w:t>
            </w:r>
            <w:r w:rsidR="00942E4E" w:rsidRPr="00A37B65">
              <w:rPr>
                <w:sz w:val="24"/>
                <w:szCs w:val="24"/>
              </w:rPr>
              <w:t>населені</w:t>
            </w:r>
            <w:r w:rsidR="00C762CC" w:rsidRPr="00A37B65">
              <w:rPr>
                <w:sz w:val="24"/>
                <w:szCs w:val="24"/>
              </w:rPr>
              <w:t xml:space="preserve"> пункти.</w:t>
            </w:r>
          </w:p>
        </w:tc>
      </w:tr>
      <w:tr w:rsidR="009A523E" w:rsidRPr="00A37B65" w:rsidTr="00775F69">
        <w:trPr>
          <w:trHeight w:val="315"/>
        </w:trPr>
        <w:tc>
          <w:tcPr>
            <w:tcW w:w="2972"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804" w:type="dxa"/>
            <w:gridSpan w:val="7"/>
            <w:shd w:val="clear" w:color="auto" w:fill="auto"/>
            <w:noWrap/>
            <w:vAlign w:val="bottom"/>
          </w:tcPr>
          <w:p w:rsidR="009A523E" w:rsidRPr="00A37B65" w:rsidRDefault="00AB70CD" w:rsidP="009A523E">
            <w:pPr>
              <w:ind w:firstLine="0"/>
              <w:jc w:val="left"/>
              <w:rPr>
                <w:sz w:val="24"/>
                <w:szCs w:val="24"/>
              </w:rPr>
            </w:pPr>
            <w:r w:rsidRPr="00A37B65">
              <w:rPr>
                <w:sz w:val="24"/>
                <w:szCs w:val="24"/>
              </w:rPr>
              <w:t>Проект дасть змогу забезпечити житлом медичних працівників та посилити їх соціальну  захищеність; вирішити питання  забезпечення закладів охорони здоров’я кадрами, що дасть змогу забезпечити обсяг та якість надання медичної допомоги населенню; зумовити покращання демографічних показників.</w:t>
            </w:r>
            <w:r w:rsidR="00892A8A" w:rsidRPr="00A37B65">
              <w:rPr>
                <w:sz w:val="24"/>
                <w:szCs w:val="24"/>
              </w:rPr>
              <w:t xml:space="preserve"> позитивно вплинути на обсяги та якість надання медичної допомоги населенню, а також,  збільшення тривалості і підвищення якості життя населення.</w:t>
            </w:r>
          </w:p>
        </w:tc>
      </w:tr>
      <w:tr w:rsidR="009A523E" w:rsidRPr="00A37B65" w:rsidTr="00775F69">
        <w:trPr>
          <w:trHeight w:val="315"/>
        </w:trPr>
        <w:tc>
          <w:tcPr>
            <w:tcW w:w="2972"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804" w:type="dxa"/>
            <w:gridSpan w:val="7"/>
            <w:shd w:val="clear" w:color="auto" w:fill="auto"/>
            <w:noWrap/>
            <w:vAlign w:val="bottom"/>
          </w:tcPr>
          <w:p w:rsidR="009A523E" w:rsidRPr="00A37B65" w:rsidRDefault="00C762CC" w:rsidP="00504B2B">
            <w:pPr>
              <w:ind w:firstLine="0"/>
              <w:jc w:val="left"/>
              <w:rPr>
                <w:sz w:val="24"/>
                <w:szCs w:val="24"/>
              </w:rPr>
            </w:pPr>
            <w:r w:rsidRPr="00A37B65">
              <w:rPr>
                <w:sz w:val="24"/>
                <w:szCs w:val="24"/>
              </w:rPr>
              <w:t>Розробка проектної документації для будівництва багатоквартирного будинку;</w:t>
            </w:r>
            <w:r w:rsidR="00504B2B" w:rsidRPr="00A37B65">
              <w:rPr>
                <w:sz w:val="24"/>
                <w:szCs w:val="24"/>
              </w:rPr>
              <w:t xml:space="preserve"> п</w:t>
            </w:r>
            <w:r w:rsidRPr="00A37B65">
              <w:rPr>
                <w:sz w:val="24"/>
                <w:szCs w:val="24"/>
              </w:rPr>
              <w:t xml:space="preserve">роведення ремонтних робіт в житлових будівлях, які розміщені в 10-и </w:t>
            </w:r>
            <w:proofErr w:type="spellStart"/>
            <w:r w:rsidRPr="00A37B65">
              <w:rPr>
                <w:sz w:val="24"/>
                <w:szCs w:val="24"/>
              </w:rPr>
              <w:t>н</w:t>
            </w:r>
            <w:r w:rsidR="00504B2B" w:rsidRPr="00A37B65">
              <w:rPr>
                <w:sz w:val="24"/>
                <w:szCs w:val="24"/>
              </w:rPr>
              <w:t>.п.</w:t>
            </w:r>
            <w:r w:rsidR="00892A8A" w:rsidRPr="00A37B65">
              <w:rPr>
                <w:sz w:val="24"/>
                <w:szCs w:val="24"/>
              </w:rPr>
              <w:t>громади</w:t>
            </w:r>
            <w:proofErr w:type="spellEnd"/>
            <w:r w:rsidR="00892A8A" w:rsidRPr="00A37B65">
              <w:rPr>
                <w:sz w:val="24"/>
                <w:szCs w:val="24"/>
              </w:rPr>
              <w:t>.</w:t>
            </w:r>
          </w:p>
        </w:tc>
      </w:tr>
      <w:tr w:rsidR="009A523E" w:rsidRPr="00A37B65" w:rsidTr="00775F69">
        <w:trPr>
          <w:trHeight w:val="315"/>
        </w:trPr>
        <w:tc>
          <w:tcPr>
            <w:tcW w:w="2972"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804" w:type="dxa"/>
            <w:gridSpan w:val="7"/>
            <w:shd w:val="clear" w:color="auto" w:fill="auto"/>
            <w:noWrap/>
            <w:vAlign w:val="bottom"/>
          </w:tcPr>
          <w:p w:rsidR="009A523E" w:rsidRPr="00A37B65" w:rsidRDefault="00892A8A" w:rsidP="009A523E">
            <w:pPr>
              <w:ind w:firstLine="0"/>
              <w:jc w:val="left"/>
              <w:rPr>
                <w:sz w:val="24"/>
                <w:szCs w:val="24"/>
              </w:rPr>
            </w:pPr>
            <w:r w:rsidRPr="00A37B65">
              <w:rPr>
                <w:sz w:val="24"/>
                <w:szCs w:val="24"/>
              </w:rPr>
              <w:t>2018-2024</w:t>
            </w:r>
          </w:p>
        </w:tc>
      </w:tr>
      <w:tr w:rsidR="009A523E" w:rsidRPr="00A37B65" w:rsidTr="00775F69">
        <w:trPr>
          <w:trHeight w:val="315"/>
        </w:trPr>
        <w:tc>
          <w:tcPr>
            <w:tcW w:w="2972" w:type="dxa"/>
            <w:vMerge w:val="restart"/>
            <w:shd w:val="clear" w:color="auto" w:fill="auto"/>
            <w:noWrap/>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488" w:type="dxa"/>
            <w:shd w:val="clear" w:color="auto" w:fill="auto"/>
            <w:noWrap/>
            <w:vAlign w:val="bottom"/>
          </w:tcPr>
          <w:p w:rsidR="009A523E" w:rsidRPr="00A37B65" w:rsidRDefault="00892A8A" w:rsidP="009A523E">
            <w:pPr>
              <w:ind w:firstLine="0"/>
              <w:jc w:val="left"/>
              <w:rPr>
                <w:sz w:val="24"/>
                <w:szCs w:val="24"/>
              </w:rPr>
            </w:pPr>
            <w:r w:rsidRPr="00A37B65">
              <w:rPr>
                <w:sz w:val="24"/>
                <w:szCs w:val="24"/>
              </w:rPr>
              <w:t>2018</w:t>
            </w:r>
          </w:p>
        </w:tc>
        <w:tc>
          <w:tcPr>
            <w:tcW w:w="1772" w:type="dxa"/>
            <w:gridSpan w:val="2"/>
            <w:shd w:val="clear" w:color="auto" w:fill="auto"/>
            <w:vAlign w:val="bottom"/>
          </w:tcPr>
          <w:p w:rsidR="009A523E" w:rsidRPr="00A37B65" w:rsidRDefault="00892A8A" w:rsidP="009A523E">
            <w:pPr>
              <w:ind w:firstLine="0"/>
              <w:jc w:val="left"/>
              <w:rPr>
                <w:sz w:val="24"/>
                <w:szCs w:val="24"/>
              </w:rPr>
            </w:pPr>
            <w:r w:rsidRPr="00A37B65">
              <w:rPr>
                <w:sz w:val="24"/>
                <w:szCs w:val="24"/>
              </w:rPr>
              <w:t>2019</w:t>
            </w:r>
          </w:p>
        </w:tc>
        <w:tc>
          <w:tcPr>
            <w:tcW w:w="851" w:type="dxa"/>
            <w:gridSpan w:val="2"/>
            <w:shd w:val="clear" w:color="auto" w:fill="auto"/>
            <w:vAlign w:val="bottom"/>
          </w:tcPr>
          <w:p w:rsidR="009A523E" w:rsidRPr="00A37B65" w:rsidRDefault="00892A8A" w:rsidP="009A523E">
            <w:pPr>
              <w:ind w:firstLine="0"/>
              <w:jc w:val="left"/>
              <w:rPr>
                <w:sz w:val="24"/>
                <w:szCs w:val="24"/>
              </w:rPr>
            </w:pPr>
            <w:r w:rsidRPr="00A37B65">
              <w:rPr>
                <w:sz w:val="24"/>
                <w:szCs w:val="24"/>
              </w:rPr>
              <w:t>2020</w:t>
            </w:r>
          </w:p>
        </w:tc>
        <w:tc>
          <w:tcPr>
            <w:tcW w:w="2693" w:type="dxa"/>
            <w:gridSpan w:val="2"/>
            <w:shd w:val="clear" w:color="auto" w:fill="auto"/>
            <w:vAlign w:val="bottom"/>
          </w:tcPr>
          <w:p w:rsidR="009A523E" w:rsidRPr="00A37B65" w:rsidRDefault="00892A8A" w:rsidP="009A523E">
            <w:pPr>
              <w:ind w:firstLine="0"/>
              <w:jc w:val="left"/>
              <w:rPr>
                <w:sz w:val="24"/>
                <w:szCs w:val="24"/>
              </w:rPr>
            </w:pPr>
            <w:r w:rsidRPr="00A37B65">
              <w:rPr>
                <w:sz w:val="24"/>
                <w:szCs w:val="24"/>
              </w:rPr>
              <w:t>Всього/</w:t>
            </w:r>
          </w:p>
          <w:p w:rsidR="00892A8A" w:rsidRPr="00A37B65" w:rsidRDefault="00892A8A" w:rsidP="009A523E">
            <w:pPr>
              <w:ind w:firstLine="0"/>
              <w:jc w:val="left"/>
              <w:rPr>
                <w:sz w:val="24"/>
                <w:szCs w:val="24"/>
              </w:rPr>
            </w:pPr>
            <w:r w:rsidRPr="00A37B65">
              <w:rPr>
                <w:sz w:val="24"/>
                <w:szCs w:val="24"/>
              </w:rPr>
              <w:t>На 2018-2020 рр.</w:t>
            </w:r>
          </w:p>
        </w:tc>
      </w:tr>
      <w:tr w:rsidR="009A523E" w:rsidRPr="00A37B65" w:rsidTr="00775F69">
        <w:trPr>
          <w:trHeight w:val="315"/>
        </w:trPr>
        <w:tc>
          <w:tcPr>
            <w:tcW w:w="2972" w:type="dxa"/>
            <w:vMerge/>
            <w:shd w:val="clear" w:color="auto" w:fill="auto"/>
            <w:noWrap/>
          </w:tcPr>
          <w:p w:rsidR="009A523E" w:rsidRPr="00A37B65" w:rsidRDefault="009A523E" w:rsidP="009A523E">
            <w:pPr>
              <w:ind w:firstLine="0"/>
              <w:jc w:val="left"/>
              <w:rPr>
                <w:rFonts w:eastAsia="Times New Roman"/>
                <w:color w:val="000000"/>
                <w:sz w:val="24"/>
                <w:szCs w:val="24"/>
                <w:lang w:eastAsia="uk-UA"/>
              </w:rPr>
            </w:pPr>
          </w:p>
        </w:tc>
        <w:tc>
          <w:tcPr>
            <w:tcW w:w="1488" w:type="dxa"/>
            <w:shd w:val="clear" w:color="auto" w:fill="auto"/>
            <w:noWrap/>
            <w:vAlign w:val="bottom"/>
          </w:tcPr>
          <w:p w:rsidR="009A523E" w:rsidRPr="00A37B65" w:rsidRDefault="00892A8A" w:rsidP="009A523E">
            <w:pPr>
              <w:ind w:firstLine="0"/>
              <w:jc w:val="left"/>
              <w:rPr>
                <w:sz w:val="24"/>
                <w:szCs w:val="24"/>
              </w:rPr>
            </w:pPr>
            <w:r w:rsidRPr="00A37B65">
              <w:rPr>
                <w:sz w:val="24"/>
                <w:szCs w:val="24"/>
              </w:rPr>
              <w:t>-</w:t>
            </w:r>
          </w:p>
        </w:tc>
        <w:tc>
          <w:tcPr>
            <w:tcW w:w="1772" w:type="dxa"/>
            <w:gridSpan w:val="2"/>
            <w:shd w:val="clear" w:color="auto" w:fill="auto"/>
            <w:vAlign w:val="bottom"/>
          </w:tcPr>
          <w:p w:rsidR="009A523E" w:rsidRPr="00A37B65" w:rsidRDefault="00892A8A" w:rsidP="009A523E">
            <w:pPr>
              <w:ind w:firstLine="0"/>
              <w:jc w:val="left"/>
              <w:rPr>
                <w:sz w:val="24"/>
                <w:szCs w:val="24"/>
              </w:rPr>
            </w:pPr>
            <w:r w:rsidRPr="00A37B65">
              <w:rPr>
                <w:sz w:val="24"/>
                <w:szCs w:val="24"/>
              </w:rPr>
              <w:t>3000</w:t>
            </w:r>
          </w:p>
        </w:tc>
        <w:tc>
          <w:tcPr>
            <w:tcW w:w="851" w:type="dxa"/>
            <w:gridSpan w:val="2"/>
            <w:shd w:val="clear" w:color="auto" w:fill="auto"/>
            <w:vAlign w:val="bottom"/>
          </w:tcPr>
          <w:p w:rsidR="009A523E" w:rsidRPr="00A37B65" w:rsidRDefault="00892A8A" w:rsidP="009A523E">
            <w:pPr>
              <w:ind w:firstLine="0"/>
              <w:jc w:val="left"/>
              <w:rPr>
                <w:sz w:val="24"/>
                <w:szCs w:val="24"/>
              </w:rPr>
            </w:pPr>
            <w:r w:rsidRPr="00A37B65">
              <w:rPr>
                <w:sz w:val="24"/>
                <w:szCs w:val="24"/>
              </w:rPr>
              <w:t>4000</w:t>
            </w:r>
          </w:p>
        </w:tc>
        <w:tc>
          <w:tcPr>
            <w:tcW w:w="2693" w:type="dxa"/>
            <w:gridSpan w:val="2"/>
            <w:shd w:val="clear" w:color="auto" w:fill="auto"/>
            <w:vAlign w:val="bottom"/>
          </w:tcPr>
          <w:p w:rsidR="009A523E" w:rsidRPr="00A37B65" w:rsidRDefault="00892A8A" w:rsidP="00892A8A">
            <w:pPr>
              <w:ind w:firstLine="0"/>
              <w:jc w:val="left"/>
              <w:rPr>
                <w:sz w:val="24"/>
                <w:szCs w:val="24"/>
              </w:rPr>
            </w:pPr>
            <w:r w:rsidRPr="00A37B65">
              <w:rPr>
                <w:sz w:val="24"/>
                <w:szCs w:val="24"/>
              </w:rPr>
              <w:t>15000/7000</w:t>
            </w:r>
          </w:p>
        </w:tc>
      </w:tr>
      <w:tr w:rsidR="009A523E" w:rsidRPr="00A37B65" w:rsidTr="00775F69">
        <w:trPr>
          <w:trHeight w:val="315"/>
        </w:trPr>
        <w:tc>
          <w:tcPr>
            <w:tcW w:w="2972"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804" w:type="dxa"/>
            <w:gridSpan w:val="7"/>
            <w:shd w:val="clear" w:color="auto" w:fill="auto"/>
            <w:noWrap/>
            <w:vAlign w:val="bottom"/>
          </w:tcPr>
          <w:p w:rsidR="009A523E" w:rsidRPr="00A37B65" w:rsidRDefault="00892A8A" w:rsidP="009A523E">
            <w:pPr>
              <w:ind w:firstLine="0"/>
              <w:jc w:val="left"/>
              <w:rPr>
                <w:sz w:val="24"/>
                <w:szCs w:val="24"/>
              </w:rPr>
            </w:pPr>
            <w:r w:rsidRPr="00A37B65">
              <w:rPr>
                <w:sz w:val="24"/>
                <w:szCs w:val="24"/>
              </w:rPr>
              <w:t>Бюджети всіх рівнів, ДФРР</w:t>
            </w:r>
          </w:p>
        </w:tc>
      </w:tr>
      <w:tr w:rsidR="009A523E" w:rsidRPr="00A37B65" w:rsidTr="00775F69">
        <w:trPr>
          <w:trHeight w:val="315"/>
        </w:trPr>
        <w:tc>
          <w:tcPr>
            <w:tcW w:w="2972"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804" w:type="dxa"/>
            <w:gridSpan w:val="7"/>
            <w:shd w:val="clear" w:color="auto" w:fill="auto"/>
            <w:noWrap/>
            <w:vAlign w:val="bottom"/>
          </w:tcPr>
          <w:p w:rsidR="009A523E" w:rsidRPr="00A37B65" w:rsidRDefault="00892A8A" w:rsidP="009A523E">
            <w:pPr>
              <w:ind w:firstLine="0"/>
              <w:jc w:val="left"/>
              <w:rPr>
                <w:sz w:val="24"/>
                <w:szCs w:val="24"/>
              </w:rPr>
            </w:pPr>
            <w:r w:rsidRPr="00A37B65">
              <w:rPr>
                <w:sz w:val="24"/>
                <w:szCs w:val="24"/>
              </w:rPr>
              <w:t>Менська РДА, Менська районна рада, Менська міська рада, Чернігівська ОДА</w:t>
            </w:r>
          </w:p>
        </w:tc>
      </w:tr>
      <w:tr w:rsidR="009A523E" w:rsidRPr="00A37B65" w:rsidTr="00775F69">
        <w:trPr>
          <w:trHeight w:val="315"/>
        </w:trPr>
        <w:tc>
          <w:tcPr>
            <w:tcW w:w="2972" w:type="dxa"/>
            <w:shd w:val="clear" w:color="auto" w:fill="auto"/>
            <w:noWrap/>
            <w:hideMark/>
          </w:tcPr>
          <w:p w:rsidR="009A523E" w:rsidRPr="00A37B65" w:rsidRDefault="009A523E" w:rsidP="009A523E">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804" w:type="dxa"/>
            <w:gridSpan w:val="7"/>
            <w:shd w:val="clear" w:color="auto" w:fill="auto"/>
            <w:noWrap/>
            <w:vAlign w:val="bottom"/>
          </w:tcPr>
          <w:p w:rsidR="009A523E" w:rsidRPr="00A37B65" w:rsidRDefault="009A523E" w:rsidP="009A523E">
            <w:pPr>
              <w:ind w:firstLine="0"/>
              <w:rPr>
                <w:sz w:val="24"/>
                <w:szCs w:val="24"/>
              </w:rPr>
            </w:pPr>
          </w:p>
        </w:tc>
      </w:tr>
      <w:tr w:rsidR="00162DFD" w:rsidRPr="00A37B65" w:rsidTr="00775F69">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FFFF00"/>
            <w:noWrap/>
            <w:hideMark/>
          </w:tcPr>
          <w:p w:rsidR="00162DFD" w:rsidRPr="00A37B65" w:rsidRDefault="00162DFD" w:rsidP="00162DFD">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804" w:type="dxa"/>
            <w:gridSpan w:val="7"/>
            <w:tcBorders>
              <w:top w:val="single" w:sz="4" w:space="0" w:color="auto"/>
              <w:left w:val="single" w:sz="4" w:space="0" w:color="auto"/>
              <w:bottom w:val="single" w:sz="4" w:space="0" w:color="auto"/>
              <w:right w:val="single" w:sz="4" w:space="0" w:color="auto"/>
            </w:tcBorders>
            <w:shd w:val="clear" w:color="auto" w:fill="FFFF00"/>
            <w:noWrap/>
          </w:tcPr>
          <w:p w:rsidR="00162DFD" w:rsidRPr="00A37B65" w:rsidRDefault="00162DFD" w:rsidP="00162DFD">
            <w:pPr>
              <w:pStyle w:val="a4"/>
              <w:pBdr>
                <w:left w:val="single" w:sz="18" w:space="4" w:color="auto"/>
              </w:pBdr>
              <w:ind w:left="0" w:firstLine="0"/>
              <w:rPr>
                <w:sz w:val="24"/>
                <w:szCs w:val="24"/>
                <w:lang w:eastAsia="it-IT"/>
              </w:rPr>
            </w:pPr>
            <w:r w:rsidRPr="00A37B65">
              <w:rPr>
                <w:sz w:val="24"/>
                <w:szCs w:val="24"/>
                <w:lang w:eastAsia="it-IT"/>
              </w:rPr>
              <w:t>Підтримка існуючих об’єктів історико-культурної спадщини</w:t>
            </w:r>
          </w:p>
        </w:tc>
      </w:tr>
      <w:tr w:rsidR="00162DFD" w:rsidRPr="00A37B65" w:rsidTr="00775F69">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162DFD" w:rsidRPr="00A37B65" w:rsidRDefault="00162DFD"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804" w:type="dxa"/>
            <w:gridSpan w:val="7"/>
            <w:tcBorders>
              <w:top w:val="single" w:sz="4" w:space="0" w:color="auto"/>
              <w:left w:val="single" w:sz="4" w:space="0" w:color="auto"/>
              <w:bottom w:val="single" w:sz="4" w:space="0" w:color="auto"/>
              <w:right w:val="single" w:sz="4" w:space="0" w:color="auto"/>
            </w:tcBorders>
            <w:shd w:val="clear" w:color="auto" w:fill="auto"/>
            <w:noWrap/>
          </w:tcPr>
          <w:p w:rsidR="00162DFD" w:rsidRPr="00A37B65" w:rsidRDefault="00162DFD" w:rsidP="00162DFD">
            <w:pPr>
              <w:ind w:firstLine="0"/>
              <w:rPr>
                <w:sz w:val="24"/>
                <w:szCs w:val="24"/>
                <w:lang w:eastAsia="it-IT"/>
              </w:rPr>
            </w:pPr>
            <w:r w:rsidRPr="00A37B65">
              <w:rPr>
                <w:sz w:val="24"/>
                <w:szCs w:val="24"/>
                <w:lang w:eastAsia="it-IT"/>
              </w:rPr>
              <w:t xml:space="preserve">Реконструкція приміщення історико-краєзнавчого музею </w:t>
            </w:r>
            <w:proofErr w:type="spellStart"/>
            <w:r w:rsidRPr="00A37B65">
              <w:rPr>
                <w:sz w:val="24"/>
                <w:szCs w:val="24"/>
                <w:lang w:eastAsia="it-IT"/>
              </w:rPr>
              <w:t>ім.Покотила</w:t>
            </w:r>
            <w:proofErr w:type="spellEnd"/>
            <w:r w:rsidRPr="00A37B65">
              <w:rPr>
                <w:sz w:val="24"/>
                <w:szCs w:val="24"/>
                <w:lang w:eastAsia="it-IT"/>
              </w:rPr>
              <w:t xml:space="preserve"> та оновлення дизайну </w:t>
            </w:r>
          </w:p>
        </w:tc>
      </w:tr>
      <w:tr w:rsidR="00162DFD" w:rsidRPr="00A37B65" w:rsidTr="00775F69">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162DFD" w:rsidRPr="00A37B65" w:rsidRDefault="00162DFD"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804" w:type="dxa"/>
            <w:gridSpan w:val="7"/>
            <w:tcBorders>
              <w:top w:val="single" w:sz="4" w:space="0" w:color="auto"/>
              <w:left w:val="single" w:sz="4" w:space="0" w:color="auto"/>
              <w:bottom w:val="single" w:sz="4" w:space="0" w:color="auto"/>
              <w:right w:val="single" w:sz="4" w:space="0" w:color="auto"/>
            </w:tcBorders>
            <w:shd w:val="clear" w:color="auto" w:fill="auto"/>
            <w:noWrap/>
          </w:tcPr>
          <w:p w:rsidR="00162DFD" w:rsidRPr="00A37B65" w:rsidRDefault="00162DFD" w:rsidP="00162DFD">
            <w:pPr>
              <w:ind w:firstLine="0"/>
              <w:rPr>
                <w:sz w:val="24"/>
                <w:szCs w:val="24"/>
                <w:lang w:eastAsia="it-IT"/>
              </w:rPr>
            </w:pPr>
            <w:r w:rsidRPr="00A37B65">
              <w:rPr>
                <w:sz w:val="24"/>
                <w:szCs w:val="24"/>
                <w:lang w:eastAsia="it-IT"/>
              </w:rPr>
              <w:t xml:space="preserve">Популяризація та розвиток туризму </w:t>
            </w:r>
          </w:p>
        </w:tc>
      </w:tr>
      <w:tr w:rsidR="00162DFD" w:rsidRPr="00A37B65" w:rsidTr="00775F69">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162DFD" w:rsidRPr="00A37B65" w:rsidRDefault="00162DFD"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804" w:type="dxa"/>
            <w:gridSpan w:val="7"/>
            <w:tcBorders>
              <w:top w:val="single" w:sz="4" w:space="0" w:color="auto"/>
              <w:left w:val="single" w:sz="4" w:space="0" w:color="auto"/>
              <w:bottom w:val="single" w:sz="4" w:space="0" w:color="auto"/>
              <w:right w:val="single" w:sz="4" w:space="0" w:color="auto"/>
            </w:tcBorders>
            <w:shd w:val="clear" w:color="auto" w:fill="auto"/>
            <w:noWrap/>
          </w:tcPr>
          <w:p w:rsidR="00162DFD" w:rsidRPr="00A37B65" w:rsidRDefault="00162DFD" w:rsidP="00162DFD">
            <w:pPr>
              <w:ind w:firstLine="0"/>
              <w:rPr>
                <w:sz w:val="24"/>
                <w:szCs w:val="24"/>
                <w:lang w:eastAsia="it-IT"/>
              </w:rPr>
            </w:pPr>
            <w:r w:rsidRPr="00A37B65">
              <w:rPr>
                <w:sz w:val="24"/>
                <w:szCs w:val="24"/>
                <w:lang w:eastAsia="it-IT"/>
              </w:rPr>
              <w:t>Населені пункти Менської громади</w:t>
            </w:r>
          </w:p>
        </w:tc>
      </w:tr>
      <w:tr w:rsidR="00162DFD" w:rsidRPr="00A37B65" w:rsidTr="00775F69">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162DFD" w:rsidRPr="00A37B65" w:rsidRDefault="00162DFD"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804" w:type="dxa"/>
            <w:gridSpan w:val="7"/>
            <w:tcBorders>
              <w:top w:val="single" w:sz="4" w:space="0" w:color="auto"/>
              <w:left w:val="single" w:sz="4" w:space="0" w:color="auto"/>
              <w:bottom w:val="single" w:sz="4" w:space="0" w:color="auto"/>
              <w:right w:val="single" w:sz="4" w:space="0" w:color="auto"/>
            </w:tcBorders>
            <w:shd w:val="clear" w:color="auto" w:fill="auto"/>
            <w:noWrap/>
          </w:tcPr>
          <w:p w:rsidR="00162DFD" w:rsidRPr="00A37B65" w:rsidRDefault="00162DFD" w:rsidP="00162DFD">
            <w:pPr>
              <w:ind w:firstLine="0"/>
              <w:rPr>
                <w:sz w:val="24"/>
                <w:szCs w:val="24"/>
                <w:lang w:eastAsia="it-IT"/>
              </w:rPr>
            </w:pPr>
            <w:r w:rsidRPr="00A37B65">
              <w:rPr>
                <w:sz w:val="24"/>
                <w:szCs w:val="24"/>
                <w:lang w:eastAsia="it-IT"/>
              </w:rPr>
              <w:t>26000</w:t>
            </w:r>
          </w:p>
        </w:tc>
      </w:tr>
      <w:tr w:rsidR="00162DFD" w:rsidRPr="00A37B65" w:rsidTr="00775F69">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162DFD" w:rsidRPr="00A37B65" w:rsidRDefault="00162DFD"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804" w:type="dxa"/>
            <w:gridSpan w:val="7"/>
            <w:tcBorders>
              <w:top w:val="single" w:sz="4" w:space="0" w:color="auto"/>
              <w:left w:val="single" w:sz="4" w:space="0" w:color="auto"/>
              <w:bottom w:val="single" w:sz="4" w:space="0" w:color="auto"/>
              <w:right w:val="single" w:sz="4" w:space="0" w:color="auto"/>
            </w:tcBorders>
            <w:shd w:val="clear" w:color="auto" w:fill="auto"/>
            <w:noWrap/>
          </w:tcPr>
          <w:p w:rsidR="00162DFD" w:rsidRPr="00A37B65" w:rsidRDefault="00080E72" w:rsidP="00775F69">
            <w:pPr>
              <w:ind w:firstLine="0"/>
              <w:rPr>
                <w:sz w:val="24"/>
                <w:szCs w:val="24"/>
                <w:lang w:eastAsia="it-IT"/>
              </w:rPr>
            </w:pPr>
            <w:r w:rsidRPr="00A37B65">
              <w:rPr>
                <w:sz w:val="24"/>
                <w:szCs w:val="24"/>
                <w:lang w:eastAsia="it-IT"/>
              </w:rPr>
              <w:t xml:space="preserve">Проектом передбачається якісне перетворення приміщення музею </w:t>
            </w:r>
            <w:proofErr w:type="spellStart"/>
            <w:r w:rsidRPr="00A37B65">
              <w:rPr>
                <w:sz w:val="24"/>
                <w:szCs w:val="24"/>
                <w:lang w:eastAsia="it-IT"/>
              </w:rPr>
              <w:t>ім.Покотила</w:t>
            </w:r>
            <w:proofErr w:type="spellEnd"/>
            <w:r w:rsidRPr="00A37B65">
              <w:rPr>
                <w:sz w:val="24"/>
                <w:szCs w:val="24"/>
                <w:lang w:eastAsia="it-IT"/>
              </w:rPr>
              <w:t xml:space="preserve"> в історико-краєзнавчий осередок </w:t>
            </w:r>
            <w:r w:rsidR="00775F69" w:rsidRPr="00A37B65">
              <w:rPr>
                <w:sz w:val="24"/>
                <w:szCs w:val="24"/>
                <w:lang w:eastAsia="it-IT"/>
              </w:rPr>
              <w:t xml:space="preserve">з </w:t>
            </w:r>
            <w:r w:rsidR="00162DFD" w:rsidRPr="00A37B65">
              <w:rPr>
                <w:sz w:val="24"/>
                <w:szCs w:val="24"/>
                <w:lang w:eastAsia="it-IT"/>
              </w:rPr>
              <w:t xml:space="preserve">метою популяризації </w:t>
            </w:r>
            <w:proofErr w:type="spellStart"/>
            <w:r w:rsidR="00942E4E" w:rsidRPr="00A37B65">
              <w:rPr>
                <w:sz w:val="24"/>
                <w:szCs w:val="24"/>
                <w:lang w:eastAsia="it-IT"/>
              </w:rPr>
              <w:t>Менської</w:t>
            </w:r>
            <w:r w:rsidR="00162DFD" w:rsidRPr="00A37B65">
              <w:rPr>
                <w:sz w:val="24"/>
                <w:szCs w:val="24"/>
                <w:lang w:eastAsia="it-IT"/>
              </w:rPr>
              <w:t>громади</w:t>
            </w:r>
            <w:proofErr w:type="spellEnd"/>
            <w:r w:rsidR="00162DFD" w:rsidRPr="00A37B65">
              <w:rPr>
                <w:sz w:val="24"/>
                <w:szCs w:val="24"/>
                <w:lang w:eastAsia="it-IT"/>
              </w:rPr>
              <w:t xml:space="preserve"> </w:t>
            </w:r>
          </w:p>
        </w:tc>
      </w:tr>
      <w:tr w:rsidR="00162DFD" w:rsidRPr="00A37B65" w:rsidTr="00775F69">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162DFD" w:rsidRPr="00A37B65" w:rsidRDefault="00162DFD"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804" w:type="dxa"/>
            <w:gridSpan w:val="7"/>
            <w:tcBorders>
              <w:top w:val="single" w:sz="4" w:space="0" w:color="auto"/>
              <w:left w:val="single" w:sz="4" w:space="0" w:color="auto"/>
              <w:bottom w:val="single" w:sz="4" w:space="0" w:color="auto"/>
              <w:right w:val="single" w:sz="4" w:space="0" w:color="auto"/>
            </w:tcBorders>
            <w:shd w:val="clear" w:color="auto" w:fill="auto"/>
            <w:noWrap/>
          </w:tcPr>
          <w:p w:rsidR="00162DFD" w:rsidRPr="00A37B65" w:rsidRDefault="00775F69" w:rsidP="00775F69">
            <w:pPr>
              <w:ind w:firstLine="0"/>
              <w:rPr>
                <w:sz w:val="24"/>
                <w:szCs w:val="24"/>
                <w:lang w:eastAsia="en-US"/>
              </w:rPr>
            </w:pPr>
            <w:r w:rsidRPr="00A37B65">
              <w:rPr>
                <w:sz w:val="24"/>
                <w:szCs w:val="24"/>
                <w:lang w:eastAsia="en-US"/>
              </w:rPr>
              <w:t>Збільшення і</w:t>
            </w:r>
            <w:r w:rsidR="00162DFD" w:rsidRPr="00A37B65">
              <w:rPr>
                <w:sz w:val="24"/>
                <w:szCs w:val="24"/>
                <w:lang w:eastAsia="en-US"/>
              </w:rPr>
              <w:t xml:space="preserve">нформованість населення </w:t>
            </w:r>
            <w:r w:rsidRPr="00A37B65">
              <w:rPr>
                <w:sz w:val="24"/>
                <w:szCs w:val="24"/>
                <w:lang w:eastAsia="en-US"/>
              </w:rPr>
              <w:t xml:space="preserve">та туристів, які відвідують громаду про </w:t>
            </w:r>
            <w:r w:rsidR="00162DFD" w:rsidRPr="00A37B65">
              <w:rPr>
                <w:sz w:val="24"/>
                <w:szCs w:val="24"/>
                <w:lang w:eastAsia="en-US"/>
              </w:rPr>
              <w:t xml:space="preserve">місцеві історичні цінності </w:t>
            </w:r>
          </w:p>
        </w:tc>
      </w:tr>
      <w:tr w:rsidR="00162DFD" w:rsidRPr="00A37B65" w:rsidTr="00775F69">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162DFD" w:rsidRPr="00A37B65" w:rsidRDefault="00162DFD"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804" w:type="dxa"/>
            <w:gridSpan w:val="7"/>
            <w:tcBorders>
              <w:top w:val="single" w:sz="4" w:space="0" w:color="auto"/>
              <w:left w:val="single" w:sz="4" w:space="0" w:color="auto"/>
              <w:bottom w:val="single" w:sz="4" w:space="0" w:color="auto"/>
              <w:right w:val="single" w:sz="4" w:space="0" w:color="auto"/>
            </w:tcBorders>
            <w:shd w:val="clear" w:color="auto" w:fill="auto"/>
            <w:noWrap/>
          </w:tcPr>
          <w:p w:rsidR="00162DFD" w:rsidRPr="00A37B65" w:rsidRDefault="00162DFD" w:rsidP="00162DFD">
            <w:pPr>
              <w:ind w:firstLine="0"/>
              <w:rPr>
                <w:sz w:val="24"/>
                <w:szCs w:val="24"/>
                <w:lang w:eastAsia="en-US"/>
              </w:rPr>
            </w:pPr>
            <w:r w:rsidRPr="00A37B65">
              <w:rPr>
                <w:sz w:val="24"/>
                <w:szCs w:val="24"/>
                <w:lang w:eastAsia="en-US"/>
              </w:rPr>
              <w:t xml:space="preserve">Заявка на розроблення ПКД </w:t>
            </w:r>
          </w:p>
          <w:p w:rsidR="00162DFD" w:rsidRPr="00A37B65" w:rsidRDefault="00162DFD" w:rsidP="00162DFD">
            <w:pPr>
              <w:ind w:firstLine="0"/>
              <w:rPr>
                <w:sz w:val="24"/>
                <w:szCs w:val="24"/>
                <w:lang w:eastAsia="en-US"/>
              </w:rPr>
            </w:pPr>
            <w:r w:rsidRPr="00A37B65">
              <w:rPr>
                <w:sz w:val="24"/>
                <w:szCs w:val="24"/>
                <w:lang w:eastAsia="en-US"/>
              </w:rPr>
              <w:t xml:space="preserve">Прийняття радою та затвердження бюджету </w:t>
            </w:r>
          </w:p>
          <w:p w:rsidR="00162DFD" w:rsidRPr="00A37B65" w:rsidRDefault="00162DFD" w:rsidP="00162DFD">
            <w:pPr>
              <w:ind w:firstLine="0"/>
              <w:rPr>
                <w:sz w:val="24"/>
                <w:szCs w:val="24"/>
                <w:lang w:eastAsia="en-US"/>
              </w:rPr>
            </w:pPr>
            <w:r w:rsidRPr="00A37B65">
              <w:rPr>
                <w:sz w:val="24"/>
                <w:szCs w:val="24"/>
                <w:lang w:eastAsia="en-US"/>
              </w:rPr>
              <w:t xml:space="preserve">Укладення  договору з підрядною організацією </w:t>
            </w:r>
          </w:p>
          <w:p w:rsidR="00162DFD" w:rsidRPr="00A37B65" w:rsidRDefault="00162DFD" w:rsidP="00162DFD">
            <w:pPr>
              <w:ind w:firstLine="0"/>
              <w:rPr>
                <w:sz w:val="24"/>
                <w:szCs w:val="24"/>
                <w:lang w:eastAsia="en-US"/>
              </w:rPr>
            </w:pPr>
            <w:r w:rsidRPr="00A37B65">
              <w:rPr>
                <w:sz w:val="24"/>
                <w:szCs w:val="24"/>
                <w:lang w:eastAsia="en-US"/>
              </w:rPr>
              <w:t xml:space="preserve">Контроль та моніторинг виконання робіт </w:t>
            </w:r>
          </w:p>
        </w:tc>
      </w:tr>
      <w:tr w:rsidR="00162DFD" w:rsidRPr="00A37B65" w:rsidTr="00775F69">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162DFD" w:rsidRPr="00A37B65" w:rsidRDefault="00162DFD"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8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62DFD" w:rsidRPr="00A37B65" w:rsidRDefault="00162DFD" w:rsidP="00775F69">
            <w:pPr>
              <w:ind w:firstLine="0"/>
              <w:rPr>
                <w:sz w:val="24"/>
                <w:szCs w:val="24"/>
                <w:lang w:eastAsia="it-IT"/>
              </w:rPr>
            </w:pPr>
            <w:r w:rsidRPr="00A37B65">
              <w:rPr>
                <w:sz w:val="24"/>
                <w:szCs w:val="24"/>
                <w:lang w:eastAsia="it-IT"/>
              </w:rPr>
              <w:t>201</w:t>
            </w:r>
            <w:r w:rsidR="00775F69" w:rsidRPr="00A37B65">
              <w:rPr>
                <w:sz w:val="24"/>
                <w:szCs w:val="24"/>
                <w:lang w:eastAsia="it-IT"/>
              </w:rPr>
              <w:t>8</w:t>
            </w:r>
            <w:r w:rsidRPr="00A37B65">
              <w:rPr>
                <w:sz w:val="24"/>
                <w:szCs w:val="24"/>
                <w:lang w:eastAsia="it-IT"/>
              </w:rPr>
              <w:t>-2020</w:t>
            </w:r>
          </w:p>
        </w:tc>
      </w:tr>
      <w:tr w:rsidR="00775F69" w:rsidRPr="00A37B65" w:rsidTr="00775F69">
        <w:trPr>
          <w:trHeight w:val="315"/>
        </w:trPr>
        <w:tc>
          <w:tcPr>
            <w:tcW w:w="2972" w:type="dxa"/>
            <w:vMerge w:val="restart"/>
            <w:shd w:val="clear" w:color="auto" w:fill="auto"/>
            <w:noWrap/>
          </w:tcPr>
          <w:p w:rsidR="00775F69" w:rsidRPr="00A37B65" w:rsidRDefault="00775F69"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701" w:type="dxa"/>
            <w:gridSpan w:val="2"/>
            <w:shd w:val="clear" w:color="auto" w:fill="auto"/>
            <w:noWrap/>
            <w:vAlign w:val="center"/>
          </w:tcPr>
          <w:p w:rsidR="00775F69" w:rsidRPr="00A37B65" w:rsidRDefault="00775F69" w:rsidP="00775F69">
            <w:pPr>
              <w:ind w:firstLine="0"/>
              <w:jc w:val="center"/>
              <w:rPr>
                <w:sz w:val="24"/>
                <w:szCs w:val="24"/>
                <w:lang w:eastAsia="it-IT"/>
              </w:rPr>
            </w:pPr>
            <w:r w:rsidRPr="00A37B65">
              <w:rPr>
                <w:sz w:val="24"/>
                <w:szCs w:val="24"/>
                <w:lang w:eastAsia="it-IT"/>
              </w:rPr>
              <w:t>2018</w:t>
            </w:r>
          </w:p>
        </w:tc>
        <w:tc>
          <w:tcPr>
            <w:tcW w:w="1701" w:type="dxa"/>
            <w:gridSpan w:val="2"/>
            <w:shd w:val="clear" w:color="auto" w:fill="auto"/>
            <w:vAlign w:val="center"/>
          </w:tcPr>
          <w:p w:rsidR="00775F69" w:rsidRPr="00A37B65" w:rsidRDefault="00775F69" w:rsidP="00775F69">
            <w:pPr>
              <w:ind w:firstLine="0"/>
              <w:jc w:val="center"/>
              <w:rPr>
                <w:sz w:val="24"/>
                <w:szCs w:val="24"/>
                <w:lang w:eastAsia="it-IT"/>
              </w:rPr>
            </w:pPr>
            <w:r w:rsidRPr="00A37B65">
              <w:rPr>
                <w:sz w:val="24"/>
                <w:szCs w:val="24"/>
                <w:lang w:eastAsia="it-IT"/>
              </w:rPr>
              <w:t>2019</w:t>
            </w:r>
          </w:p>
        </w:tc>
        <w:tc>
          <w:tcPr>
            <w:tcW w:w="1701" w:type="dxa"/>
            <w:gridSpan w:val="2"/>
            <w:shd w:val="clear" w:color="auto" w:fill="auto"/>
            <w:vAlign w:val="center"/>
          </w:tcPr>
          <w:p w:rsidR="00775F69" w:rsidRPr="00A37B65" w:rsidRDefault="00775F69" w:rsidP="00775F69">
            <w:pPr>
              <w:ind w:firstLine="0"/>
              <w:jc w:val="center"/>
              <w:rPr>
                <w:sz w:val="24"/>
                <w:szCs w:val="24"/>
                <w:lang w:eastAsia="it-IT"/>
              </w:rPr>
            </w:pPr>
            <w:r w:rsidRPr="00A37B65">
              <w:rPr>
                <w:sz w:val="24"/>
                <w:szCs w:val="24"/>
                <w:lang w:eastAsia="it-IT"/>
              </w:rPr>
              <w:t>2020</w:t>
            </w:r>
          </w:p>
        </w:tc>
        <w:tc>
          <w:tcPr>
            <w:tcW w:w="1701" w:type="dxa"/>
            <w:vAlign w:val="center"/>
          </w:tcPr>
          <w:p w:rsidR="00775F69" w:rsidRPr="00A37B65" w:rsidRDefault="00775F69" w:rsidP="00775F69">
            <w:pPr>
              <w:ind w:firstLine="0"/>
              <w:jc w:val="center"/>
              <w:rPr>
                <w:sz w:val="24"/>
                <w:szCs w:val="24"/>
                <w:lang w:eastAsia="it-IT"/>
              </w:rPr>
            </w:pPr>
            <w:r w:rsidRPr="00A37B65">
              <w:rPr>
                <w:sz w:val="24"/>
                <w:szCs w:val="24"/>
                <w:lang w:eastAsia="it-IT"/>
              </w:rPr>
              <w:t>Разом</w:t>
            </w:r>
          </w:p>
        </w:tc>
      </w:tr>
      <w:tr w:rsidR="00775F69" w:rsidRPr="00A37B65" w:rsidTr="00775F69">
        <w:trPr>
          <w:trHeight w:val="315"/>
        </w:trPr>
        <w:tc>
          <w:tcPr>
            <w:tcW w:w="2972" w:type="dxa"/>
            <w:vMerge/>
            <w:shd w:val="clear" w:color="auto" w:fill="auto"/>
            <w:noWrap/>
          </w:tcPr>
          <w:p w:rsidR="00775F69" w:rsidRPr="00A37B65" w:rsidRDefault="00775F69" w:rsidP="00162DFD">
            <w:pPr>
              <w:ind w:firstLine="0"/>
              <w:jc w:val="left"/>
              <w:rPr>
                <w:rFonts w:eastAsia="Times New Roman"/>
                <w:color w:val="000000"/>
                <w:sz w:val="24"/>
                <w:szCs w:val="24"/>
                <w:lang w:eastAsia="uk-UA"/>
              </w:rPr>
            </w:pPr>
          </w:p>
        </w:tc>
        <w:tc>
          <w:tcPr>
            <w:tcW w:w="1701" w:type="dxa"/>
            <w:gridSpan w:val="2"/>
            <w:shd w:val="clear" w:color="auto" w:fill="auto"/>
            <w:noWrap/>
            <w:vAlign w:val="center"/>
          </w:tcPr>
          <w:p w:rsidR="00775F69" w:rsidRPr="00A37B65" w:rsidRDefault="00775F69" w:rsidP="00775F69">
            <w:pPr>
              <w:ind w:firstLine="0"/>
              <w:jc w:val="center"/>
              <w:rPr>
                <w:sz w:val="24"/>
                <w:szCs w:val="24"/>
                <w:lang w:eastAsia="it-IT"/>
              </w:rPr>
            </w:pPr>
            <w:r w:rsidRPr="00A37B65">
              <w:rPr>
                <w:sz w:val="24"/>
                <w:szCs w:val="24"/>
                <w:lang w:eastAsia="it-IT"/>
              </w:rPr>
              <w:t>0</w:t>
            </w:r>
          </w:p>
        </w:tc>
        <w:tc>
          <w:tcPr>
            <w:tcW w:w="1701" w:type="dxa"/>
            <w:gridSpan w:val="2"/>
            <w:shd w:val="clear" w:color="auto" w:fill="auto"/>
            <w:vAlign w:val="center"/>
          </w:tcPr>
          <w:p w:rsidR="00775F69" w:rsidRPr="00A37B65" w:rsidRDefault="00775F69" w:rsidP="00775F69">
            <w:pPr>
              <w:ind w:firstLine="0"/>
              <w:jc w:val="center"/>
              <w:rPr>
                <w:sz w:val="24"/>
                <w:szCs w:val="24"/>
                <w:lang w:eastAsia="it-IT"/>
              </w:rPr>
            </w:pPr>
            <w:r w:rsidRPr="00A37B65">
              <w:rPr>
                <w:sz w:val="24"/>
                <w:szCs w:val="24"/>
                <w:lang w:eastAsia="it-IT"/>
              </w:rPr>
              <w:t>100</w:t>
            </w:r>
          </w:p>
        </w:tc>
        <w:tc>
          <w:tcPr>
            <w:tcW w:w="1701" w:type="dxa"/>
            <w:gridSpan w:val="2"/>
            <w:shd w:val="clear" w:color="auto" w:fill="auto"/>
            <w:vAlign w:val="center"/>
          </w:tcPr>
          <w:p w:rsidR="00775F69" w:rsidRPr="00A37B65" w:rsidRDefault="00775F69" w:rsidP="00775F69">
            <w:pPr>
              <w:ind w:firstLine="0"/>
              <w:jc w:val="center"/>
              <w:rPr>
                <w:sz w:val="24"/>
                <w:szCs w:val="24"/>
                <w:lang w:eastAsia="it-IT"/>
              </w:rPr>
            </w:pPr>
            <w:r w:rsidRPr="00A37B65">
              <w:rPr>
                <w:sz w:val="24"/>
                <w:szCs w:val="24"/>
                <w:lang w:eastAsia="it-IT"/>
              </w:rPr>
              <w:t>150</w:t>
            </w:r>
          </w:p>
        </w:tc>
        <w:tc>
          <w:tcPr>
            <w:tcW w:w="1701" w:type="dxa"/>
            <w:vAlign w:val="center"/>
          </w:tcPr>
          <w:p w:rsidR="00775F69" w:rsidRPr="00A37B65" w:rsidRDefault="00775F69" w:rsidP="00775F69">
            <w:pPr>
              <w:ind w:firstLine="0"/>
              <w:jc w:val="center"/>
              <w:rPr>
                <w:sz w:val="24"/>
                <w:szCs w:val="24"/>
                <w:lang w:eastAsia="it-IT"/>
              </w:rPr>
            </w:pPr>
            <w:r w:rsidRPr="00A37B65">
              <w:rPr>
                <w:sz w:val="24"/>
                <w:szCs w:val="24"/>
                <w:lang w:eastAsia="it-IT"/>
              </w:rPr>
              <w:t>250</w:t>
            </w:r>
          </w:p>
        </w:tc>
      </w:tr>
      <w:tr w:rsidR="00162DFD" w:rsidRPr="00A37B65" w:rsidTr="00775F69">
        <w:trPr>
          <w:trHeight w:val="315"/>
        </w:trPr>
        <w:tc>
          <w:tcPr>
            <w:tcW w:w="2972" w:type="dxa"/>
            <w:shd w:val="clear" w:color="auto" w:fill="auto"/>
            <w:noWrap/>
            <w:hideMark/>
          </w:tcPr>
          <w:p w:rsidR="00162DFD" w:rsidRPr="00A37B65" w:rsidRDefault="00162DFD"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804" w:type="dxa"/>
            <w:gridSpan w:val="7"/>
            <w:shd w:val="clear" w:color="auto" w:fill="auto"/>
            <w:noWrap/>
            <w:vAlign w:val="center"/>
          </w:tcPr>
          <w:p w:rsidR="00162DFD" w:rsidRPr="00A37B65" w:rsidRDefault="00162DFD" w:rsidP="00162DFD">
            <w:pPr>
              <w:pStyle w:val="a3"/>
              <w:spacing w:before="0" w:beforeAutospacing="0" w:after="0" w:afterAutospacing="0"/>
              <w:ind w:firstLine="0"/>
              <w:rPr>
                <w:sz w:val="24"/>
                <w:szCs w:val="24"/>
                <w:lang w:eastAsia="it-IT"/>
              </w:rPr>
            </w:pPr>
            <w:r w:rsidRPr="00A37B65">
              <w:rPr>
                <w:sz w:val="24"/>
                <w:szCs w:val="24"/>
                <w:lang w:eastAsia="it-IT"/>
              </w:rPr>
              <w:t xml:space="preserve">Місцевий бюджет та кошти донорів </w:t>
            </w:r>
          </w:p>
        </w:tc>
      </w:tr>
      <w:tr w:rsidR="00162DFD" w:rsidRPr="00A37B65" w:rsidTr="00775F69">
        <w:trPr>
          <w:trHeight w:val="315"/>
        </w:trPr>
        <w:tc>
          <w:tcPr>
            <w:tcW w:w="2972" w:type="dxa"/>
            <w:shd w:val="clear" w:color="auto" w:fill="auto"/>
            <w:noWrap/>
            <w:hideMark/>
          </w:tcPr>
          <w:p w:rsidR="00162DFD" w:rsidRPr="00A37B65" w:rsidRDefault="00162DFD"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804" w:type="dxa"/>
            <w:gridSpan w:val="7"/>
            <w:shd w:val="clear" w:color="auto" w:fill="auto"/>
            <w:noWrap/>
            <w:vAlign w:val="center"/>
          </w:tcPr>
          <w:p w:rsidR="00162DFD" w:rsidRPr="00A37B65" w:rsidRDefault="00775F69" w:rsidP="00162DFD">
            <w:pPr>
              <w:ind w:firstLine="0"/>
              <w:rPr>
                <w:sz w:val="24"/>
                <w:szCs w:val="24"/>
                <w:lang w:eastAsia="it-IT"/>
              </w:rPr>
            </w:pPr>
            <w:r w:rsidRPr="00A37B65">
              <w:rPr>
                <w:sz w:val="24"/>
                <w:szCs w:val="24"/>
                <w:lang w:eastAsia="it-IT"/>
              </w:rPr>
              <w:t>Відділ культури Менської міської  ради</w:t>
            </w:r>
          </w:p>
        </w:tc>
      </w:tr>
      <w:tr w:rsidR="00162DFD" w:rsidRPr="00A37B65" w:rsidTr="00775F69">
        <w:trPr>
          <w:trHeight w:val="315"/>
        </w:trPr>
        <w:tc>
          <w:tcPr>
            <w:tcW w:w="2972" w:type="dxa"/>
            <w:shd w:val="clear" w:color="auto" w:fill="auto"/>
            <w:noWrap/>
            <w:hideMark/>
          </w:tcPr>
          <w:p w:rsidR="00162DFD" w:rsidRPr="00A37B65" w:rsidRDefault="00162DFD" w:rsidP="00162DFD">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804" w:type="dxa"/>
            <w:gridSpan w:val="7"/>
            <w:shd w:val="clear" w:color="auto" w:fill="auto"/>
            <w:noWrap/>
            <w:vAlign w:val="bottom"/>
          </w:tcPr>
          <w:p w:rsidR="00162DFD" w:rsidRPr="00A37B65" w:rsidRDefault="00162DFD" w:rsidP="00162DFD">
            <w:pPr>
              <w:ind w:firstLine="0"/>
              <w:rPr>
                <w:sz w:val="24"/>
                <w:szCs w:val="24"/>
              </w:rPr>
            </w:pPr>
          </w:p>
        </w:tc>
      </w:tr>
    </w:tbl>
    <w:p w:rsidR="00504B2B" w:rsidRPr="00A37B65" w:rsidRDefault="00504B2B" w:rsidP="002A475A">
      <w:pPr>
        <w:ind w:firstLine="0"/>
        <w:jc w:val="left"/>
        <w:rPr>
          <w:sz w:val="24"/>
          <w:szCs w:val="24"/>
        </w:rPr>
      </w:pPr>
    </w:p>
    <w:p w:rsidR="00504B2B" w:rsidRPr="00A37B65" w:rsidRDefault="00504B2B" w:rsidP="00504B2B">
      <w:pPr>
        <w:rPr>
          <w:sz w:val="24"/>
          <w:szCs w:val="24"/>
        </w:rPr>
      </w:pPr>
      <w:r w:rsidRPr="00A37B65">
        <w:rPr>
          <w:sz w:val="24"/>
          <w:szCs w:val="24"/>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701"/>
        <w:gridCol w:w="1701"/>
        <w:gridCol w:w="1701"/>
        <w:gridCol w:w="1701"/>
      </w:tblGrid>
      <w:tr w:rsidR="00D26EE6"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FFFF00"/>
            <w:noWrap/>
            <w:hideMark/>
          </w:tcPr>
          <w:p w:rsidR="00D26EE6" w:rsidRPr="00A37B65" w:rsidRDefault="00D26EE6" w:rsidP="00D26EE6">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804" w:type="dxa"/>
            <w:gridSpan w:val="4"/>
            <w:tcBorders>
              <w:top w:val="single" w:sz="4" w:space="0" w:color="auto"/>
              <w:left w:val="single" w:sz="4" w:space="0" w:color="auto"/>
              <w:bottom w:val="single" w:sz="4" w:space="0" w:color="auto"/>
              <w:right w:val="single" w:sz="4" w:space="0" w:color="auto"/>
            </w:tcBorders>
            <w:shd w:val="clear" w:color="auto" w:fill="FFFF00"/>
            <w:noWrap/>
          </w:tcPr>
          <w:p w:rsidR="00D26EE6" w:rsidRPr="00A37B65" w:rsidRDefault="00D26EE6" w:rsidP="00D26EE6">
            <w:pPr>
              <w:pStyle w:val="a4"/>
              <w:pBdr>
                <w:left w:val="single" w:sz="18" w:space="4" w:color="auto"/>
              </w:pBdr>
              <w:ind w:left="0" w:firstLine="0"/>
              <w:rPr>
                <w:sz w:val="24"/>
                <w:szCs w:val="24"/>
                <w:lang w:eastAsia="it-IT"/>
              </w:rPr>
            </w:pPr>
            <w:r w:rsidRPr="00A37B65">
              <w:rPr>
                <w:sz w:val="24"/>
                <w:szCs w:val="24"/>
                <w:lang w:eastAsia="it-IT"/>
              </w:rPr>
              <w:t>Розширення переліку та покращення якості надання адміністративних послуг</w:t>
            </w:r>
          </w:p>
        </w:tc>
      </w:tr>
      <w:tr w:rsidR="00D26EE6"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D26EE6" w:rsidRPr="00A37B65" w:rsidRDefault="00D26EE6" w:rsidP="00D26EE6">
            <w:pPr>
              <w:ind w:firstLine="0"/>
              <w:rPr>
                <w:sz w:val="24"/>
                <w:szCs w:val="24"/>
                <w:lang w:eastAsia="it-IT"/>
              </w:rPr>
            </w:pPr>
            <w:r w:rsidRPr="00A37B65">
              <w:rPr>
                <w:sz w:val="24"/>
                <w:szCs w:val="24"/>
                <w:lang w:eastAsia="it-IT"/>
              </w:rPr>
              <w:t>Належний ЦНАП</w:t>
            </w:r>
          </w:p>
        </w:tc>
      </w:tr>
      <w:tr w:rsidR="00D26EE6"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D26EE6" w:rsidRPr="00A37B65" w:rsidRDefault="00D26EE6" w:rsidP="00D26EE6">
            <w:pPr>
              <w:ind w:firstLine="0"/>
              <w:rPr>
                <w:sz w:val="24"/>
                <w:szCs w:val="24"/>
                <w:lang w:eastAsia="it-IT"/>
              </w:rPr>
            </w:pPr>
            <w:r w:rsidRPr="00A37B65">
              <w:rPr>
                <w:sz w:val="24"/>
                <w:szCs w:val="24"/>
                <w:lang w:eastAsia="it-IT"/>
              </w:rPr>
              <w:t>Створення комфортних умов для населення для отримання адміністративних послуг</w:t>
            </w:r>
          </w:p>
        </w:tc>
      </w:tr>
      <w:tr w:rsidR="00D26EE6"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D26EE6" w:rsidRPr="00A37B65" w:rsidRDefault="00D26EE6" w:rsidP="00D26EE6">
            <w:pPr>
              <w:ind w:firstLine="0"/>
              <w:rPr>
                <w:sz w:val="24"/>
                <w:szCs w:val="24"/>
                <w:lang w:eastAsia="it-IT"/>
              </w:rPr>
            </w:pPr>
            <w:r w:rsidRPr="00A37B65">
              <w:rPr>
                <w:sz w:val="24"/>
                <w:szCs w:val="24"/>
                <w:lang w:eastAsia="it-IT"/>
              </w:rPr>
              <w:t xml:space="preserve">Менська </w:t>
            </w:r>
            <w:r w:rsidR="00FE2BB7" w:rsidRPr="00A37B65">
              <w:rPr>
                <w:sz w:val="24"/>
                <w:szCs w:val="24"/>
                <w:lang w:eastAsia="it-IT"/>
              </w:rPr>
              <w:t>ОТГ</w:t>
            </w:r>
            <w:r w:rsidRPr="00A37B65">
              <w:rPr>
                <w:sz w:val="24"/>
                <w:szCs w:val="24"/>
                <w:lang w:eastAsia="it-IT"/>
              </w:rPr>
              <w:t>, інші населені пункти Менського району</w:t>
            </w:r>
          </w:p>
        </w:tc>
      </w:tr>
      <w:tr w:rsidR="00D26EE6"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D26EE6" w:rsidRPr="00A37B65" w:rsidRDefault="00D26EE6" w:rsidP="00D26EE6">
            <w:pPr>
              <w:ind w:firstLine="0"/>
              <w:rPr>
                <w:sz w:val="24"/>
                <w:szCs w:val="24"/>
                <w:lang w:eastAsia="it-IT"/>
              </w:rPr>
            </w:pPr>
            <w:r w:rsidRPr="00A37B65">
              <w:rPr>
                <w:sz w:val="24"/>
                <w:szCs w:val="24"/>
                <w:lang w:eastAsia="it-IT"/>
              </w:rPr>
              <w:t xml:space="preserve">Мешканці населених пунктів, що увійшли до складу </w:t>
            </w:r>
            <w:r w:rsidR="00FE2BB7" w:rsidRPr="00A37B65">
              <w:rPr>
                <w:sz w:val="24"/>
                <w:szCs w:val="24"/>
                <w:lang w:eastAsia="it-IT"/>
              </w:rPr>
              <w:t>ОТГ</w:t>
            </w:r>
            <w:r w:rsidRPr="00A37B65">
              <w:rPr>
                <w:sz w:val="24"/>
                <w:szCs w:val="24"/>
                <w:lang w:eastAsia="it-IT"/>
              </w:rPr>
              <w:t>, а також мешканці інших населених пунктів Менського району</w:t>
            </w:r>
          </w:p>
        </w:tc>
      </w:tr>
      <w:tr w:rsidR="00D26EE6"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D26EE6" w:rsidRPr="00A37B65" w:rsidRDefault="00D26EE6" w:rsidP="00D26EE6">
            <w:pPr>
              <w:ind w:firstLine="0"/>
              <w:rPr>
                <w:sz w:val="24"/>
                <w:szCs w:val="24"/>
                <w:lang w:eastAsia="it-IT"/>
              </w:rPr>
            </w:pPr>
            <w:r w:rsidRPr="00A37B65">
              <w:rPr>
                <w:sz w:val="24"/>
                <w:szCs w:val="24"/>
                <w:lang w:eastAsia="it-IT"/>
              </w:rPr>
              <w:t>Приміщення в якому знаходиться Менська міська рада не відповідає встановленим вимогам, а тому для розміщення ЦНАП необхідне нове або інше приміщення, в якому необхідно буде зробити капітальний ремонт. У приміщенні ЦНАП необхідно провести заходи з утеплення приміщення, влаштування пандусу, встановлення терміну самообслуговування, забезпечення надання супутніх послуг, облаштування кімнати очікування та відпочинку, сформувати переліку адміністративних послуг, підготувати Положення та регламент ЦНАП, підготувати та затвердити інформаційні та технологічні картки, підібрати персонал ЦНАП</w:t>
            </w:r>
          </w:p>
        </w:tc>
      </w:tr>
      <w:tr w:rsidR="00D26EE6"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D26EE6" w:rsidRPr="00A37B65" w:rsidRDefault="00D26EE6" w:rsidP="00D26EE6">
            <w:pPr>
              <w:pStyle w:val="a4"/>
              <w:ind w:left="-3" w:firstLine="0"/>
              <w:rPr>
                <w:sz w:val="24"/>
                <w:szCs w:val="24"/>
                <w:lang w:eastAsia="en-US"/>
              </w:rPr>
            </w:pPr>
            <w:r w:rsidRPr="00A37B65">
              <w:rPr>
                <w:sz w:val="24"/>
                <w:szCs w:val="24"/>
                <w:lang w:eastAsia="en-US"/>
              </w:rPr>
              <w:t xml:space="preserve">Комфортне для відвідувачів приміщення і некабінетна система обслуговування, розширені прийомні години, можливість отримання «супутніх послуг», насамперед, це банківське / касове обслуговування – внесення плати з адміністративні послуги у приміщенні ЦНАП, </w:t>
            </w:r>
            <w:r w:rsidR="004A6EAE" w:rsidRPr="00A37B65">
              <w:rPr>
                <w:sz w:val="24"/>
                <w:szCs w:val="24"/>
                <w:lang w:eastAsia="en-US"/>
              </w:rPr>
              <w:t>достатній</w:t>
            </w:r>
            <w:r w:rsidRPr="00A37B65">
              <w:rPr>
                <w:sz w:val="24"/>
                <w:szCs w:val="24"/>
                <w:lang w:eastAsia="en-US"/>
              </w:rPr>
              <w:t xml:space="preserve"> перелік послуг</w:t>
            </w:r>
          </w:p>
        </w:tc>
      </w:tr>
      <w:tr w:rsidR="00D26EE6"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D26EE6" w:rsidRPr="00A37B65" w:rsidRDefault="00D26EE6" w:rsidP="00D26EE6">
            <w:pPr>
              <w:pStyle w:val="a4"/>
              <w:ind w:left="0" w:firstLine="0"/>
              <w:rPr>
                <w:sz w:val="24"/>
                <w:szCs w:val="24"/>
                <w:lang w:eastAsia="en-US"/>
              </w:rPr>
            </w:pPr>
            <w:r w:rsidRPr="00A37B65">
              <w:rPr>
                <w:sz w:val="24"/>
                <w:szCs w:val="24"/>
                <w:lang w:eastAsia="en-US"/>
              </w:rPr>
              <w:t>Капітальний ремонт приміщення, придбання комп’ютерної техніки, придбання ліцензійного програмного забезпечення, придбання меблів та іншої необхідної техніки, проведення швидкісного інтернету</w:t>
            </w:r>
          </w:p>
        </w:tc>
      </w:tr>
      <w:tr w:rsidR="00D26EE6"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26EE6" w:rsidRPr="00A37B65" w:rsidRDefault="00D26EE6" w:rsidP="00D26EE6">
            <w:pPr>
              <w:pStyle w:val="a4"/>
              <w:ind w:left="0" w:firstLine="0"/>
              <w:rPr>
                <w:sz w:val="24"/>
                <w:szCs w:val="24"/>
                <w:lang w:eastAsia="en-US"/>
              </w:rPr>
            </w:pPr>
            <w:r w:rsidRPr="00A37B65">
              <w:rPr>
                <w:sz w:val="24"/>
                <w:szCs w:val="24"/>
                <w:lang w:eastAsia="en-US"/>
              </w:rPr>
              <w:t>2018-2019</w:t>
            </w:r>
          </w:p>
        </w:tc>
      </w:tr>
      <w:tr w:rsidR="00D26EE6" w:rsidRPr="00A37B65" w:rsidTr="0064671C">
        <w:trPr>
          <w:trHeight w:val="315"/>
        </w:trPr>
        <w:tc>
          <w:tcPr>
            <w:tcW w:w="2972" w:type="dxa"/>
            <w:vMerge w:val="restart"/>
            <w:shd w:val="clear" w:color="auto" w:fill="auto"/>
            <w:noWrap/>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701" w:type="dxa"/>
            <w:shd w:val="clear" w:color="auto" w:fill="auto"/>
            <w:noWrap/>
            <w:vAlign w:val="center"/>
          </w:tcPr>
          <w:p w:rsidR="00D26EE6" w:rsidRPr="00A37B65" w:rsidRDefault="00D26EE6" w:rsidP="00D26EE6">
            <w:pPr>
              <w:pStyle w:val="a4"/>
              <w:ind w:left="0" w:firstLine="0"/>
              <w:jc w:val="center"/>
              <w:rPr>
                <w:sz w:val="24"/>
                <w:szCs w:val="24"/>
                <w:lang w:eastAsia="en-US"/>
              </w:rPr>
            </w:pPr>
            <w:r w:rsidRPr="00A37B65">
              <w:rPr>
                <w:sz w:val="24"/>
                <w:szCs w:val="24"/>
                <w:lang w:eastAsia="en-US"/>
              </w:rPr>
              <w:t>2018</w:t>
            </w:r>
          </w:p>
        </w:tc>
        <w:tc>
          <w:tcPr>
            <w:tcW w:w="1701" w:type="dxa"/>
            <w:shd w:val="clear" w:color="auto" w:fill="auto"/>
            <w:vAlign w:val="center"/>
          </w:tcPr>
          <w:p w:rsidR="00D26EE6" w:rsidRPr="00A37B65" w:rsidRDefault="00D26EE6" w:rsidP="00D26EE6">
            <w:pPr>
              <w:pStyle w:val="a4"/>
              <w:ind w:left="0" w:firstLine="0"/>
              <w:jc w:val="center"/>
              <w:rPr>
                <w:sz w:val="24"/>
                <w:szCs w:val="24"/>
                <w:lang w:eastAsia="en-US"/>
              </w:rPr>
            </w:pPr>
            <w:r w:rsidRPr="00A37B65">
              <w:rPr>
                <w:sz w:val="24"/>
                <w:szCs w:val="24"/>
                <w:lang w:eastAsia="en-US"/>
              </w:rPr>
              <w:t>2019</w:t>
            </w:r>
          </w:p>
        </w:tc>
        <w:tc>
          <w:tcPr>
            <w:tcW w:w="1701" w:type="dxa"/>
            <w:shd w:val="clear" w:color="auto" w:fill="auto"/>
            <w:vAlign w:val="center"/>
          </w:tcPr>
          <w:p w:rsidR="00D26EE6" w:rsidRPr="00A37B65" w:rsidRDefault="00D26EE6" w:rsidP="00D26EE6">
            <w:pPr>
              <w:pStyle w:val="a4"/>
              <w:ind w:left="0" w:firstLine="0"/>
              <w:jc w:val="center"/>
              <w:rPr>
                <w:sz w:val="24"/>
                <w:szCs w:val="24"/>
                <w:lang w:eastAsia="en-US"/>
              </w:rPr>
            </w:pPr>
            <w:r w:rsidRPr="00A37B65">
              <w:rPr>
                <w:sz w:val="24"/>
                <w:szCs w:val="24"/>
                <w:lang w:eastAsia="en-US"/>
              </w:rPr>
              <w:t>2020</w:t>
            </w:r>
          </w:p>
        </w:tc>
        <w:tc>
          <w:tcPr>
            <w:tcW w:w="1701" w:type="dxa"/>
            <w:vAlign w:val="center"/>
          </w:tcPr>
          <w:p w:rsidR="00D26EE6" w:rsidRPr="00A37B65" w:rsidRDefault="00D26EE6" w:rsidP="00D26EE6">
            <w:pPr>
              <w:pStyle w:val="a4"/>
              <w:ind w:left="0" w:firstLine="0"/>
              <w:jc w:val="center"/>
              <w:rPr>
                <w:sz w:val="24"/>
                <w:szCs w:val="24"/>
                <w:lang w:eastAsia="en-US"/>
              </w:rPr>
            </w:pPr>
            <w:r w:rsidRPr="00A37B65">
              <w:rPr>
                <w:sz w:val="24"/>
                <w:szCs w:val="24"/>
                <w:lang w:eastAsia="en-US"/>
              </w:rPr>
              <w:t>Всього</w:t>
            </w:r>
          </w:p>
        </w:tc>
      </w:tr>
      <w:tr w:rsidR="00D26EE6" w:rsidRPr="00A37B65" w:rsidTr="0064671C">
        <w:trPr>
          <w:trHeight w:val="315"/>
        </w:trPr>
        <w:tc>
          <w:tcPr>
            <w:tcW w:w="2972" w:type="dxa"/>
            <w:vMerge/>
            <w:shd w:val="clear" w:color="auto" w:fill="auto"/>
            <w:noWrap/>
          </w:tcPr>
          <w:p w:rsidR="00D26EE6" w:rsidRPr="00A37B65" w:rsidRDefault="00D26EE6" w:rsidP="00D26EE6">
            <w:pPr>
              <w:ind w:firstLine="0"/>
              <w:jc w:val="left"/>
              <w:rPr>
                <w:rFonts w:eastAsia="Times New Roman"/>
                <w:color w:val="000000"/>
                <w:sz w:val="24"/>
                <w:szCs w:val="24"/>
                <w:lang w:eastAsia="uk-UA"/>
              </w:rPr>
            </w:pPr>
          </w:p>
        </w:tc>
        <w:tc>
          <w:tcPr>
            <w:tcW w:w="1701" w:type="dxa"/>
            <w:shd w:val="clear" w:color="auto" w:fill="auto"/>
            <w:noWrap/>
            <w:vAlign w:val="center"/>
          </w:tcPr>
          <w:p w:rsidR="00D26EE6" w:rsidRPr="00A37B65" w:rsidRDefault="00D26EE6" w:rsidP="00D26EE6">
            <w:pPr>
              <w:pStyle w:val="a4"/>
              <w:ind w:left="0" w:firstLine="0"/>
              <w:jc w:val="center"/>
              <w:rPr>
                <w:sz w:val="24"/>
                <w:szCs w:val="24"/>
                <w:lang w:eastAsia="en-US"/>
              </w:rPr>
            </w:pPr>
            <w:r w:rsidRPr="00A37B65">
              <w:rPr>
                <w:sz w:val="24"/>
                <w:szCs w:val="24"/>
                <w:lang w:eastAsia="en-US"/>
              </w:rPr>
              <w:t>1000</w:t>
            </w:r>
          </w:p>
        </w:tc>
        <w:tc>
          <w:tcPr>
            <w:tcW w:w="1701" w:type="dxa"/>
            <w:shd w:val="clear" w:color="auto" w:fill="auto"/>
            <w:vAlign w:val="center"/>
          </w:tcPr>
          <w:p w:rsidR="00D26EE6" w:rsidRPr="00A37B65" w:rsidRDefault="00D26EE6" w:rsidP="00D26EE6">
            <w:pPr>
              <w:pStyle w:val="a4"/>
              <w:ind w:left="0" w:firstLine="0"/>
              <w:jc w:val="center"/>
              <w:rPr>
                <w:sz w:val="24"/>
                <w:szCs w:val="24"/>
                <w:lang w:eastAsia="en-US"/>
              </w:rPr>
            </w:pPr>
            <w:r w:rsidRPr="00A37B65">
              <w:rPr>
                <w:sz w:val="24"/>
                <w:szCs w:val="24"/>
                <w:lang w:eastAsia="en-US"/>
              </w:rPr>
              <w:t>1500</w:t>
            </w:r>
          </w:p>
        </w:tc>
        <w:tc>
          <w:tcPr>
            <w:tcW w:w="1701" w:type="dxa"/>
            <w:shd w:val="clear" w:color="auto" w:fill="auto"/>
            <w:vAlign w:val="center"/>
          </w:tcPr>
          <w:p w:rsidR="00D26EE6" w:rsidRPr="00A37B65" w:rsidRDefault="00D26EE6" w:rsidP="00D26EE6">
            <w:pPr>
              <w:pStyle w:val="a4"/>
              <w:ind w:left="0" w:firstLine="0"/>
              <w:jc w:val="center"/>
              <w:rPr>
                <w:sz w:val="24"/>
                <w:szCs w:val="24"/>
                <w:lang w:eastAsia="en-US"/>
              </w:rPr>
            </w:pPr>
          </w:p>
        </w:tc>
        <w:tc>
          <w:tcPr>
            <w:tcW w:w="1701" w:type="dxa"/>
            <w:vAlign w:val="center"/>
          </w:tcPr>
          <w:p w:rsidR="00D26EE6" w:rsidRPr="00A37B65" w:rsidRDefault="00D26EE6" w:rsidP="00D26EE6">
            <w:pPr>
              <w:pStyle w:val="a4"/>
              <w:ind w:left="0" w:firstLine="0"/>
              <w:jc w:val="center"/>
              <w:rPr>
                <w:sz w:val="24"/>
                <w:szCs w:val="24"/>
                <w:lang w:eastAsia="en-US"/>
              </w:rPr>
            </w:pPr>
            <w:r w:rsidRPr="00A37B65">
              <w:rPr>
                <w:sz w:val="24"/>
                <w:szCs w:val="24"/>
                <w:lang w:eastAsia="en-US"/>
              </w:rPr>
              <w:t>2500</w:t>
            </w:r>
          </w:p>
        </w:tc>
      </w:tr>
      <w:tr w:rsidR="00D26EE6" w:rsidRPr="00A37B65" w:rsidTr="0064671C">
        <w:trPr>
          <w:trHeight w:val="315"/>
        </w:trPr>
        <w:tc>
          <w:tcPr>
            <w:tcW w:w="2972" w:type="dxa"/>
            <w:shd w:val="clear" w:color="auto" w:fill="auto"/>
            <w:noWrap/>
            <w:hideMark/>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804" w:type="dxa"/>
            <w:gridSpan w:val="4"/>
            <w:shd w:val="clear" w:color="auto" w:fill="auto"/>
            <w:noWrap/>
            <w:vAlign w:val="center"/>
          </w:tcPr>
          <w:p w:rsidR="00D26EE6" w:rsidRPr="00A37B65" w:rsidRDefault="00FA2D02" w:rsidP="00D26EE6">
            <w:pPr>
              <w:pStyle w:val="a3"/>
              <w:spacing w:before="0" w:beforeAutospacing="0" w:after="0" w:afterAutospacing="0"/>
              <w:ind w:firstLine="0"/>
              <w:rPr>
                <w:sz w:val="24"/>
                <w:szCs w:val="24"/>
                <w:lang w:eastAsia="it-IT"/>
              </w:rPr>
            </w:pPr>
            <w:r w:rsidRPr="00A37B65">
              <w:rPr>
                <w:sz w:val="24"/>
                <w:szCs w:val="24"/>
                <w:lang w:eastAsia="it-IT"/>
              </w:rPr>
              <w:t>Кошти бюджету громади, державного бюджету, інші джерела не заборонені законодавством</w:t>
            </w:r>
          </w:p>
        </w:tc>
      </w:tr>
      <w:tr w:rsidR="00D26EE6" w:rsidRPr="00A37B65" w:rsidTr="0064671C">
        <w:trPr>
          <w:trHeight w:val="315"/>
        </w:trPr>
        <w:tc>
          <w:tcPr>
            <w:tcW w:w="2972" w:type="dxa"/>
            <w:shd w:val="clear" w:color="auto" w:fill="auto"/>
            <w:noWrap/>
            <w:hideMark/>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804" w:type="dxa"/>
            <w:gridSpan w:val="4"/>
            <w:shd w:val="clear" w:color="auto" w:fill="auto"/>
            <w:noWrap/>
            <w:vAlign w:val="center"/>
          </w:tcPr>
          <w:p w:rsidR="00D26EE6" w:rsidRPr="00A37B65" w:rsidRDefault="00D26EE6" w:rsidP="00D26EE6">
            <w:pPr>
              <w:ind w:firstLine="0"/>
              <w:rPr>
                <w:sz w:val="24"/>
                <w:szCs w:val="24"/>
                <w:lang w:eastAsia="it-IT"/>
              </w:rPr>
            </w:pPr>
            <w:r w:rsidRPr="00A37B65">
              <w:rPr>
                <w:color w:val="000000"/>
                <w:sz w:val="24"/>
                <w:szCs w:val="24"/>
                <w:lang w:eastAsia="it-IT"/>
              </w:rPr>
              <w:t>Менська міська рада, Кабінет Міністрів України, Міжнародні партнери</w:t>
            </w:r>
          </w:p>
        </w:tc>
      </w:tr>
      <w:tr w:rsidR="00D26EE6" w:rsidRPr="00A37B65" w:rsidTr="0064671C">
        <w:trPr>
          <w:trHeight w:val="315"/>
        </w:trPr>
        <w:tc>
          <w:tcPr>
            <w:tcW w:w="2972" w:type="dxa"/>
            <w:shd w:val="clear" w:color="auto" w:fill="auto"/>
            <w:noWrap/>
            <w:hideMark/>
          </w:tcPr>
          <w:p w:rsidR="00D26EE6" w:rsidRPr="00A37B65" w:rsidRDefault="00D26EE6" w:rsidP="00D26EE6">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804" w:type="dxa"/>
            <w:gridSpan w:val="4"/>
            <w:shd w:val="clear" w:color="auto" w:fill="auto"/>
            <w:noWrap/>
            <w:vAlign w:val="bottom"/>
          </w:tcPr>
          <w:p w:rsidR="00D26EE6" w:rsidRPr="00A37B65" w:rsidRDefault="00D26EE6" w:rsidP="00D26EE6">
            <w:pPr>
              <w:ind w:firstLine="0"/>
              <w:rPr>
                <w:sz w:val="24"/>
                <w:szCs w:val="24"/>
              </w:rPr>
            </w:pPr>
          </w:p>
        </w:tc>
      </w:tr>
    </w:tbl>
    <w:p w:rsidR="00BB1621" w:rsidRPr="00A37B65" w:rsidRDefault="00BB1621" w:rsidP="00775F69">
      <w:pPr>
        <w:ind w:firstLine="0"/>
        <w:jc w:val="left"/>
        <w:rPr>
          <w:sz w:val="24"/>
          <w:szCs w:val="24"/>
        </w:rPr>
      </w:pPr>
    </w:p>
    <w:p w:rsidR="00BB1621" w:rsidRPr="00A37B65" w:rsidRDefault="00BB1621" w:rsidP="00BB1621">
      <w:pPr>
        <w:rPr>
          <w:sz w:val="24"/>
          <w:szCs w:val="24"/>
        </w:rPr>
      </w:pPr>
      <w:r w:rsidRPr="00A37B65">
        <w:rPr>
          <w:sz w:val="24"/>
          <w:szCs w:val="24"/>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701"/>
        <w:gridCol w:w="1701"/>
        <w:gridCol w:w="1701"/>
        <w:gridCol w:w="1701"/>
      </w:tblGrid>
      <w:tr w:rsidR="00BB1621"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FFFF00"/>
            <w:noWrap/>
            <w:hideMark/>
          </w:tcPr>
          <w:p w:rsidR="00BB1621" w:rsidRPr="00A37B65" w:rsidRDefault="00BB1621" w:rsidP="0064671C">
            <w:pPr>
              <w:ind w:firstLine="0"/>
              <w:jc w:val="left"/>
              <w:rPr>
                <w:rFonts w:eastAsia="Times New Roman"/>
                <w:sz w:val="24"/>
                <w:szCs w:val="24"/>
                <w:lang w:eastAsia="uk-UA"/>
              </w:rPr>
            </w:pPr>
            <w:r w:rsidRPr="00A37B65">
              <w:rPr>
                <w:rFonts w:eastAsia="Times New Roman"/>
                <w:sz w:val="24"/>
                <w:szCs w:val="24"/>
                <w:lang w:eastAsia="uk-UA"/>
              </w:rPr>
              <w:lastRenderedPageBreak/>
              <w:t>Завдання Стратегії, якому відповідає проект</w:t>
            </w:r>
          </w:p>
        </w:tc>
        <w:tc>
          <w:tcPr>
            <w:tcW w:w="6804" w:type="dxa"/>
            <w:gridSpan w:val="4"/>
            <w:tcBorders>
              <w:top w:val="single" w:sz="4" w:space="0" w:color="auto"/>
              <w:left w:val="single" w:sz="4" w:space="0" w:color="auto"/>
              <w:bottom w:val="single" w:sz="4" w:space="0" w:color="auto"/>
              <w:right w:val="single" w:sz="4" w:space="0" w:color="auto"/>
            </w:tcBorders>
            <w:shd w:val="clear" w:color="auto" w:fill="FFFF00"/>
            <w:noWrap/>
          </w:tcPr>
          <w:p w:rsidR="00BB1621" w:rsidRPr="00A37B65" w:rsidRDefault="00BB1621" w:rsidP="0064671C">
            <w:pPr>
              <w:pStyle w:val="a4"/>
              <w:pBdr>
                <w:left w:val="single" w:sz="18" w:space="4" w:color="auto"/>
              </w:pBdr>
              <w:ind w:left="0" w:firstLine="0"/>
              <w:rPr>
                <w:sz w:val="24"/>
                <w:szCs w:val="24"/>
                <w:lang w:eastAsia="it-IT"/>
              </w:rPr>
            </w:pPr>
            <w:r w:rsidRPr="00A37B65">
              <w:rPr>
                <w:sz w:val="24"/>
                <w:szCs w:val="24"/>
                <w:lang w:eastAsia="it-IT"/>
              </w:rPr>
              <w:t>Налагодження регулярного транспортного сполучення між населеними пунктами громади</w:t>
            </w:r>
          </w:p>
        </w:tc>
      </w:tr>
      <w:tr w:rsidR="00BB1621"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BB1621" w:rsidRPr="00A37B65" w:rsidRDefault="00BB1621" w:rsidP="0064671C">
            <w:pPr>
              <w:ind w:firstLine="0"/>
              <w:jc w:val="left"/>
              <w:rPr>
                <w:rFonts w:eastAsia="Times New Roman"/>
                <w:color w:val="000000"/>
                <w:sz w:val="24"/>
                <w:szCs w:val="24"/>
                <w:lang w:eastAsia="uk-UA"/>
              </w:rPr>
            </w:pPr>
            <w:r w:rsidRPr="00A37B65">
              <w:rPr>
                <w:rFonts w:eastAsia="Times New Roman"/>
                <w:color w:val="000000"/>
                <w:sz w:val="24"/>
                <w:szCs w:val="24"/>
                <w:lang w:eastAsia="uk-UA"/>
              </w:rPr>
              <w:t>Назва проекту</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BB1621" w:rsidRPr="00A37B65" w:rsidRDefault="00BB1621" w:rsidP="0064671C">
            <w:pPr>
              <w:ind w:firstLine="0"/>
              <w:rPr>
                <w:sz w:val="24"/>
                <w:szCs w:val="24"/>
                <w:lang w:eastAsia="it-IT"/>
              </w:rPr>
            </w:pPr>
            <w:r w:rsidRPr="00A37B65">
              <w:rPr>
                <w:sz w:val="24"/>
                <w:szCs w:val="24"/>
                <w:lang w:eastAsia="it-IT"/>
              </w:rPr>
              <w:t>Налагодження регулярного транспортного сполучення між населеними пунктами громади та адміністративним центром</w:t>
            </w:r>
          </w:p>
        </w:tc>
      </w:tr>
      <w:tr w:rsidR="00BB1621"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BB1621" w:rsidRPr="00A37B65" w:rsidRDefault="00BB1621" w:rsidP="0064671C">
            <w:pPr>
              <w:ind w:firstLine="0"/>
              <w:jc w:val="left"/>
              <w:rPr>
                <w:rFonts w:eastAsia="Times New Roman"/>
                <w:color w:val="000000"/>
                <w:sz w:val="24"/>
                <w:szCs w:val="24"/>
                <w:lang w:eastAsia="uk-UA"/>
              </w:rPr>
            </w:pPr>
            <w:r w:rsidRPr="00A37B65">
              <w:rPr>
                <w:rFonts w:eastAsia="Times New Roman"/>
                <w:color w:val="000000"/>
                <w:sz w:val="24"/>
                <w:szCs w:val="24"/>
                <w:lang w:eastAsia="uk-UA"/>
              </w:rPr>
              <w:t>Цілі проекту</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BB1621" w:rsidRPr="00A37B65" w:rsidRDefault="00BB1621" w:rsidP="0064671C">
            <w:pPr>
              <w:ind w:firstLine="0"/>
              <w:rPr>
                <w:sz w:val="24"/>
                <w:szCs w:val="24"/>
                <w:lang w:eastAsia="it-IT"/>
              </w:rPr>
            </w:pPr>
            <w:r w:rsidRPr="00A37B65">
              <w:rPr>
                <w:sz w:val="24"/>
                <w:szCs w:val="24"/>
                <w:lang w:eastAsia="it-IT"/>
              </w:rPr>
              <w:t xml:space="preserve">Забезпечення </w:t>
            </w:r>
            <w:r w:rsidR="00942E4E" w:rsidRPr="00A37B65">
              <w:rPr>
                <w:sz w:val="24"/>
                <w:szCs w:val="24"/>
                <w:lang w:eastAsia="it-IT"/>
              </w:rPr>
              <w:t>внутрішніх</w:t>
            </w:r>
            <w:r w:rsidRPr="00A37B65">
              <w:rPr>
                <w:sz w:val="24"/>
                <w:szCs w:val="24"/>
                <w:lang w:eastAsia="it-IT"/>
              </w:rPr>
              <w:t xml:space="preserve"> потреб громади в пасажирських перевезеннях</w:t>
            </w:r>
          </w:p>
        </w:tc>
      </w:tr>
      <w:tr w:rsidR="00BB1621"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BB1621" w:rsidRPr="00A37B65" w:rsidRDefault="00BB1621" w:rsidP="0064671C">
            <w:pPr>
              <w:ind w:firstLine="0"/>
              <w:jc w:val="left"/>
              <w:rPr>
                <w:rFonts w:eastAsia="Times New Roman"/>
                <w:color w:val="000000"/>
                <w:sz w:val="24"/>
                <w:szCs w:val="24"/>
                <w:lang w:eastAsia="uk-UA"/>
              </w:rPr>
            </w:pPr>
            <w:r w:rsidRPr="00A37B65">
              <w:rPr>
                <w:rFonts w:eastAsia="Times New Roman"/>
                <w:color w:val="000000"/>
                <w:sz w:val="24"/>
                <w:szCs w:val="24"/>
                <w:lang w:eastAsia="uk-UA"/>
              </w:rPr>
              <w:t>Територія впливу проекту</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BB1621" w:rsidRPr="00A37B65" w:rsidRDefault="00BB1621" w:rsidP="00BB1621">
            <w:pPr>
              <w:ind w:firstLine="0"/>
              <w:rPr>
                <w:sz w:val="24"/>
                <w:szCs w:val="24"/>
                <w:lang w:eastAsia="it-IT"/>
              </w:rPr>
            </w:pPr>
            <w:r w:rsidRPr="00A37B65">
              <w:rPr>
                <w:sz w:val="24"/>
                <w:szCs w:val="24"/>
                <w:lang w:eastAsia="it-IT"/>
              </w:rPr>
              <w:t xml:space="preserve">Менська міська </w:t>
            </w:r>
            <w:r w:rsidR="00FE2BB7" w:rsidRPr="00A37B65">
              <w:rPr>
                <w:sz w:val="24"/>
                <w:szCs w:val="24"/>
                <w:lang w:eastAsia="it-IT"/>
              </w:rPr>
              <w:t>ОТГ</w:t>
            </w:r>
          </w:p>
        </w:tc>
      </w:tr>
      <w:tr w:rsidR="00BB1621"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BB1621" w:rsidRPr="00A37B65" w:rsidRDefault="00BB1621" w:rsidP="0064671C">
            <w:pPr>
              <w:ind w:firstLine="0"/>
              <w:jc w:val="left"/>
              <w:rPr>
                <w:rFonts w:eastAsia="Times New Roman"/>
                <w:color w:val="000000"/>
                <w:sz w:val="24"/>
                <w:szCs w:val="24"/>
                <w:lang w:eastAsia="uk-UA"/>
              </w:rPr>
            </w:pPr>
            <w:r w:rsidRPr="00A37B65">
              <w:rPr>
                <w:rFonts w:eastAsia="Times New Roman"/>
                <w:color w:val="000000"/>
                <w:sz w:val="24"/>
                <w:szCs w:val="24"/>
                <w:lang w:eastAsia="uk-UA"/>
              </w:rPr>
              <w:t xml:space="preserve">Орієнтовна кількість отримувачів </w:t>
            </w:r>
            <w:r w:rsidR="004A6EAE" w:rsidRPr="00A37B65">
              <w:rPr>
                <w:rFonts w:eastAsia="Times New Roman"/>
                <w:color w:val="000000"/>
                <w:sz w:val="24"/>
                <w:szCs w:val="24"/>
                <w:lang w:eastAsia="uk-UA"/>
              </w:rPr>
              <w:t>вигоди</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BB1621" w:rsidRPr="00A37B65" w:rsidRDefault="00BB1621" w:rsidP="0064671C">
            <w:pPr>
              <w:ind w:firstLine="0"/>
              <w:rPr>
                <w:sz w:val="24"/>
                <w:szCs w:val="24"/>
                <w:lang w:eastAsia="it-IT"/>
              </w:rPr>
            </w:pPr>
            <w:r w:rsidRPr="00A37B65">
              <w:rPr>
                <w:sz w:val="24"/>
                <w:szCs w:val="24"/>
                <w:lang w:eastAsia="it-IT"/>
              </w:rPr>
              <w:t>26000</w:t>
            </w:r>
          </w:p>
        </w:tc>
      </w:tr>
      <w:tr w:rsidR="00BB1621"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BB1621" w:rsidRPr="00A37B65" w:rsidRDefault="00BB1621" w:rsidP="00BB1621">
            <w:pPr>
              <w:ind w:firstLine="0"/>
              <w:jc w:val="left"/>
              <w:rPr>
                <w:rFonts w:eastAsia="Times New Roman"/>
                <w:color w:val="000000"/>
                <w:sz w:val="24"/>
                <w:szCs w:val="24"/>
                <w:lang w:eastAsia="uk-UA"/>
              </w:rPr>
            </w:pPr>
            <w:r w:rsidRPr="00A37B65">
              <w:rPr>
                <w:rFonts w:eastAsia="Times New Roman"/>
                <w:color w:val="000000"/>
                <w:sz w:val="24"/>
                <w:szCs w:val="24"/>
                <w:lang w:eastAsia="uk-UA"/>
              </w:rPr>
              <w:t>Стислий опис проекту</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BB1621" w:rsidRPr="00A37B65" w:rsidRDefault="00BB1621" w:rsidP="00BB1621">
            <w:pPr>
              <w:ind w:firstLine="0"/>
              <w:rPr>
                <w:sz w:val="24"/>
                <w:szCs w:val="24"/>
                <w:lang w:eastAsia="it-IT"/>
              </w:rPr>
            </w:pPr>
            <w:r w:rsidRPr="00A37B65">
              <w:rPr>
                <w:sz w:val="24"/>
                <w:szCs w:val="24"/>
                <w:lang w:eastAsia="it-IT"/>
              </w:rPr>
              <w:t xml:space="preserve">Існуюча система транспортного сполучення не задовольняє потреби мешканців населених пунктів громади, та не дає можливості вільно пересуватися територією громади для поїздок на роботу, в соціальні установи, для отримання адміністративних послуг тощо. Це також стосується відвідування лікувальних закладів. </w:t>
            </w:r>
          </w:p>
          <w:p w:rsidR="008D0978" w:rsidRPr="00A37B65" w:rsidRDefault="00BB1621" w:rsidP="008D0978">
            <w:pPr>
              <w:ind w:firstLine="0"/>
              <w:rPr>
                <w:sz w:val="24"/>
                <w:szCs w:val="24"/>
                <w:lang w:eastAsia="it-IT"/>
              </w:rPr>
            </w:pPr>
            <w:r w:rsidRPr="00A37B65">
              <w:rPr>
                <w:sz w:val="24"/>
                <w:szCs w:val="24"/>
                <w:lang w:eastAsia="it-IT"/>
              </w:rPr>
              <w:t xml:space="preserve">Проектом передбачається проведення конкурсів на визначення перевізників по орієнтовних </w:t>
            </w:r>
            <w:r w:rsidR="008D0978" w:rsidRPr="00A37B65">
              <w:rPr>
                <w:sz w:val="24"/>
                <w:szCs w:val="24"/>
                <w:lang w:eastAsia="it-IT"/>
              </w:rPr>
              <w:t xml:space="preserve">кругових </w:t>
            </w:r>
            <w:r w:rsidRPr="00A37B65">
              <w:rPr>
                <w:sz w:val="24"/>
                <w:szCs w:val="24"/>
                <w:lang w:eastAsia="it-IT"/>
              </w:rPr>
              <w:t xml:space="preserve">маршрутах </w:t>
            </w:r>
            <w:r w:rsidR="008D0978" w:rsidRPr="00A37B65">
              <w:rPr>
                <w:sz w:val="24"/>
                <w:szCs w:val="24"/>
                <w:lang w:eastAsia="it-IT"/>
              </w:rPr>
              <w:t>(Слобідка-Мена-Стольне; Макошине-Мена-Киселівка; Куковичі-Мена-Семенівка-Синявка)</w:t>
            </w:r>
          </w:p>
          <w:p w:rsidR="00BB1621" w:rsidRPr="00A37B65" w:rsidRDefault="008D0978" w:rsidP="008D0978">
            <w:pPr>
              <w:ind w:firstLine="0"/>
              <w:rPr>
                <w:sz w:val="24"/>
                <w:szCs w:val="24"/>
                <w:lang w:eastAsia="it-IT"/>
              </w:rPr>
            </w:pPr>
            <w:r w:rsidRPr="00A37B65">
              <w:rPr>
                <w:sz w:val="24"/>
                <w:szCs w:val="24"/>
                <w:lang w:eastAsia="it-IT"/>
              </w:rPr>
              <w:t>В рамках проекту передбачається відшкодування коштів перевізнику з бюджету громади за надавані послуги</w:t>
            </w:r>
          </w:p>
        </w:tc>
      </w:tr>
      <w:tr w:rsidR="00BB1621"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BB1621" w:rsidRPr="00A37B65" w:rsidRDefault="00BB1621" w:rsidP="00BB1621">
            <w:pPr>
              <w:ind w:firstLine="0"/>
              <w:jc w:val="left"/>
              <w:rPr>
                <w:rFonts w:eastAsia="Times New Roman"/>
                <w:color w:val="000000"/>
                <w:sz w:val="24"/>
                <w:szCs w:val="24"/>
                <w:lang w:eastAsia="uk-UA"/>
              </w:rPr>
            </w:pPr>
            <w:r w:rsidRPr="00A37B65">
              <w:rPr>
                <w:rFonts w:eastAsia="Times New Roman"/>
                <w:color w:val="000000"/>
                <w:sz w:val="24"/>
                <w:szCs w:val="24"/>
                <w:lang w:eastAsia="uk-UA"/>
              </w:rPr>
              <w:t>Очікувані результати</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BB1621" w:rsidRPr="00A37B65" w:rsidRDefault="00942E4E" w:rsidP="003F1E83">
            <w:pPr>
              <w:pStyle w:val="a4"/>
              <w:numPr>
                <w:ilvl w:val="0"/>
                <w:numId w:val="50"/>
              </w:numPr>
              <w:rPr>
                <w:sz w:val="24"/>
                <w:szCs w:val="24"/>
              </w:rPr>
            </w:pPr>
            <w:r w:rsidRPr="00A37B65">
              <w:rPr>
                <w:sz w:val="24"/>
                <w:szCs w:val="24"/>
              </w:rPr>
              <w:t>Комфортне</w:t>
            </w:r>
            <w:r w:rsidR="00BB1621" w:rsidRPr="00A37B65">
              <w:rPr>
                <w:sz w:val="24"/>
                <w:szCs w:val="24"/>
              </w:rPr>
              <w:t xml:space="preserve"> пересування в межах громади та обласного центру.</w:t>
            </w:r>
          </w:p>
          <w:p w:rsidR="00BB1621" w:rsidRPr="00A37B65" w:rsidRDefault="00BB1621" w:rsidP="003F1E83">
            <w:pPr>
              <w:pStyle w:val="a4"/>
              <w:numPr>
                <w:ilvl w:val="0"/>
                <w:numId w:val="50"/>
              </w:numPr>
              <w:rPr>
                <w:sz w:val="24"/>
                <w:szCs w:val="24"/>
              </w:rPr>
            </w:pPr>
            <w:r w:rsidRPr="00A37B65">
              <w:rPr>
                <w:sz w:val="24"/>
                <w:szCs w:val="24"/>
              </w:rPr>
              <w:t xml:space="preserve">Можливість працевлаштування населення за межами свого населеного пункту. </w:t>
            </w:r>
          </w:p>
          <w:p w:rsidR="00BB1621" w:rsidRPr="00A37B65" w:rsidRDefault="00BB1621" w:rsidP="003F1E83">
            <w:pPr>
              <w:pStyle w:val="a4"/>
              <w:numPr>
                <w:ilvl w:val="0"/>
                <w:numId w:val="50"/>
              </w:numPr>
              <w:rPr>
                <w:sz w:val="24"/>
                <w:szCs w:val="24"/>
              </w:rPr>
            </w:pPr>
            <w:r w:rsidRPr="00A37B65">
              <w:rPr>
                <w:sz w:val="24"/>
                <w:szCs w:val="24"/>
              </w:rPr>
              <w:t xml:space="preserve">Підвищення рівня довіри до влади. </w:t>
            </w:r>
          </w:p>
          <w:p w:rsidR="00BB1621" w:rsidRPr="00A37B65" w:rsidRDefault="00BB1621" w:rsidP="003F1E83">
            <w:pPr>
              <w:pStyle w:val="a4"/>
              <w:numPr>
                <w:ilvl w:val="0"/>
                <w:numId w:val="50"/>
              </w:numPr>
              <w:rPr>
                <w:sz w:val="24"/>
                <w:szCs w:val="24"/>
              </w:rPr>
            </w:pPr>
            <w:r w:rsidRPr="00A37B65">
              <w:rPr>
                <w:sz w:val="24"/>
                <w:szCs w:val="24"/>
              </w:rPr>
              <w:t>Можливість привабити додатково нових мешканців для проживання на теренах громади.</w:t>
            </w:r>
          </w:p>
        </w:tc>
      </w:tr>
      <w:tr w:rsidR="00BB1621"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BB1621" w:rsidRPr="00A37B65" w:rsidRDefault="00BB1621" w:rsidP="00BB1621">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заходи проекту</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tcPr>
          <w:p w:rsidR="00BB1621" w:rsidRPr="00A37B65" w:rsidRDefault="00BB1621" w:rsidP="00BB1621">
            <w:pPr>
              <w:pStyle w:val="a4"/>
              <w:numPr>
                <w:ilvl w:val="0"/>
                <w:numId w:val="49"/>
              </w:numPr>
              <w:rPr>
                <w:sz w:val="24"/>
                <w:szCs w:val="24"/>
                <w:lang w:eastAsia="en-US"/>
              </w:rPr>
            </w:pPr>
            <w:r w:rsidRPr="00A37B65">
              <w:rPr>
                <w:sz w:val="24"/>
                <w:szCs w:val="24"/>
                <w:lang w:eastAsia="en-US"/>
              </w:rPr>
              <w:t xml:space="preserve">Прийняття відповідного рішення </w:t>
            </w:r>
            <w:r w:rsidR="008D0978" w:rsidRPr="00A37B65">
              <w:rPr>
                <w:sz w:val="24"/>
                <w:szCs w:val="24"/>
                <w:lang w:eastAsia="en-US"/>
              </w:rPr>
              <w:t xml:space="preserve">міською </w:t>
            </w:r>
            <w:r w:rsidRPr="00A37B65">
              <w:rPr>
                <w:sz w:val="24"/>
                <w:szCs w:val="24"/>
                <w:lang w:eastAsia="en-US"/>
              </w:rPr>
              <w:t>радою з погодженням відповідного бюджету.</w:t>
            </w:r>
          </w:p>
          <w:p w:rsidR="008D0978" w:rsidRPr="00A37B65" w:rsidRDefault="008D0978" w:rsidP="00BB1621">
            <w:pPr>
              <w:pStyle w:val="a4"/>
              <w:numPr>
                <w:ilvl w:val="0"/>
                <w:numId w:val="49"/>
              </w:numPr>
              <w:rPr>
                <w:sz w:val="24"/>
                <w:szCs w:val="24"/>
                <w:lang w:eastAsia="en-US"/>
              </w:rPr>
            </w:pPr>
            <w:r w:rsidRPr="00A37B65">
              <w:rPr>
                <w:sz w:val="24"/>
                <w:szCs w:val="24"/>
                <w:lang w:eastAsia="en-US"/>
              </w:rPr>
              <w:t>Проведення конкурсу на визначення перевізника.</w:t>
            </w:r>
          </w:p>
          <w:p w:rsidR="00BB1621" w:rsidRPr="00A37B65" w:rsidRDefault="00BB1621" w:rsidP="008D0978">
            <w:pPr>
              <w:pStyle w:val="a4"/>
              <w:numPr>
                <w:ilvl w:val="0"/>
                <w:numId w:val="49"/>
              </w:numPr>
              <w:rPr>
                <w:sz w:val="24"/>
                <w:szCs w:val="24"/>
                <w:lang w:eastAsia="en-US"/>
              </w:rPr>
            </w:pPr>
            <w:r w:rsidRPr="00A37B65">
              <w:rPr>
                <w:sz w:val="24"/>
                <w:szCs w:val="24"/>
                <w:lang w:eastAsia="en-US"/>
              </w:rPr>
              <w:t xml:space="preserve">Запуск </w:t>
            </w:r>
            <w:r w:rsidR="008D0978" w:rsidRPr="00A37B65">
              <w:rPr>
                <w:sz w:val="24"/>
                <w:szCs w:val="24"/>
                <w:lang w:eastAsia="en-US"/>
              </w:rPr>
              <w:t xml:space="preserve">3-х </w:t>
            </w:r>
            <w:r w:rsidRPr="00A37B65">
              <w:rPr>
                <w:sz w:val="24"/>
                <w:szCs w:val="24"/>
                <w:lang w:eastAsia="en-US"/>
              </w:rPr>
              <w:t>автобус</w:t>
            </w:r>
            <w:r w:rsidR="008D0978" w:rsidRPr="00A37B65">
              <w:rPr>
                <w:sz w:val="24"/>
                <w:szCs w:val="24"/>
                <w:lang w:eastAsia="en-US"/>
              </w:rPr>
              <w:t xml:space="preserve">них маршрутів </w:t>
            </w:r>
            <w:r w:rsidRPr="00A37B65">
              <w:rPr>
                <w:sz w:val="24"/>
                <w:szCs w:val="24"/>
                <w:lang w:eastAsia="en-US"/>
              </w:rPr>
              <w:t>та висвітлення результатів в ЗМІ.</w:t>
            </w:r>
          </w:p>
        </w:tc>
      </w:tr>
      <w:tr w:rsidR="00BB1621" w:rsidRPr="00A37B65" w:rsidTr="0064671C">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rsidR="00BB1621" w:rsidRPr="00A37B65" w:rsidRDefault="00BB1621" w:rsidP="00BB1621">
            <w:pPr>
              <w:ind w:firstLine="0"/>
              <w:jc w:val="left"/>
              <w:rPr>
                <w:rFonts w:eastAsia="Times New Roman"/>
                <w:color w:val="000000"/>
                <w:sz w:val="24"/>
                <w:szCs w:val="24"/>
                <w:lang w:eastAsia="uk-UA"/>
              </w:rPr>
            </w:pPr>
            <w:r w:rsidRPr="00A37B65">
              <w:rPr>
                <w:rFonts w:eastAsia="Times New Roman"/>
                <w:color w:val="000000"/>
                <w:sz w:val="24"/>
                <w:szCs w:val="24"/>
                <w:lang w:eastAsia="uk-UA"/>
              </w:rPr>
              <w:t>Період здійснення</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B1621" w:rsidRPr="00A37B65" w:rsidRDefault="008D0978" w:rsidP="00BB1621">
            <w:pPr>
              <w:pStyle w:val="a4"/>
              <w:ind w:left="0" w:firstLine="0"/>
              <w:rPr>
                <w:sz w:val="24"/>
                <w:szCs w:val="24"/>
                <w:lang w:eastAsia="en-US"/>
              </w:rPr>
            </w:pPr>
            <w:r w:rsidRPr="00A37B65">
              <w:rPr>
                <w:sz w:val="24"/>
                <w:szCs w:val="24"/>
                <w:lang w:eastAsia="en-US"/>
              </w:rPr>
              <w:t>2018-2020</w:t>
            </w:r>
          </w:p>
        </w:tc>
      </w:tr>
      <w:tr w:rsidR="00BB1621" w:rsidRPr="00A37B65" w:rsidTr="0064671C">
        <w:trPr>
          <w:trHeight w:val="315"/>
        </w:trPr>
        <w:tc>
          <w:tcPr>
            <w:tcW w:w="2972" w:type="dxa"/>
            <w:vMerge w:val="restart"/>
            <w:shd w:val="clear" w:color="auto" w:fill="auto"/>
            <w:noWrap/>
          </w:tcPr>
          <w:p w:rsidR="00BB1621" w:rsidRPr="00A37B65" w:rsidRDefault="00BB1621" w:rsidP="00BB1621">
            <w:pPr>
              <w:ind w:firstLine="0"/>
              <w:jc w:val="left"/>
              <w:rPr>
                <w:rFonts w:eastAsia="Times New Roman"/>
                <w:color w:val="000000"/>
                <w:sz w:val="24"/>
                <w:szCs w:val="24"/>
                <w:lang w:eastAsia="uk-UA"/>
              </w:rPr>
            </w:pPr>
            <w:r w:rsidRPr="00A37B65">
              <w:rPr>
                <w:rFonts w:eastAsia="Times New Roman"/>
                <w:color w:val="000000"/>
                <w:sz w:val="24"/>
                <w:szCs w:val="24"/>
                <w:lang w:eastAsia="uk-UA"/>
              </w:rPr>
              <w:t>Орієнтовна вартість проекту, тис. грн.</w:t>
            </w:r>
          </w:p>
        </w:tc>
        <w:tc>
          <w:tcPr>
            <w:tcW w:w="1701" w:type="dxa"/>
            <w:shd w:val="clear" w:color="auto" w:fill="auto"/>
            <w:noWrap/>
            <w:vAlign w:val="center"/>
          </w:tcPr>
          <w:p w:rsidR="00BB1621" w:rsidRPr="00A37B65" w:rsidRDefault="008D0978" w:rsidP="00BB1621">
            <w:pPr>
              <w:pStyle w:val="a4"/>
              <w:ind w:left="0" w:firstLine="0"/>
              <w:jc w:val="center"/>
              <w:rPr>
                <w:sz w:val="24"/>
                <w:szCs w:val="24"/>
                <w:lang w:eastAsia="en-US"/>
              </w:rPr>
            </w:pPr>
            <w:r w:rsidRPr="00A37B65">
              <w:rPr>
                <w:sz w:val="24"/>
                <w:szCs w:val="24"/>
                <w:lang w:eastAsia="en-US"/>
              </w:rPr>
              <w:t>2018</w:t>
            </w:r>
          </w:p>
        </w:tc>
        <w:tc>
          <w:tcPr>
            <w:tcW w:w="1701" w:type="dxa"/>
            <w:shd w:val="clear" w:color="auto" w:fill="auto"/>
            <w:vAlign w:val="center"/>
          </w:tcPr>
          <w:p w:rsidR="00BB1621" w:rsidRPr="00A37B65" w:rsidRDefault="008D0978" w:rsidP="00BB1621">
            <w:pPr>
              <w:pStyle w:val="a4"/>
              <w:ind w:left="0" w:firstLine="0"/>
              <w:jc w:val="center"/>
              <w:rPr>
                <w:sz w:val="24"/>
                <w:szCs w:val="24"/>
                <w:lang w:eastAsia="en-US"/>
              </w:rPr>
            </w:pPr>
            <w:r w:rsidRPr="00A37B65">
              <w:rPr>
                <w:sz w:val="24"/>
                <w:szCs w:val="24"/>
                <w:lang w:eastAsia="en-US"/>
              </w:rPr>
              <w:t>2019</w:t>
            </w:r>
          </w:p>
        </w:tc>
        <w:tc>
          <w:tcPr>
            <w:tcW w:w="1701" w:type="dxa"/>
            <w:shd w:val="clear" w:color="auto" w:fill="auto"/>
            <w:vAlign w:val="center"/>
          </w:tcPr>
          <w:p w:rsidR="00BB1621" w:rsidRPr="00A37B65" w:rsidRDefault="008D0978" w:rsidP="00BB1621">
            <w:pPr>
              <w:pStyle w:val="a4"/>
              <w:ind w:left="0" w:firstLine="0"/>
              <w:jc w:val="center"/>
              <w:rPr>
                <w:sz w:val="24"/>
                <w:szCs w:val="24"/>
                <w:lang w:eastAsia="en-US"/>
              </w:rPr>
            </w:pPr>
            <w:r w:rsidRPr="00A37B65">
              <w:rPr>
                <w:sz w:val="24"/>
                <w:szCs w:val="24"/>
                <w:lang w:eastAsia="en-US"/>
              </w:rPr>
              <w:t>2020</w:t>
            </w:r>
          </w:p>
        </w:tc>
        <w:tc>
          <w:tcPr>
            <w:tcW w:w="1701" w:type="dxa"/>
            <w:vAlign w:val="center"/>
          </w:tcPr>
          <w:p w:rsidR="00BB1621" w:rsidRPr="00A37B65" w:rsidRDefault="008D0978" w:rsidP="00BB1621">
            <w:pPr>
              <w:pStyle w:val="a4"/>
              <w:ind w:left="0" w:firstLine="0"/>
              <w:jc w:val="center"/>
              <w:rPr>
                <w:sz w:val="24"/>
                <w:szCs w:val="24"/>
                <w:lang w:eastAsia="en-US"/>
              </w:rPr>
            </w:pPr>
            <w:r w:rsidRPr="00A37B65">
              <w:rPr>
                <w:sz w:val="24"/>
                <w:szCs w:val="24"/>
                <w:lang w:eastAsia="en-US"/>
              </w:rPr>
              <w:t>Всього</w:t>
            </w:r>
          </w:p>
        </w:tc>
      </w:tr>
      <w:tr w:rsidR="00BB1621" w:rsidRPr="00A37B65" w:rsidTr="0064671C">
        <w:trPr>
          <w:trHeight w:val="315"/>
        </w:trPr>
        <w:tc>
          <w:tcPr>
            <w:tcW w:w="2972" w:type="dxa"/>
            <w:vMerge/>
            <w:shd w:val="clear" w:color="auto" w:fill="auto"/>
            <w:noWrap/>
          </w:tcPr>
          <w:p w:rsidR="00BB1621" w:rsidRPr="00A37B65" w:rsidRDefault="00BB1621" w:rsidP="00BB1621">
            <w:pPr>
              <w:ind w:firstLine="0"/>
              <w:jc w:val="left"/>
              <w:rPr>
                <w:rFonts w:eastAsia="Times New Roman"/>
                <w:color w:val="000000"/>
                <w:sz w:val="24"/>
                <w:szCs w:val="24"/>
                <w:lang w:eastAsia="uk-UA"/>
              </w:rPr>
            </w:pPr>
          </w:p>
        </w:tc>
        <w:tc>
          <w:tcPr>
            <w:tcW w:w="1701" w:type="dxa"/>
            <w:shd w:val="clear" w:color="auto" w:fill="auto"/>
            <w:noWrap/>
            <w:vAlign w:val="center"/>
          </w:tcPr>
          <w:p w:rsidR="00BB1621" w:rsidRPr="00A37B65" w:rsidRDefault="008D0978" w:rsidP="00BB1621">
            <w:pPr>
              <w:pStyle w:val="a4"/>
              <w:ind w:left="0" w:firstLine="0"/>
              <w:jc w:val="center"/>
              <w:rPr>
                <w:sz w:val="24"/>
                <w:szCs w:val="24"/>
                <w:lang w:eastAsia="en-US"/>
              </w:rPr>
            </w:pPr>
            <w:r w:rsidRPr="00A37B65">
              <w:rPr>
                <w:sz w:val="24"/>
                <w:szCs w:val="24"/>
                <w:lang w:eastAsia="en-US"/>
              </w:rPr>
              <w:t>200</w:t>
            </w:r>
          </w:p>
        </w:tc>
        <w:tc>
          <w:tcPr>
            <w:tcW w:w="1701" w:type="dxa"/>
            <w:shd w:val="clear" w:color="auto" w:fill="auto"/>
            <w:vAlign w:val="center"/>
          </w:tcPr>
          <w:p w:rsidR="00BB1621" w:rsidRPr="00A37B65" w:rsidRDefault="008D0978" w:rsidP="00BB1621">
            <w:pPr>
              <w:pStyle w:val="a4"/>
              <w:ind w:left="0" w:firstLine="0"/>
              <w:jc w:val="center"/>
              <w:rPr>
                <w:sz w:val="24"/>
                <w:szCs w:val="24"/>
                <w:lang w:eastAsia="en-US"/>
              </w:rPr>
            </w:pPr>
            <w:r w:rsidRPr="00A37B65">
              <w:rPr>
                <w:sz w:val="24"/>
                <w:szCs w:val="24"/>
                <w:lang w:eastAsia="en-US"/>
              </w:rPr>
              <w:t>400</w:t>
            </w:r>
          </w:p>
        </w:tc>
        <w:tc>
          <w:tcPr>
            <w:tcW w:w="1701" w:type="dxa"/>
            <w:shd w:val="clear" w:color="auto" w:fill="auto"/>
            <w:vAlign w:val="center"/>
          </w:tcPr>
          <w:p w:rsidR="00BB1621" w:rsidRPr="00A37B65" w:rsidRDefault="008D0978" w:rsidP="00BB1621">
            <w:pPr>
              <w:pStyle w:val="a4"/>
              <w:ind w:left="0" w:firstLine="0"/>
              <w:jc w:val="center"/>
              <w:rPr>
                <w:sz w:val="24"/>
                <w:szCs w:val="24"/>
                <w:lang w:eastAsia="en-US"/>
              </w:rPr>
            </w:pPr>
            <w:r w:rsidRPr="00A37B65">
              <w:rPr>
                <w:sz w:val="24"/>
                <w:szCs w:val="24"/>
                <w:lang w:eastAsia="en-US"/>
              </w:rPr>
              <w:t>400</w:t>
            </w:r>
          </w:p>
        </w:tc>
        <w:tc>
          <w:tcPr>
            <w:tcW w:w="1701" w:type="dxa"/>
            <w:vAlign w:val="center"/>
          </w:tcPr>
          <w:p w:rsidR="00BB1621" w:rsidRPr="00A37B65" w:rsidRDefault="008D0978" w:rsidP="00BB1621">
            <w:pPr>
              <w:pStyle w:val="a4"/>
              <w:ind w:left="0" w:firstLine="0"/>
              <w:jc w:val="center"/>
              <w:rPr>
                <w:sz w:val="24"/>
                <w:szCs w:val="24"/>
                <w:lang w:eastAsia="en-US"/>
              </w:rPr>
            </w:pPr>
            <w:r w:rsidRPr="00A37B65">
              <w:rPr>
                <w:sz w:val="24"/>
                <w:szCs w:val="24"/>
                <w:lang w:eastAsia="en-US"/>
              </w:rPr>
              <w:t>1000</w:t>
            </w:r>
          </w:p>
        </w:tc>
      </w:tr>
      <w:tr w:rsidR="00BB1621" w:rsidRPr="00A37B65" w:rsidTr="0064671C">
        <w:trPr>
          <w:trHeight w:val="315"/>
        </w:trPr>
        <w:tc>
          <w:tcPr>
            <w:tcW w:w="2972" w:type="dxa"/>
            <w:shd w:val="clear" w:color="auto" w:fill="auto"/>
            <w:noWrap/>
            <w:hideMark/>
          </w:tcPr>
          <w:p w:rsidR="00BB1621" w:rsidRPr="00A37B65" w:rsidRDefault="00BB1621" w:rsidP="00BB1621">
            <w:pPr>
              <w:ind w:firstLine="0"/>
              <w:jc w:val="left"/>
              <w:rPr>
                <w:rFonts w:eastAsia="Times New Roman"/>
                <w:color w:val="000000"/>
                <w:sz w:val="24"/>
                <w:szCs w:val="24"/>
                <w:lang w:eastAsia="uk-UA"/>
              </w:rPr>
            </w:pPr>
            <w:r w:rsidRPr="00A37B65">
              <w:rPr>
                <w:rFonts w:eastAsia="Times New Roman"/>
                <w:color w:val="000000"/>
                <w:sz w:val="24"/>
                <w:szCs w:val="24"/>
                <w:lang w:eastAsia="uk-UA"/>
              </w:rPr>
              <w:t>Джерела фінансування</w:t>
            </w:r>
          </w:p>
        </w:tc>
        <w:tc>
          <w:tcPr>
            <w:tcW w:w="6804" w:type="dxa"/>
            <w:gridSpan w:val="4"/>
            <w:shd w:val="clear" w:color="auto" w:fill="auto"/>
            <w:noWrap/>
            <w:vAlign w:val="center"/>
          </w:tcPr>
          <w:p w:rsidR="00BB1621" w:rsidRPr="00A37B65" w:rsidRDefault="008D0978" w:rsidP="00BB1621">
            <w:pPr>
              <w:pStyle w:val="a3"/>
              <w:spacing w:before="0" w:beforeAutospacing="0" w:after="0" w:afterAutospacing="0"/>
              <w:ind w:firstLine="0"/>
              <w:rPr>
                <w:sz w:val="24"/>
                <w:szCs w:val="24"/>
                <w:lang w:eastAsia="it-IT"/>
              </w:rPr>
            </w:pPr>
            <w:r w:rsidRPr="00A37B65">
              <w:rPr>
                <w:sz w:val="24"/>
                <w:szCs w:val="24"/>
                <w:lang w:eastAsia="it-IT"/>
              </w:rPr>
              <w:t>Бюджет громади, кошти громадян</w:t>
            </w:r>
          </w:p>
        </w:tc>
      </w:tr>
      <w:tr w:rsidR="00BB1621" w:rsidRPr="00A37B65" w:rsidTr="0064671C">
        <w:trPr>
          <w:trHeight w:val="315"/>
        </w:trPr>
        <w:tc>
          <w:tcPr>
            <w:tcW w:w="2972" w:type="dxa"/>
            <w:shd w:val="clear" w:color="auto" w:fill="auto"/>
            <w:noWrap/>
            <w:hideMark/>
          </w:tcPr>
          <w:p w:rsidR="00BB1621" w:rsidRPr="00A37B65" w:rsidRDefault="00BB1621" w:rsidP="00BB1621">
            <w:pPr>
              <w:ind w:firstLine="0"/>
              <w:jc w:val="left"/>
              <w:rPr>
                <w:rFonts w:eastAsia="Times New Roman"/>
                <w:color w:val="000000"/>
                <w:sz w:val="24"/>
                <w:szCs w:val="24"/>
                <w:lang w:eastAsia="uk-UA"/>
              </w:rPr>
            </w:pPr>
            <w:r w:rsidRPr="00A37B65">
              <w:rPr>
                <w:rFonts w:eastAsia="Times New Roman"/>
                <w:color w:val="000000"/>
                <w:sz w:val="24"/>
                <w:szCs w:val="24"/>
                <w:lang w:eastAsia="uk-UA"/>
              </w:rPr>
              <w:t>Ключові потенційні учасники проекту</w:t>
            </w:r>
          </w:p>
        </w:tc>
        <w:tc>
          <w:tcPr>
            <w:tcW w:w="6804" w:type="dxa"/>
            <w:gridSpan w:val="4"/>
            <w:shd w:val="clear" w:color="auto" w:fill="auto"/>
            <w:noWrap/>
            <w:vAlign w:val="center"/>
          </w:tcPr>
          <w:p w:rsidR="00BB1621" w:rsidRPr="00A37B65" w:rsidRDefault="008D0978" w:rsidP="00BB1621">
            <w:pPr>
              <w:ind w:firstLine="0"/>
              <w:rPr>
                <w:sz w:val="24"/>
                <w:szCs w:val="24"/>
                <w:lang w:eastAsia="it-IT"/>
              </w:rPr>
            </w:pPr>
            <w:r w:rsidRPr="00A37B65">
              <w:rPr>
                <w:sz w:val="24"/>
                <w:szCs w:val="24"/>
                <w:lang w:eastAsia="it-IT"/>
              </w:rPr>
              <w:t>Менська міська рада, Менська районна державна адміністрація</w:t>
            </w:r>
          </w:p>
        </w:tc>
      </w:tr>
      <w:tr w:rsidR="00BB1621" w:rsidRPr="00A37B65" w:rsidTr="0064671C">
        <w:trPr>
          <w:trHeight w:val="315"/>
        </w:trPr>
        <w:tc>
          <w:tcPr>
            <w:tcW w:w="2972" w:type="dxa"/>
            <w:shd w:val="clear" w:color="auto" w:fill="auto"/>
            <w:noWrap/>
            <w:hideMark/>
          </w:tcPr>
          <w:p w:rsidR="00BB1621" w:rsidRPr="00A37B65" w:rsidRDefault="00BB1621" w:rsidP="00BB1621">
            <w:pPr>
              <w:ind w:firstLine="0"/>
              <w:jc w:val="left"/>
              <w:rPr>
                <w:rFonts w:eastAsia="Times New Roman"/>
                <w:color w:val="000000"/>
                <w:sz w:val="24"/>
                <w:szCs w:val="24"/>
                <w:lang w:eastAsia="uk-UA"/>
              </w:rPr>
            </w:pPr>
            <w:r w:rsidRPr="00A37B65">
              <w:rPr>
                <w:rFonts w:eastAsia="Times New Roman"/>
                <w:color w:val="000000"/>
                <w:sz w:val="24"/>
                <w:szCs w:val="24"/>
                <w:lang w:eastAsia="uk-UA"/>
              </w:rPr>
              <w:t>Інше</w:t>
            </w:r>
          </w:p>
        </w:tc>
        <w:tc>
          <w:tcPr>
            <w:tcW w:w="6804" w:type="dxa"/>
            <w:gridSpan w:val="4"/>
            <w:shd w:val="clear" w:color="auto" w:fill="auto"/>
            <w:noWrap/>
            <w:vAlign w:val="bottom"/>
          </w:tcPr>
          <w:p w:rsidR="00BB1621" w:rsidRPr="00A37B65" w:rsidRDefault="00BB1621" w:rsidP="00BB1621">
            <w:pPr>
              <w:ind w:firstLine="0"/>
              <w:rPr>
                <w:sz w:val="24"/>
                <w:szCs w:val="24"/>
              </w:rPr>
            </w:pPr>
          </w:p>
        </w:tc>
      </w:tr>
    </w:tbl>
    <w:p w:rsidR="00183EF3" w:rsidRPr="00A37B65" w:rsidRDefault="00183EF3" w:rsidP="00775F69">
      <w:pPr>
        <w:ind w:firstLine="0"/>
        <w:jc w:val="left"/>
        <w:rPr>
          <w:sz w:val="24"/>
          <w:szCs w:val="24"/>
        </w:rPr>
      </w:pPr>
    </w:p>
    <w:p w:rsidR="00183EF3" w:rsidRPr="00A37B65" w:rsidRDefault="00183EF3" w:rsidP="00183EF3">
      <w:pPr>
        <w:rPr>
          <w:sz w:val="24"/>
          <w:szCs w:val="24"/>
        </w:rPr>
      </w:pPr>
      <w:r w:rsidRPr="00A37B65">
        <w:rPr>
          <w:sz w:val="24"/>
          <w:szCs w:val="24"/>
        </w:rPr>
        <w:br w:type="page"/>
      </w:r>
    </w:p>
    <w:tbl>
      <w:tblPr>
        <w:tblW w:w="102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83"/>
        <w:gridCol w:w="1698"/>
        <w:gridCol w:w="1698"/>
        <w:gridCol w:w="1698"/>
        <w:gridCol w:w="1698"/>
      </w:tblGrid>
      <w:tr w:rsidR="00183EF3" w:rsidRPr="00A37B65" w:rsidTr="00FA51BA">
        <w:trPr>
          <w:jc w:val="right"/>
        </w:trPr>
        <w:tc>
          <w:tcPr>
            <w:tcW w:w="348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83EF3" w:rsidRPr="00A37B65" w:rsidRDefault="00183EF3" w:rsidP="00183EF3">
            <w:pPr>
              <w:pStyle w:val="6"/>
              <w:spacing w:before="0" w:after="0" w:line="240" w:lineRule="auto"/>
              <w:rPr>
                <w:rFonts w:ascii="Times New Roman" w:hAnsi="Times New Roman" w:cs="Times New Roman"/>
                <w:b w:val="0"/>
                <w:color w:val="auto"/>
                <w:sz w:val="24"/>
                <w:szCs w:val="24"/>
              </w:rPr>
            </w:pPr>
            <w:r w:rsidRPr="00A37B65">
              <w:rPr>
                <w:rFonts w:ascii="Times New Roman" w:hAnsi="Times New Roman" w:cs="Times New Roman"/>
                <w:b w:val="0"/>
                <w:color w:val="auto"/>
                <w:sz w:val="24"/>
                <w:szCs w:val="24"/>
              </w:rPr>
              <w:lastRenderedPageBreak/>
              <w:t>Завдання Стратегії, якому відповідає проект</w:t>
            </w:r>
          </w:p>
        </w:tc>
        <w:tc>
          <w:tcPr>
            <w:tcW w:w="6792" w:type="dxa"/>
            <w:gridSpan w:val="4"/>
            <w:tcBorders>
              <w:top w:val="single" w:sz="4" w:space="0" w:color="auto"/>
              <w:left w:val="single" w:sz="4" w:space="0" w:color="auto"/>
              <w:bottom w:val="single" w:sz="4" w:space="0" w:color="auto"/>
              <w:right w:val="single" w:sz="4" w:space="0" w:color="auto"/>
            </w:tcBorders>
            <w:shd w:val="clear" w:color="auto" w:fill="FFFF00"/>
            <w:hideMark/>
          </w:tcPr>
          <w:p w:rsidR="00183EF3" w:rsidRPr="00A37B65" w:rsidRDefault="00183EF3" w:rsidP="00183EF3">
            <w:pPr>
              <w:pStyle w:val="a4"/>
              <w:pBdr>
                <w:left w:val="single" w:sz="18" w:space="4" w:color="auto"/>
              </w:pBdr>
              <w:ind w:left="0" w:firstLine="0"/>
              <w:rPr>
                <w:sz w:val="24"/>
                <w:szCs w:val="24"/>
                <w:lang w:eastAsia="it-IT"/>
              </w:rPr>
            </w:pPr>
            <w:r w:rsidRPr="00A37B65">
              <w:rPr>
                <w:sz w:val="24"/>
                <w:szCs w:val="24"/>
                <w:lang w:eastAsia="it-IT"/>
              </w:rPr>
              <w:t>Встановлення відео-спостереження в громадських місцях</w:t>
            </w:r>
          </w:p>
        </w:tc>
      </w:tr>
      <w:tr w:rsidR="00183EF3" w:rsidRPr="00A37B65" w:rsidTr="0064671C">
        <w:trPr>
          <w:trHeight w:val="584"/>
          <w:jc w:val="right"/>
        </w:trPr>
        <w:tc>
          <w:tcPr>
            <w:tcW w:w="3483" w:type="dxa"/>
            <w:tcBorders>
              <w:top w:val="single" w:sz="4" w:space="0" w:color="auto"/>
              <w:left w:val="single" w:sz="4" w:space="0" w:color="auto"/>
              <w:bottom w:val="single" w:sz="4" w:space="0" w:color="auto"/>
              <w:right w:val="single" w:sz="4" w:space="0" w:color="auto"/>
            </w:tcBorders>
            <w:vAlign w:val="center"/>
            <w:hideMark/>
          </w:tcPr>
          <w:p w:rsidR="00183EF3" w:rsidRPr="00A37B65" w:rsidRDefault="00183EF3" w:rsidP="00183EF3">
            <w:pPr>
              <w:ind w:firstLine="0"/>
              <w:rPr>
                <w:bCs w:val="0"/>
                <w:sz w:val="24"/>
                <w:szCs w:val="24"/>
              </w:rPr>
            </w:pPr>
            <w:r w:rsidRPr="00A37B65">
              <w:rPr>
                <w:sz w:val="24"/>
                <w:szCs w:val="24"/>
              </w:rPr>
              <w:t>Назва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183EF3" w:rsidRPr="00A37B65" w:rsidRDefault="00183EF3" w:rsidP="00183EF3">
            <w:pPr>
              <w:ind w:firstLine="0"/>
              <w:rPr>
                <w:sz w:val="24"/>
                <w:szCs w:val="24"/>
                <w:lang w:eastAsia="it-IT"/>
              </w:rPr>
            </w:pPr>
            <w:r w:rsidRPr="00A37B65">
              <w:rPr>
                <w:sz w:val="24"/>
                <w:szCs w:val="24"/>
                <w:lang w:eastAsia="it-IT"/>
              </w:rPr>
              <w:t>«Безпечна громада»</w:t>
            </w:r>
          </w:p>
        </w:tc>
      </w:tr>
      <w:tr w:rsidR="00183EF3" w:rsidRPr="00A37B65" w:rsidTr="0064671C">
        <w:trPr>
          <w:trHeight w:val="503"/>
          <w:jc w:val="right"/>
        </w:trPr>
        <w:tc>
          <w:tcPr>
            <w:tcW w:w="3483" w:type="dxa"/>
            <w:tcBorders>
              <w:top w:val="single" w:sz="4" w:space="0" w:color="auto"/>
              <w:left w:val="single" w:sz="4" w:space="0" w:color="auto"/>
              <w:bottom w:val="single" w:sz="4" w:space="0" w:color="auto"/>
              <w:right w:val="single" w:sz="4" w:space="0" w:color="auto"/>
            </w:tcBorders>
            <w:vAlign w:val="center"/>
            <w:hideMark/>
          </w:tcPr>
          <w:p w:rsidR="00183EF3" w:rsidRPr="00A37B65" w:rsidRDefault="00183EF3" w:rsidP="00183EF3">
            <w:pPr>
              <w:ind w:firstLine="0"/>
              <w:rPr>
                <w:bCs w:val="0"/>
                <w:sz w:val="24"/>
                <w:szCs w:val="24"/>
              </w:rPr>
            </w:pPr>
            <w:r w:rsidRPr="00A37B65">
              <w:rPr>
                <w:sz w:val="24"/>
                <w:szCs w:val="24"/>
              </w:rPr>
              <w:t>Цілі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183EF3" w:rsidRPr="00A37B65" w:rsidRDefault="00183EF3" w:rsidP="00183EF3">
            <w:pPr>
              <w:ind w:firstLine="0"/>
              <w:rPr>
                <w:sz w:val="24"/>
                <w:szCs w:val="24"/>
                <w:lang w:eastAsia="it-IT"/>
              </w:rPr>
            </w:pPr>
            <w:r w:rsidRPr="00A37B65">
              <w:rPr>
                <w:sz w:val="24"/>
                <w:szCs w:val="24"/>
                <w:lang w:eastAsia="it-IT"/>
              </w:rPr>
              <w:t>Забезпечення належного рівня безпеки населення громади</w:t>
            </w:r>
            <w:r w:rsidR="00E40FA5" w:rsidRPr="00A37B65">
              <w:rPr>
                <w:sz w:val="24"/>
                <w:szCs w:val="24"/>
              </w:rPr>
              <w:t>, створення комплексного підходу та необхідної платформи щодо покращення безпеки громадян та забезпечення публічної безпеки і порядку в громадських місцях, місцях загального користування, поліпшення стану безпеки дорожнього руху на вулицях</w:t>
            </w:r>
          </w:p>
        </w:tc>
      </w:tr>
      <w:tr w:rsidR="00183EF3" w:rsidRPr="00A37B65" w:rsidTr="0064671C">
        <w:trPr>
          <w:jc w:val="right"/>
        </w:trPr>
        <w:tc>
          <w:tcPr>
            <w:tcW w:w="3483" w:type="dxa"/>
            <w:tcBorders>
              <w:top w:val="single" w:sz="4" w:space="0" w:color="auto"/>
              <w:left w:val="single" w:sz="4" w:space="0" w:color="auto"/>
              <w:bottom w:val="single" w:sz="4" w:space="0" w:color="auto"/>
              <w:right w:val="single" w:sz="4" w:space="0" w:color="auto"/>
            </w:tcBorders>
            <w:vAlign w:val="center"/>
            <w:hideMark/>
          </w:tcPr>
          <w:p w:rsidR="00183EF3" w:rsidRPr="00A37B65" w:rsidRDefault="00183EF3" w:rsidP="00183EF3">
            <w:pPr>
              <w:autoSpaceDE w:val="0"/>
              <w:autoSpaceDN w:val="0"/>
              <w:adjustRightInd w:val="0"/>
              <w:ind w:firstLine="0"/>
              <w:rPr>
                <w:sz w:val="24"/>
                <w:szCs w:val="24"/>
              </w:rPr>
            </w:pPr>
            <w:r w:rsidRPr="00A37B65">
              <w:rPr>
                <w:sz w:val="24"/>
                <w:szCs w:val="24"/>
              </w:rPr>
              <w:t>Територія впливу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183EF3" w:rsidRPr="00A37B65" w:rsidRDefault="007321EA" w:rsidP="00183EF3">
            <w:pPr>
              <w:ind w:firstLine="0"/>
              <w:rPr>
                <w:sz w:val="24"/>
                <w:szCs w:val="24"/>
                <w:lang w:eastAsia="it-IT"/>
              </w:rPr>
            </w:pPr>
            <w:r w:rsidRPr="00A37B65">
              <w:rPr>
                <w:sz w:val="24"/>
                <w:szCs w:val="24"/>
                <w:lang w:eastAsia="it-IT"/>
              </w:rPr>
              <w:t>Населені пункти громади</w:t>
            </w:r>
          </w:p>
        </w:tc>
      </w:tr>
      <w:tr w:rsidR="00183EF3" w:rsidRPr="00A37B65" w:rsidTr="0064671C">
        <w:trPr>
          <w:jc w:val="right"/>
        </w:trPr>
        <w:tc>
          <w:tcPr>
            <w:tcW w:w="3483" w:type="dxa"/>
            <w:tcBorders>
              <w:top w:val="single" w:sz="4" w:space="0" w:color="auto"/>
              <w:left w:val="single" w:sz="4" w:space="0" w:color="auto"/>
              <w:bottom w:val="single" w:sz="4" w:space="0" w:color="auto"/>
              <w:right w:val="single" w:sz="4" w:space="0" w:color="auto"/>
            </w:tcBorders>
            <w:vAlign w:val="center"/>
            <w:hideMark/>
          </w:tcPr>
          <w:p w:rsidR="00183EF3" w:rsidRPr="00A37B65" w:rsidRDefault="00183EF3" w:rsidP="00183EF3">
            <w:pPr>
              <w:autoSpaceDE w:val="0"/>
              <w:autoSpaceDN w:val="0"/>
              <w:adjustRightInd w:val="0"/>
              <w:ind w:firstLine="0"/>
              <w:rPr>
                <w:sz w:val="24"/>
                <w:szCs w:val="24"/>
              </w:rPr>
            </w:pPr>
            <w:r w:rsidRPr="00A37B65">
              <w:rPr>
                <w:sz w:val="24"/>
                <w:szCs w:val="24"/>
              </w:rPr>
              <w:t xml:space="preserve">Орієнтовна кількість отримувачів </w:t>
            </w:r>
            <w:r w:rsidR="004A6EAE" w:rsidRPr="00A37B65">
              <w:rPr>
                <w:sz w:val="24"/>
                <w:szCs w:val="24"/>
              </w:rPr>
              <w:t>вигоди</w:t>
            </w:r>
          </w:p>
        </w:tc>
        <w:tc>
          <w:tcPr>
            <w:tcW w:w="6792" w:type="dxa"/>
            <w:gridSpan w:val="4"/>
            <w:tcBorders>
              <w:top w:val="single" w:sz="4" w:space="0" w:color="auto"/>
              <w:left w:val="single" w:sz="4" w:space="0" w:color="auto"/>
              <w:bottom w:val="single" w:sz="4" w:space="0" w:color="auto"/>
              <w:right w:val="single" w:sz="4" w:space="0" w:color="auto"/>
            </w:tcBorders>
            <w:hideMark/>
          </w:tcPr>
          <w:p w:rsidR="00183EF3" w:rsidRPr="00A37B65" w:rsidRDefault="007321EA" w:rsidP="00183EF3">
            <w:pPr>
              <w:ind w:firstLine="0"/>
              <w:rPr>
                <w:sz w:val="24"/>
                <w:szCs w:val="24"/>
                <w:lang w:eastAsia="it-IT"/>
              </w:rPr>
            </w:pPr>
            <w:r w:rsidRPr="00A37B65">
              <w:rPr>
                <w:sz w:val="24"/>
                <w:szCs w:val="24"/>
                <w:lang w:eastAsia="it-IT"/>
              </w:rPr>
              <w:t>2600</w:t>
            </w:r>
            <w:r w:rsidR="00532BCC" w:rsidRPr="00A37B65">
              <w:rPr>
                <w:sz w:val="24"/>
                <w:szCs w:val="24"/>
                <w:lang w:eastAsia="it-IT"/>
              </w:rPr>
              <w:t>0</w:t>
            </w:r>
          </w:p>
        </w:tc>
      </w:tr>
      <w:tr w:rsidR="00183EF3" w:rsidRPr="00A37B65" w:rsidTr="00A2535A">
        <w:trPr>
          <w:trHeight w:val="1130"/>
          <w:jc w:val="right"/>
        </w:trPr>
        <w:tc>
          <w:tcPr>
            <w:tcW w:w="34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3EF3" w:rsidRPr="00A37B65" w:rsidRDefault="00183EF3" w:rsidP="00183EF3">
            <w:pPr>
              <w:ind w:firstLine="0"/>
              <w:rPr>
                <w:bCs w:val="0"/>
                <w:sz w:val="24"/>
                <w:szCs w:val="24"/>
              </w:rPr>
            </w:pPr>
            <w:r w:rsidRPr="00A37B65">
              <w:rPr>
                <w:sz w:val="24"/>
                <w:szCs w:val="24"/>
              </w:rPr>
              <w:t>Стислий опис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183EF3" w:rsidRPr="00A37B65" w:rsidRDefault="00183EF3" w:rsidP="00E40FA5">
            <w:pPr>
              <w:ind w:firstLine="0"/>
              <w:rPr>
                <w:sz w:val="24"/>
                <w:szCs w:val="24"/>
                <w:lang w:eastAsia="it-IT"/>
              </w:rPr>
            </w:pPr>
            <w:r w:rsidRPr="00A37B65">
              <w:rPr>
                <w:sz w:val="24"/>
                <w:szCs w:val="24"/>
                <w:lang w:eastAsia="it-IT"/>
              </w:rPr>
              <w:t xml:space="preserve">Проектом передбачається </w:t>
            </w:r>
            <w:r w:rsidR="007321EA" w:rsidRPr="00A37B65">
              <w:rPr>
                <w:sz w:val="24"/>
                <w:szCs w:val="24"/>
                <w:lang w:eastAsia="it-IT"/>
              </w:rPr>
              <w:t>встановлення на в’їздах до населених пунктів громади та біля основних місць скупчення людей камер відео-спостереження, а також облаштування робочих місць для дільничних інспекторів поруч із</w:t>
            </w:r>
            <w:r w:rsidR="00E40FA5" w:rsidRPr="00A37B65">
              <w:rPr>
                <w:sz w:val="24"/>
                <w:szCs w:val="24"/>
                <w:lang w:eastAsia="it-IT"/>
              </w:rPr>
              <w:t xml:space="preserve"> робочим місцем старости</w:t>
            </w:r>
            <w:r w:rsidRPr="00A37B65">
              <w:rPr>
                <w:sz w:val="24"/>
                <w:szCs w:val="24"/>
                <w:lang w:eastAsia="it-IT"/>
              </w:rPr>
              <w:t>.</w:t>
            </w:r>
          </w:p>
        </w:tc>
      </w:tr>
      <w:tr w:rsidR="00183EF3" w:rsidRPr="00A37B65" w:rsidTr="00FA2D02">
        <w:trPr>
          <w:trHeight w:val="848"/>
          <w:jc w:val="right"/>
        </w:trPr>
        <w:tc>
          <w:tcPr>
            <w:tcW w:w="34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3EF3" w:rsidRPr="00A37B65" w:rsidRDefault="00183EF3" w:rsidP="00183EF3">
            <w:pPr>
              <w:ind w:firstLine="0"/>
              <w:rPr>
                <w:bCs w:val="0"/>
                <w:sz w:val="24"/>
                <w:szCs w:val="24"/>
              </w:rPr>
            </w:pPr>
            <w:r w:rsidRPr="00A37B65">
              <w:rPr>
                <w:sz w:val="24"/>
                <w:szCs w:val="24"/>
              </w:rPr>
              <w:t>Очікувані результати:</w:t>
            </w:r>
          </w:p>
        </w:tc>
        <w:tc>
          <w:tcPr>
            <w:tcW w:w="679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183EF3" w:rsidRPr="00A37B65" w:rsidRDefault="00183EF3" w:rsidP="00183EF3">
            <w:pPr>
              <w:pStyle w:val="a4"/>
              <w:ind w:left="0" w:firstLine="0"/>
              <w:rPr>
                <w:sz w:val="24"/>
                <w:szCs w:val="24"/>
                <w:lang w:eastAsia="en-US"/>
              </w:rPr>
            </w:pPr>
            <w:r w:rsidRPr="00A37B65">
              <w:rPr>
                <w:sz w:val="24"/>
                <w:szCs w:val="24"/>
                <w:lang w:eastAsia="en-US"/>
              </w:rPr>
              <w:t xml:space="preserve">Зниження рівня </w:t>
            </w:r>
            <w:r w:rsidR="00942E4E" w:rsidRPr="00A37B65">
              <w:rPr>
                <w:sz w:val="24"/>
                <w:szCs w:val="24"/>
                <w:lang w:eastAsia="en-US"/>
              </w:rPr>
              <w:t>криміногенної</w:t>
            </w:r>
            <w:r w:rsidRPr="00A37B65">
              <w:rPr>
                <w:sz w:val="24"/>
                <w:szCs w:val="24"/>
                <w:lang w:eastAsia="en-US"/>
              </w:rPr>
              <w:t xml:space="preserve"> обстановки в громаді.</w:t>
            </w:r>
          </w:p>
          <w:p w:rsidR="00183EF3" w:rsidRPr="00A37B65" w:rsidRDefault="00183EF3" w:rsidP="00183EF3">
            <w:pPr>
              <w:pStyle w:val="a4"/>
              <w:ind w:left="0" w:firstLine="0"/>
              <w:rPr>
                <w:sz w:val="24"/>
                <w:szCs w:val="24"/>
                <w:lang w:eastAsia="en-US"/>
              </w:rPr>
            </w:pPr>
            <w:r w:rsidRPr="00A37B65">
              <w:rPr>
                <w:sz w:val="24"/>
                <w:szCs w:val="24"/>
                <w:lang w:eastAsia="en-US"/>
              </w:rPr>
              <w:t>Підвищення рівня безпеки населення.</w:t>
            </w:r>
          </w:p>
          <w:p w:rsidR="00183EF3" w:rsidRPr="00A37B65" w:rsidRDefault="00183EF3" w:rsidP="00183EF3">
            <w:pPr>
              <w:pStyle w:val="a4"/>
              <w:ind w:left="0" w:firstLine="0"/>
              <w:rPr>
                <w:sz w:val="24"/>
                <w:szCs w:val="24"/>
                <w:lang w:eastAsia="en-US"/>
              </w:rPr>
            </w:pPr>
            <w:r w:rsidRPr="00A37B65">
              <w:rPr>
                <w:sz w:val="24"/>
                <w:szCs w:val="24"/>
                <w:lang w:eastAsia="en-US"/>
              </w:rPr>
              <w:t>Підвищення рівня відповідальності населення.</w:t>
            </w:r>
          </w:p>
        </w:tc>
      </w:tr>
      <w:tr w:rsidR="00183EF3" w:rsidRPr="00A37B65" w:rsidTr="0064671C">
        <w:trPr>
          <w:trHeight w:val="982"/>
          <w:jc w:val="right"/>
        </w:trPr>
        <w:tc>
          <w:tcPr>
            <w:tcW w:w="34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3EF3" w:rsidRPr="00A37B65" w:rsidRDefault="00183EF3" w:rsidP="00183EF3">
            <w:pPr>
              <w:ind w:firstLine="0"/>
              <w:rPr>
                <w:bCs w:val="0"/>
                <w:sz w:val="24"/>
                <w:szCs w:val="24"/>
              </w:rPr>
            </w:pPr>
            <w:r w:rsidRPr="00A37B65">
              <w:rPr>
                <w:sz w:val="24"/>
                <w:szCs w:val="24"/>
              </w:rPr>
              <w:t>Ключові заходи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E40FA5" w:rsidRPr="00A37B65" w:rsidRDefault="00E40FA5" w:rsidP="00E40FA5">
            <w:pPr>
              <w:pStyle w:val="a4"/>
              <w:ind w:left="0" w:firstLine="0"/>
              <w:rPr>
                <w:sz w:val="24"/>
                <w:szCs w:val="24"/>
                <w:lang w:eastAsia="en-US"/>
              </w:rPr>
            </w:pPr>
            <w:r w:rsidRPr="00A37B65">
              <w:rPr>
                <w:sz w:val="24"/>
                <w:szCs w:val="24"/>
                <w:lang w:eastAsia="en-US"/>
              </w:rPr>
              <w:t>1. Аналіз стану правопорядку в місті та визначення пріоритетних напрямів діяльності щодо запобіганням кримінальним та адміністративним правопорушенням</w:t>
            </w:r>
          </w:p>
          <w:p w:rsidR="00E40FA5" w:rsidRPr="00A37B65" w:rsidRDefault="00E40FA5" w:rsidP="00E40FA5">
            <w:pPr>
              <w:pStyle w:val="a4"/>
              <w:ind w:left="0" w:firstLine="0"/>
              <w:rPr>
                <w:sz w:val="24"/>
                <w:szCs w:val="24"/>
                <w:lang w:eastAsia="en-US"/>
              </w:rPr>
            </w:pPr>
            <w:r w:rsidRPr="00A37B65">
              <w:rPr>
                <w:sz w:val="24"/>
                <w:szCs w:val="24"/>
                <w:lang w:eastAsia="en-US"/>
              </w:rPr>
              <w:t xml:space="preserve">2. Створення глобальної системи централізованого відео спостереження, обладнання пульту управління Системою та </w:t>
            </w:r>
            <w:proofErr w:type="spellStart"/>
            <w:r w:rsidRPr="00A37B65">
              <w:rPr>
                <w:sz w:val="24"/>
                <w:szCs w:val="24"/>
                <w:lang w:eastAsia="en-US"/>
              </w:rPr>
              <w:t>відеоконтролю</w:t>
            </w:r>
            <w:proofErr w:type="spellEnd"/>
            <w:r w:rsidRPr="00A37B65">
              <w:rPr>
                <w:sz w:val="24"/>
                <w:szCs w:val="24"/>
                <w:lang w:eastAsia="en-US"/>
              </w:rPr>
              <w:t xml:space="preserve"> (телеекрану) в черговій частині Менського ВП ГУНП в Чернігівській області з метою вирішення комплексу завдань з попередження правопорушень, їх фіксації, миттєвого реагування. </w:t>
            </w:r>
          </w:p>
          <w:p w:rsidR="00E40FA5" w:rsidRPr="00A37B65" w:rsidRDefault="00E40FA5" w:rsidP="00E40FA5">
            <w:pPr>
              <w:pStyle w:val="a4"/>
              <w:ind w:left="0" w:firstLine="0"/>
              <w:rPr>
                <w:sz w:val="24"/>
                <w:szCs w:val="24"/>
                <w:lang w:eastAsia="en-US"/>
              </w:rPr>
            </w:pPr>
            <w:r w:rsidRPr="00A37B65">
              <w:rPr>
                <w:sz w:val="24"/>
                <w:szCs w:val="24"/>
                <w:lang w:eastAsia="en-US"/>
              </w:rPr>
              <w:t>3. Систематичне проведення спільних заходів з метою недопущення виховання дітей у сім'ї, які б виключали негативне побутове оточення та насильство в сім'ї</w:t>
            </w:r>
          </w:p>
          <w:p w:rsidR="00E40FA5" w:rsidRPr="00A37B65" w:rsidRDefault="00E40FA5" w:rsidP="00E40FA5">
            <w:pPr>
              <w:pStyle w:val="a4"/>
              <w:ind w:left="0" w:firstLine="0"/>
              <w:rPr>
                <w:sz w:val="24"/>
                <w:szCs w:val="24"/>
                <w:lang w:eastAsia="en-US"/>
              </w:rPr>
            </w:pPr>
            <w:r w:rsidRPr="00A37B65">
              <w:rPr>
                <w:sz w:val="24"/>
                <w:szCs w:val="24"/>
                <w:lang w:eastAsia="en-US"/>
              </w:rPr>
              <w:t>4. Забезпечення безпеки руху населення на маршрутах загального користування шляхом придбання та встановлення автобусних зупинок  та дорожніх знаків</w:t>
            </w:r>
          </w:p>
          <w:p w:rsidR="00E40FA5" w:rsidRPr="00A37B65" w:rsidRDefault="00E40FA5" w:rsidP="00E40FA5">
            <w:pPr>
              <w:pStyle w:val="a4"/>
              <w:ind w:left="0" w:firstLine="0"/>
              <w:rPr>
                <w:sz w:val="24"/>
                <w:szCs w:val="24"/>
                <w:lang w:eastAsia="en-US"/>
              </w:rPr>
            </w:pPr>
            <w:r w:rsidRPr="00A37B65">
              <w:rPr>
                <w:sz w:val="24"/>
                <w:szCs w:val="24"/>
                <w:lang w:eastAsia="en-US"/>
              </w:rPr>
              <w:t>5. Проведення практичних занять та закріплення відповідних навичок поведінки дітей дошкільного віку на вулично-дорожній мережі населених пунктів громади</w:t>
            </w:r>
          </w:p>
          <w:p w:rsidR="00E40FA5" w:rsidRPr="00A37B65" w:rsidRDefault="00E40FA5" w:rsidP="00E40FA5">
            <w:pPr>
              <w:pStyle w:val="a4"/>
              <w:ind w:left="0" w:firstLine="0"/>
              <w:rPr>
                <w:sz w:val="24"/>
                <w:szCs w:val="24"/>
                <w:lang w:eastAsia="en-US"/>
              </w:rPr>
            </w:pPr>
            <w:r w:rsidRPr="00A37B65">
              <w:rPr>
                <w:sz w:val="24"/>
                <w:szCs w:val="24"/>
                <w:lang w:eastAsia="en-US"/>
              </w:rPr>
              <w:t>6. Здійснення заходів по реконструкції вуличного освітлення на території населених пунктів громади з метою підвищення комфорту і безпеки в нічний час доби</w:t>
            </w:r>
          </w:p>
          <w:p w:rsidR="00183EF3" w:rsidRPr="00A37B65" w:rsidRDefault="00E40FA5" w:rsidP="00E40FA5">
            <w:pPr>
              <w:pStyle w:val="a4"/>
              <w:ind w:left="0" w:firstLine="0"/>
              <w:rPr>
                <w:sz w:val="24"/>
                <w:szCs w:val="24"/>
                <w:lang w:eastAsia="en-US"/>
              </w:rPr>
            </w:pPr>
            <w:r w:rsidRPr="00A37B65">
              <w:rPr>
                <w:sz w:val="24"/>
                <w:szCs w:val="24"/>
                <w:lang w:eastAsia="en-US"/>
              </w:rPr>
              <w:t>7. Проведення спільних заходів по підтриманню правопорядку на території міста, профілактиці кримінальних та адміністративних правопорушень, забезпечення публічної безпеки та порядку під час проведення масових заходів</w:t>
            </w:r>
          </w:p>
        </w:tc>
      </w:tr>
      <w:tr w:rsidR="00183EF3" w:rsidRPr="00A37B65" w:rsidTr="0064671C">
        <w:trPr>
          <w:jc w:val="right"/>
        </w:trPr>
        <w:tc>
          <w:tcPr>
            <w:tcW w:w="34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3EF3" w:rsidRPr="00A37B65" w:rsidRDefault="00183EF3" w:rsidP="00183EF3">
            <w:pPr>
              <w:ind w:firstLine="0"/>
              <w:rPr>
                <w:sz w:val="24"/>
                <w:szCs w:val="24"/>
              </w:rPr>
            </w:pPr>
            <w:r w:rsidRPr="00A37B65">
              <w:rPr>
                <w:sz w:val="24"/>
                <w:szCs w:val="24"/>
              </w:rPr>
              <w:t xml:space="preserve">Період здійснення: </w:t>
            </w:r>
          </w:p>
        </w:tc>
        <w:tc>
          <w:tcPr>
            <w:tcW w:w="6792" w:type="dxa"/>
            <w:gridSpan w:val="4"/>
            <w:tcBorders>
              <w:top w:val="single" w:sz="4" w:space="0" w:color="auto"/>
              <w:left w:val="single" w:sz="4" w:space="0" w:color="auto"/>
              <w:bottom w:val="single" w:sz="4" w:space="0" w:color="auto"/>
              <w:right w:val="single" w:sz="4" w:space="0" w:color="auto"/>
            </w:tcBorders>
            <w:vAlign w:val="center"/>
            <w:hideMark/>
          </w:tcPr>
          <w:p w:rsidR="00183EF3" w:rsidRPr="00A37B65" w:rsidRDefault="00183EF3" w:rsidP="00183EF3">
            <w:pPr>
              <w:ind w:firstLine="0"/>
              <w:rPr>
                <w:sz w:val="24"/>
                <w:szCs w:val="24"/>
                <w:lang w:eastAsia="it-IT"/>
              </w:rPr>
            </w:pPr>
            <w:r w:rsidRPr="00A37B65">
              <w:rPr>
                <w:sz w:val="24"/>
                <w:szCs w:val="24"/>
                <w:lang w:eastAsia="it-IT"/>
              </w:rPr>
              <w:t>2018-2020</w:t>
            </w:r>
          </w:p>
        </w:tc>
      </w:tr>
      <w:tr w:rsidR="005C7C3A" w:rsidRPr="00A37B65" w:rsidTr="00FA2D02">
        <w:trPr>
          <w:trHeight w:val="57"/>
          <w:jc w:val="right"/>
        </w:trPr>
        <w:tc>
          <w:tcPr>
            <w:tcW w:w="348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C7C3A" w:rsidRPr="00A37B65" w:rsidRDefault="005C7C3A" w:rsidP="00183EF3">
            <w:pPr>
              <w:ind w:firstLine="0"/>
              <w:rPr>
                <w:bCs w:val="0"/>
                <w:sz w:val="24"/>
                <w:szCs w:val="24"/>
              </w:rPr>
            </w:pPr>
            <w:r w:rsidRPr="00A37B65">
              <w:rPr>
                <w:sz w:val="24"/>
                <w:szCs w:val="24"/>
              </w:rPr>
              <w:t>Орієнтовна вартість проекту, тис. грн.</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C7C3A" w:rsidRPr="00A37B65" w:rsidRDefault="005C7C3A" w:rsidP="00183EF3">
            <w:pPr>
              <w:ind w:firstLine="0"/>
              <w:jc w:val="center"/>
              <w:rPr>
                <w:sz w:val="24"/>
                <w:szCs w:val="24"/>
                <w:lang w:eastAsia="en-US"/>
              </w:rPr>
            </w:pPr>
            <w:r w:rsidRPr="00A37B65">
              <w:rPr>
                <w:sz w:val="24"/>
                <w:szCs w:val="24"/>
                <w:lang w:eastAsia="en-US"/>
              </w:rPr>
              <w:t>2018</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C7C3A" w:rsidRPr="00A37B65" w:rsidRDefault="005C7C3A" w:rsidP="00183EF3">
            <w:pPr>
              <w:ind w:firstLine="0"/>
              <w:jc w:val="center"/>
              <w:rPr>
                <w:sz w:val="24"/>
                <w:szCs w:val="24"/>
                <w:lang w:eastAsia="en-US"/>
              </w:rPr>
            </w:pPr>
            <w:r w:rsidRPr="00A37B65">
              <w:rPr>
                <w:sz w:val="24"/>
                <w:szCs w:val="24"/>
                <w:lang w:eastAsia="en-US"/>
              </w:rPr>
              <w:t>2019</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C7C3A" w:rsidRPr="00A37B65" w:rsidRDefault="005C7C3A" w:rsidP="00183EF3">
            <w:pPr>
              <w:ind w:firstLine="0"/>
              <w:jc w:val="center"/>
              <w:rPr>
                <w:sz w:val="24"/>
                <w:szCs w:val="24"/>
                <w:lang w:eastAsia="en-US"/>
              </w:rPr>
            </w:pPr>
            <w:r w:rsidRPr="00A37B65">
              <w:rPr>
                <w:sz w:val="24"/>
                <w:szCs w:val="24"/>
                <w:lang w:eastAsia="en-US"/>
              </w:rPr>
              <w:t>2020</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C7C3A" w:rsidRPr="00A37B65" w:rsidRDefault="005C7C3A" w:rsidP="00183EF3">
            <w:pPr>
              <w:ind w:firstLine="0"/>
              <w:jc w:val="center"/>
              <w:rPr>
                <w:sz w:val="24"/>
                <w:szCs w:val="24"/>
                <w:lang w:eastAsia="en-US"/>
              </w:rPr>
            </w:pPr>
            <w:r w:rsidRPr="00A37B65">
              <w:rPr>
                <w:sz w:val="24"/>
                <w:szCs w:val="24"/>
                <w:lang w:eastAsia="en-US"/>
              </w:rPr>
              <w:t>Всього</w:t>
            </w:r>
          </w:p>
        </w:tc>
      </w:tr>
      <w:tr w:rsidR="005C7C3A" w:rsidRPr="00A37B65" w:rsidTr="00FA2D02">
        <w:trPr>
          <w:trHeight w:val="57"/>
          <w:jc w:val="right"/>
        </w:trPr>
        <w:tc>
          <w:tcPr>
            <w:tcW w:w="3483" w:type="dxa"/>
            <w:vMerge/>
            <w:tcBorders>
              <w:top w:val="single" w:sz="4" w:space="0" w:color="auto"/>
              <w:left w:val="single" w:sz="4" w:space="0" w:color="auto"/>
              <w:bottom w:val="single" w:sz="4" w:space="0" w:color="auto"/>
              <w:right w:val="single" w:sz="4" w:space="0" w:color="auto"/>
            </w:tcBorders>
            <w:vAlign w:val="center"/>
            <w:hideMark/>
          </w:tcPr>
          <w:p w:rsidR="005C7C3A" w:rsidRPr="00A37B65" w:rsidRDefault="005C7C3A" w:rsidP="00183EF3">
            <w:pPr>
              <w:ind w:firstLine="0"/>
              <w:rPr>
                <w:bCs w:val="0"/>
                <w:sz w:val="24"/>
                <w:szCs w:val="24"/>
              </w:rPr>
            </w:pPr>
          </w:p>
        </w:tc>
        <w:tc>
          <w:tcPr>
            <w:tcW w:w="1698" w:type="dxa"/>
            <w:tcBorders>
              <w:top w:val="single" w:sz="4" w:space="0" w:color="auto"/>
              <w:left w:val="single" w:sz="4" w:space="0" w:color="auto"/>
              <w:bottom w:val="single" w:sz="4" w:space="0" w:color="auto"/>
              <w:right w:val="single" w:sz="4" w:space="0" w:color="auto"/>
            </w:tcBorders>
            <w:vAlign w:val="center"/>
            <w:hideMark/>
          </w:tcPr>
          <w:p w:rsidR="005C7C3A" w:rsidRPr="00A37B65" w:rsidRDefault="005C7C3A" w:rsidP="00183EF3">
            <w:pPr>
              <w:ind w:firstLine="0"/>
              <w:jc w:val="center"/>
              <w:rPr>
                <w:sz w:val="24"/>
                <w:szCs w:val="24"/>
                <w:lang w:eastAsia="it-IT"/>
              </w:rPr>
            </w:pPr>
            <w:r w:rsidRPr="00A37B65">
              <w:rPr>
                <w:sz w:val="24"/>
                <w:szCs w:val="24"/>
                <w:lang w:eastAsia="it-IT"/>
              </w:rPr>
              <w:t>100</w:t>
            </w:r>
          </w:p>
        </w:tc>
        <w:tc>
          <w:tcPr>
            <w:tcW w:w="16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7C3A" w:rsidRPr="00A37B65" w:rsidRDefault="005C7C3A" w:rsidP="00183EF3">
            <w:pPr>
              <w:ind w:firstLine="0"/>
              <w:jc w:val="center"/>
              <w:rPr>
                <w:sz w:val="24"/>
                <w:szCs w:val="24"/>
                <w:lang w:eastAsia="it-IT"/>
              </w:rPr>
            </w:pPr>
            <w:r w:rsidRPr="00A37B65">
              <w:rPr>
                <w:sz w:val="24"/>
                <w:szCs w:val="24"/>
                <w:lang w:eastAsia="it-IT"/>
              </w:rPr>
              <w:t>250</w:t>
            </w:r>
          </w:p>
        </w:tc>
        <w:tc>
          <w:tcPr>
            <w:tcW w:w="1698" w:type="dxa"/>
            <w:tcBorders>
              <w:top w:val="single" w:sz="4" w:space="0" w:color="auto"/>
              <w:left w:val="single" w:sz="4" w:space="0" w:color="auto"/>
              <w:bottom w:val="single" w:sz="4" w:space="0" w:color="auto"/>
              <w:right w:val="single" w:sz="4" w:space="0" w:color="auto"/>
            </w:tcBorders>
            <w:vAlign w:val="center"/>
            <w:hideMark/>
          </w:tcPr>
          <w:p w:rsidR="005C7C3A" w:rsidRPr="00A37B65" w:rsidRDefault="005C7C3A" w:rsidP="00183EF3">
            <w:pPr>
              <w:ind w:firstLine="0"/>
              <w:jc w:val="center"/>
              <w:rPr>
                <w:sz w:val="24"/>
                <w:szCs w:val="24"/>
                <w:lang w:eastAsia="it-IT"/>
              </w:rPr>
            </w:pPr>
            <w:r w:rsidRPr="00A37B65">
              <w:rPr>
                <w:sz w:val="24"/>
                <w:szCs w:val="24"/>
                <w:lang w:eastAsia="it-IT"/>
              </w:rPr>
              <w:t>250</w:t>
            </w:r>
          </w:p>
        </w:tc>
        <w:tc>
          <w:tcPr>
            <w:tcW w:w="16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7C3A" w:rsidRPr="00A37B65" w:rsidRDefault="005C7C3A" w:rsidP="00183EF3">
            <w:pPr>
              <w:ind w:firstLine="0"/>
              <w:jc w:val="center"/>
              <w:rPr>
                <w:sz w:val="24"/>
                <w:szCs w:val="24"/>
                <w:lang w:eastAsia="it-IT"/>
              </w:rPr>
            </w:pPr>
            <w:r w:rsidRPr="00A37B65">
              <w:rPr>
                <w:sz w:val="24"/>
                <w:szCs w:val="24"/>
                <w:lang w:eastAsia="it-IT"/>
              </w:rPr>
              <w:t>600</w:t>
            </w:r>
          </w:p>
        </w:tc>
      </w:tr>
      <w:tr w:rsidR="00183EF3" w:rsidRPr="00A37B65" w:rsidTr="00FA2D02">
        <w:trPr>
          <w:trHeight w:val="57"/>
          <w:jc w:val="right"/>
        </w:trPr>
        <w:tc>
          <w:tcPr>
            <w:tcW w:w="34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3EF3" w:rsidRPr="00A37B65" w:rsidRDefault="00183EF3" w:rsidP="00183EF3">
            <w:pPr>
              <w:ind w:firstLine="0"/>
              <w:rPr>
                <w:bCs w:val="0"/>
                <w:sz w:val="24"/>
                <w:szCs w:val="24"/>
              </w:rPr>
            </w:pPr>
            <w:r w:rsidRPr="00A37B65">
              <w:rPr>
                <w:sz w:val="24"/>
                <w:szCs w:val="24"/>
              </w:rPr>
              <w:t>Джерела фінансування:</w:t>
            </w:r>
          </w:p>
        </w:tc>
        <w:tc>
          <w:tcPr>
            <w:tcW w:w="6792" w:type="dxa"/>
            <w:gridSpan w:val="4"/>
            <w:tcBorders>
              <w:top w:val="single" w:sz="4" w:space="0" w:color="auto"/>
              <w:left w:val="single" w:sz="4" w:space="0" w:color="auto"/>
              <w:bottom w:val="single" w:sz="4" w:space="0" w:color="auto"/>
              <w:right w:val="single" w:sz="4" w:space="0" w:color="auto"/>
            </w:tcBorders>
            <w:vAlign w:val="center"/>
            <w:hideMark/>
          </w:tcPr>
          <w:p w:rsidR="00183EF3" w:rsidRPr="00A37B65" w:rsidRDefault="00E40FA5" w:rsidP="00183EF3">
            <w:pPr>
              <w:pStyle w:val="a3"/>
              <w:spacing w:before="0" w:beforeAutospacing="0" w:after="0" w:afterAutospacing="0"/>
              <w:ind w:firstLine="0"/>
              <w:rPr>
                <w:sz w:val="24"/>
                <w:szCs w:val="24"/>
                <w:lang w:eastAsia="it-IT"/>
              </w:rPr>
            </w:pPr>
            <w:r w:rsidRPr="00A37B65">
              <w:rPr>
                <w:sz w:val="24"/>
                <w:szCs w:val="24"/>
                <w:lang w:eastAsia="it-IT"/>
              </w:rPr>
              <w:t>Б</w:t>
            </w:r>
            <w:r w:rsidR="00183EF3" w:rsidRPr="00A37B65">
              <w:rPr>
                <w:sz w:val="24"/>
                <w:szCs w:val="24"/>
                <w:lang w:eastAsia="it-IT"/>
              </w:rPr>
              <w:t>юджет</w:t>
            </w:r>
            <w:r w:rsidRPr="00A37B65">
              <w:rPr>
                <w:sz w:val="24"/>
                <w:szCs w:val="24"/>
                <w:lang w:eastAsia="it-IT"/>
              </w:rPr>
              <w:t xml:space="preserve"> громади</w:t>
            </w:r>
            <w:r w:rsidR="00AD4F85" w:rsidRPr="00A37B65">
              <w:rPr>
                <w:sz w:val="24"/>
                <w:szCs w:val="24"/>
                <w:lang w:eastAsia="it-IT"/>
              </w:rPr>
              <w:t>, кошти МТД</w:t>
            </w:r>
          </w:p>
        </w:tc>
      </w:tr>
      <w:tr w:rsidR="00183EF3" w:rsidRPr="00A37B65" w:rsidTr="00FA2D02">
        <w:trPr>
          <w:trHeight w:val="57"/>
          <w:jc w:val="right"/>
        </w:trPr>
        <w:tc>
          <w:tcPr>
            <w:tcW w:w="34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3EF3" w:rsidRPr="00A37B65" w:rsidRDefault="00183EF3" w:rsidP="00183EF3">
            <w:pPr>
              <w:ind w:firstLine="0"/>
              <w:rPr>
                <w:bCs w:val="0"/>
                <w:sz w:val="24"/>
                <w:szCs w:val="24"/>
              </w:rPr>
            </w:pPr>
            <w:r w:rsidRPr="00A37B65">
              <w:rPr>
                <w:sz w:val="24"/>
                <w:szCs w:val="24"/>
              </w:rPr>
              <w:t>Ключові потенційні учасники проекту:</w:t>
            </w:r>
          </w:p>
        </w:tc>
        <w:tc>
          <w:tcPr>
            <w:tcW w:w="6792" w:type="dxa"/>
            <w:gridSpan w:val="4"/>
            <w:tcBorders>
              <w:top w:val="single" w:sz="4" w:space="0" w:color="auto"/>
              <w:left w:val="single" w:sz="4" w:space="0" w:color="auto"/>
              <w:bottom w:val="single" w:sz="4" w:space="0" w:color="auto"/>
              <w:right w:val="single" w:sz="4" w:space="0" w:color="auto"/>
            </w:tcBorders>
            <w:vAlign w:val="center"/>
            <w:hideMark/>
          </w:tcPr>
          <w:p w:rsidR="00183EF3" w:rsidRPr="00A37B65" w:rsidRDefault="00E40FA5" w:rsidP="00FA2D02">
            <w:pPr>
              <w:ind w:firstLine="0"/>
              <w:rPr>
                <w:sz w:val="24"/>
                <w:szCs w:val="24"/>
                <w:lang w:eastAsia="it-IT"/>
              </w:rPr>
            </w:pPr>
            <w:r w:rsidRPr="00A37B65">
              <w:rPr>
                <w:sz w:val="24"/>
                <w:szCs w:val="24"/>
                <w:lang w:eastAsia="it-IT"/>
              </w:rPr>
              <w:t>Менська міська рада, Менська ВП ГУНП в Чернігівській області</w:t>
            </w:r>
          </w:p>
        </w:tc>
      </w:tr>
      <w:tr w:rsidR="00183EF3" w:rsidRPr="00A37B65" w:rsidTr="00FA2D02">
        <w:trPr>
          <w:trHeight w:val="274"/>
          <w:jc w:val="right"/>
        </w:trPr>
        <w:tc>
          <w:tcPr>
            <w:tcW w:w="34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3EF3" w:rsidRPr="00A37B65" w:rsidRDefault="00183EF3" w:rsidP="00183EF3">
            <w:pPr>
              <w:ind w:firstLine="0"/>
              <w:rPr>
                <w:bCs w:val="0"/>
                <w:sz w:val="24"/>
                <w:szCs w:val="24"/>
              </w:rPr>
            </w:pPr>
            <w:r w:rsidRPr="00A37B65">
              <w:rPr>
                <w:sz w:val="24"/>
                <w:szCs w:val="24"/>
              </w:rPr>
              <w:t>Інше:</w:t>
            </w:r>
          </w:p>
        </w:tc>
        <w:tc>
          <w:tcPr>
            <w:tcW w:w="6792" w:type="dxa"/>
            <w:gridSpan w:val="4"/>
            <w:tcBorders>
              <w:top w:val="single" w:sz="4" w:space="0" w:color="auto"/>
              <w:left w:val="single" w:sz="4" w:space="0" w:color="auto"/>
              <w:bottom w:val="single" w:sz="4" w:space="0" w:color="auto"/>
              <w:right w:val="single" w:sz="4" w:space="0" w:color="auto"/>
            </w:tcBorders>
            <w:vAlign w:val="center"/>
          </w:tcPr>
          <w:p w:rsidR="00183EF3" w:rsidRPr="00A37B65" w:rsidRDefault="00183EF3" w:rsidP="00183EF3">
            <w:pPr>
              <w:ind w:firstLine="0"/>
              <w:rPr>
                <w:sz w:val="24"/>
                <w:szCs w:val="24"/>
                <w:lang w:eastAsia="it-IT"/>
              </w:rPr>
            </w:pPr>
          </w:p>
        </w:tc>
      </w:tr>
    </w:tbl>
    <w:p w:rsidR="00B678DC" w:rsidRPr="00A37B65" w:rsidRDefault="00B678DC" w:rsidP="00B678DC">
      <w:pPr>
        <w:rPr>
          <w:sz w:val="24"/>
          <w:szCs w:val="24"/>
        </w:rPr>
      </w:pPr>
      <w:r w:rsidRPr="00A37B65">
        <w:rPr>
          <w:sz w:val="24"/>
          <w:szCs w:val="24"/>
        </w:rPr>
        <w:br w:type="page"/>
      </w:r>
    </w:p>
    <w:tbl>
      <w:tblPr>
        <w:tblW w:w="10275"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418"/>
        <w:gridCol w:w="1134"/>
        <w:gridCol w:w="1276"/>
        <w:gridCol w:w="3045"/>
      </w:tblGrid>
      <w:tr w:rsidR="00B678DC" w:rsidRPr="00A37B65" w:rsidTr="005C7C3A">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678DC" w:rsidRPr="00A37B65" w:rsidRDefault="00B678DC" w:rsidP="00B678DC">
            <w:pPr>
              <w:pStyle w:val="6"/>
              <w:spacing w:before="0" w:after="0" w:line="240" w:lineRule="auto"/>
              <w:rPr>
                <w:rFonts w:ascii="Times New Roman" w:hAnsi="Times New Roman" w:cs="Times New Roman"/>
                <w:b w:val="0"/>
                <w:color w:val="auto"/>
                <w:sz w:val="24"/>
                <w:szCs w:val="24"/>
              </w:rPr>
            </w:pPr>
            <w:r w:rsidRPr="00A37B65">
              <w:rPr>
                <w:rFonts w:ascii="Times New Roman" w:hAnsi="Times New Roman" w:cs="Times New Roman"/>
                <w:b w:val="0"/>
                <w:color w:val="auto"/>
                <w:sz w:val="24"/>
                <w:szCs w:val="24"/>
              </w:rPr>
              <w:lastRenderedPageBreak/>
              <w:t>Завдання Стратегії, якому відповідає проект</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00"/>
            <w:hideMark/>
          </w:tcPr>
          <w:p w:rsidR="00B678DC" w:rsidRPr="00A37B65" w:rsidRDefault="00B678DC" w:rsidP="00B678DC">
            <w:pPr>
              <w:pStyle w:val="a4"/>
              <w:pBdr>
                <w:left w:val="single" w:sz="18" w:space="4" w:color="auto"/>
              </w:pBdr>
              <w:ind w:left="0" w:firstLine="0"/>
              <w:rPr>
                <w:sz w:val="24"/>
                <w:szCs w:val="24"/>
                <w:lang w:eastAsia="it-IT"/>
              </w:rPr>
            </w:pPr>
            <w:r w:rsidRPr="00A37B65">
              <w:rPr>
                <w:sz w:val="24"/>
                <w:szCs w:val="24"/>
                <w:lang w:eastAsia="it-IT"/>
              </w:rPr>
              <w:t>Поширення практики електронного врядування.</w:t>
            </w:r>
          </w:p>
        </w:tc>
      </w:tr>
      <w:tr w:rsidR="00B678DC" w:rsidRPr="00A37B65" w:rsidTr="00B678DC">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B678DC" w:rsidRPr="00A37B65" w:rsidRDefault="00B678DC" w:rsidP="00B678DC">
            <w:pPr>
              <w:ind w:firstLine="0"/>
              <w:rPr>
                <w:bCs w:val="0"/>
                <w:sz w:val="24"/>
                <w:szCs w:val="24"/>
              </w:rPr>
            </w:pPr>
            <w:r w:rsidRPr="00A37B65">
              <w:rPr>
                <w:sz w:val="24"/>
                <w:szCs w:val="24"/>
              </w:rPr>
              <w:t>Назва проекту:</w:t>
            </w:r>
          </w:p>
        </w:tc>
        <w:tc>
          <w:tcPr>
            <w:tcW w:w="6873" w:type="dxa"/>
            <w:gridSpan w:val="4"/>
            <w:tcBorders>
              <w:top w:val="single" w:sz="4" w:space="0" w:color="auto"/>
              <w:left w:val="single" w:sz="4" w:space="0" w:color="auto"/>
              <w:bottom w:val="single" w:sz="4" w:space="0" w:color="auto"/>
              <w:right w:val="single" w:sz="4" w:space="0" w:color="auto"/>
            </w:tcBorders>
            <w:hideMark/>
          </w:tcPr>
          <w:p w:rsidR="00B678DC" w:rsidRPr="00A37B65" w:rsidRDefault="00B678DC" w:rsidP="00B678DC">
            <w:pPr>
              <w:ind w:firstLine="0"/>
              <w:rPr>
                <w:sz w:val="24"/>
                <w:szCs w:val="24"/>
                <w:lang w:eastAsia="it-IT"/>
              </w:rPr>
            </w:pPr>
            <w:r w:rsidRPr="00A37B65">
              <w:rPr>
                <w:sz w:val="24"/>
                <w:szCs w:val="24"/>
                <w:lang w:eastAsia="it-IT"/>
              </w:rPr>
              <w:t xml:space="preserve">«E-Мена» </w:t>
            </w:r>
          </w:p>
        </w:tc>
      </w:tr>
      <w:tr w:rsidR="00B678DC" w:rsidRPr="00A37B65" w:rsidTr="00B678DC">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B678DC" w:rsidRPr="00A37B65" w:rsidRDefault="00B678DC" w:rsidP="00B678DC">
            <w:pPr>
              <w:ind w:firstLine="0"/>
              <w:rPr>
                <w:bCs w:val="0"/>
                <w:sz w:val="24"/>
                <w:szCs w:val="24"/>
              </w:rPr>
            </w:pPr>
            <w:r w:rsidRPr="00A37B65">
              <w:rPr>
                <w:sz w:val="24"/>
                <w:szCs w:val="24"/>
              </w:rPr>
              <w:t>Цілі проекту:</w:t>
            </w:r>
          </w:p>
        </w:tc>
        <w:tc>
          <w:tcPr>
            <w:tcW w:w="6873" w:type="dxa"/>
            <w:gridSpan w:val="4"/>
            <w:tcBorders>
              <w:top w:val="single" w:sz="4" w:space="0" w:color="auto"/>
              <w:left w:val="single" w:sz="4" w:space="0" w:color="auto"/>
              <w:bottom w:val="single" w:sz="4" w:space="0" w:color="auto"/>
              <w:right w:val="single" w:sz="4" w:space="0" w:color="auto"/>
            </w:tcBorders>
            <w:hideMark/>
          </w:tcPr>
          <w:p w:rsidR="00B678DC" w:rsidRPr="00A37B65" w:rsidRDefault="00B678DC" w:rsidP="00B678DC">
            <w:pPr>
              <w:ind w:firstLine="0"/>
              <w:rPr>
                <w:sz w:val="24"/>
                <w:szCs w:val="24"/>
                <w:lang w:eastAsia="it-IT"/>
              </w:rPr>
            </w:pPr>
            <w:r w:rsidRPr="00A37B65">
              <w:rPr>
                <w:sz w:val="24"/>
                <w:szCs w:val="24"/>
                <w:lang w:eastAsia="it-IT"/>
              </w:rPr>
              <w:t>Створення комфортного середовища, підвищення якості послуг, прозорості та відкритості влади, партнерства з бізнесом, активізація участі мешканців у процесах розвитку громади.</w:t>
            </w:r>
          </w:p>
        </w:tc>
      </w:tr>
      <w:tr w:rsidR="00B678DC" w:rsidRPr="00A37B65" w:rsidTr="00B678DC">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B678DC" w:rsidRPr="00A37B65" w:rsidRDefault="00B678DC" w:rsidP="00B678DC">
            <w:pPr>
              <w:autoSpaceDE w:val="0"/>
              <w:autoSpaceDN w:val="0"/>
              <w:adjustRightInd w:val="0"/>
              <w:ind w:firstLine="0"/>
              <w:rPr>
                <w:sz w:val="24"/>
                <w:szCs w:val="24"/>
              </w:rPr>
            </w:pPr>
            <w:r w:rsidRPr="00A37B65">
              <w:rPr>
                <w:sz w:val="24"/>
                <w:szCs w:val="24"/>
              </w:rPr>
              <w:t>Територія впливу проекту:</w:t>
            </w:r>
          </w:p>
        </w:tc>
        <w:tc>
          <w:tcPr>
            <w:tcW w:w="6873" w:type="dxa"/>
            <w:gridSpan w:val="4"/>
            <w:tcBorders>
              <w:top w:val="single" w:sz="4" w:space="0" w:color="auto"/>
              <w:left w:val="single" w:sz="4" w:space="0" w:color="auto"/>
              <w:bottom w:val="single" w:sz="4" w:space="0" w:color="auto"/>
              <w:right w:val="single" w:sz="4" w:space="0" w:color="auto"/>
            </w:tcBorders>
            <w:hideMark/>
          </w:tcPr>
          <w:p w:rsidR="00B678DC" w:rsidRPr="00A37B65" w:rsidRDefault="00B678DC" w:rsidP="00B678DC">
            <w:pPr>
              <w:ind w:firstLine="0"/>
              <w:rPr>
                <w:sz w:val="24"/>
                <w:szCs w:val="24"/>
                <w:lang w:eastAsia="it-IT"/>
              </w:rPr>
            </w:pPr>
            <w:r w:rsidRPr="00A37B65">
              <w:rPr>
                <w:sz w:val="24"/>
                <w:szCs w:val="24"/>
                <w:lang w:eastAsia="it-IT"/>
              </w:rPr>
              <w:t xml:space="preserve">Менська міська </w:t>
            </w:r>
            <w:r w:rsidR="00FE2BB7" w:rsidRPr="00A37B65">
              <w:rPr>
                <w:sz w:val="24"/>
                <w:szCs w:val="24"/>
                <w:lang w:eastAsia="it-IT"/>
              </w:rPr>
              <w:t>ОТГ</w:t>
            </w:r>
          </w:p>
        </w:tc>
      </w:tr>
      <w:tr w:rsidR="00B678DC" w:rsidRPr="00A37B65" w:rsidTr="00B678DC">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B678DC" w:rsidRPr="00A37B65" w:rsidRDefault="00B678DC" w:rsidP="00B678DC">
            <w:pPr>
              <w:autoSpaceDE w:val="0"/>
              <w:autoSpaceDN w:val="0"/>
              <w:adjustRightInd w:val="0"/>
              <w:ind w:firstLine="0"/>
              <w:rPr>
                <w:sz w:val="24"/>
                <w:szCs w:val="24"/>
              </w:rPr>
            </w:pPr>
            <w:r w:rsidRPr="00A37B65">
              <w:rPr>
                <w:sz w:val="24"/>
                <w:szCs w:val="24"/>
              </w:rPr>
              <w:t xml:space="preserve">Орієнтовна кількість отримувачів </w:t>
            </w:r>
            <w:r w:rsidR="004A6EAE" w:rsidRPr="00A37B65">
              <w:rPr>
                <w:sz w:val="24"/>
                <w:szCs w:val="24"/>
              </w:rPr>
              <w:t>вигоди</w:t>
            </w:r>
          </w:p>
        </w:tc>
        <w:tc>
          <w:tcPr>
            <w:tcW w:w="6873" w:type="dxa"/>
            <w:gridSpan w:val="4"/>
            <w:tcBorders>
              <w:top w:val="single" w:sz="4" w:space="0" w:color="auto"/>
              <w:left w:val="single" w:sz="4" w:space="0" w:color="auto"/>
              <w:bottom w:val="single" w:sz="4" w:space="0" w:color="auto"/>
              <w:right w:val="single" w:sz="4" w:space="0" w:color="auto"/>
            </w:tcBorders>
            <w:hideMark/>
          </w:tcPr>
          <w:p w:rsidR="00B678DC" w:rsidRPr="00A37B65" w:rsidRDefault="00B678DC" w:rsidP="00B678DC">
            <w:pPr>
              <w:ind w:firstLine="0"/>
              <w:rPr>
                <w:sz w:val="24"/>
                <w:szCs w:val="24"/>
                <w:lang w:eastAsia="it-IT"/>
              </w:rPr>
            </w:pPr>
            <w:r w:rsidRPr="00A37B65">
              <w:rPr>
                <w:sz w:val="24"/>
                <w:szCs w:val="24"/>
                <w:lang w:eastAsia="it-IT"/>
              </w:rPr>
              <w:t>26000</w:t>
            </w:r>
          </w:p>
        </w:tc>
      </w:tr>
      <w:tr w:rsidR="00B678DC" w:rsidRPr="00A37B65" w:rsidTr="00B678DC">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78DC" w:rsidRPr="00A37B65" w:rsidRDefault="00B678DC" w:rsidP="00B678DC">
            <w:pPr>
              <w:ind w:firstLine="0"/>
              <w:rPr>
                <w:bCs w:val="0"/>
                <w:sz w:val="24"/>
                <w:szCs w:val="24"/>
              </w:rPr>
            </w:pPr>
            <w:r w:rsidRPr="00A37B65">
              <w:rPr>
                <w:sz w:val="24"/>
                <w:szCs w:val="24"/>
              </w:rPr>
              <w:t>Стислий опис проекту:</w:t>
            </w:r>
          </w:p>
        </w:tc>
        <w:tc>
          <w:tcPr>
            <w:tcW w:w="6873" w:type="dxa"/>
            <w:gridSpan w:val="4"/>
            <w:tcBorders>
              <w:top w:val="single" w:sz="4" w:space="0" w:color="auto"/>
              <w:left w:val="single" w:sz="4" w:space="0" w:color="auto"/>
              <w:bottom w:val="single" w:sz="4" w:space="0" w:color="auto"/>
              <w:right w:val="single" w:sz="4" w:space="0" w:color="auto"/>
            </w:tcBorders>
            <w:hideMark/>
          </w:tcPr>
          <w:p w:rsidR="00B678DC" w:rsidRPr="00A37B65" w:rsidRDefault="00B678DC" w:rsidP="00B678DC">
            <w:pPr>
              <w:ind w:firstLine="0"/>
              <w:rPr>
                <w:sz w:val="24"/>
                <w:szCs w:val="24"/>
                <w:lang w:eastAsia="it-IT"/>
              </w:rPr>
            </w:pPr>
            <w:r w:rsidRPr="00A37B65">
              <w:rPr>
                <w:sz w:val="24"/>
                <w:szCs w:val="24"/>
                <w:lang w:eastAsia="it-IT"/>
              </w:rPr>
              <w:t>Проектом передбачається:</w:t>
            </w:r>
          </w:p>
          <w:p w:rsidR="00B678DC" w:rsidRPr="00A37B65" w:rsidRDefault="00B678DC" w:rsidP="00B678DC">
            <w:pPr>
              <w:pStyle w:val="a4"/>
              <w:numPr>
                <w:ilvl w:val="0"/>
                <w:numId w:val="4"/>
              </w:numPr>
              <w:rPr>
                <w:sz w:val="24"/>
                <w:szCs w:val="24"/>
                <w:lang w:eastAsia="it-IT"/>
              </w:rPr>
            </w:pPr>
            <w:r w:rsidRPr="00A37B65">
              <w:rPr>
                <w:sz w:val="24"/>
                <w:szCs w:val="24"/>
                <w:lang w:eastAsia="it-IT"/>
              </w:rPr>
              <w:t>Запровадження системи електронного документообігу в Менській міській раді;</w:t>
            </w:r>
          </w:p>
          <w:p w:rsidR="00B678DC" w:rsidRPr="00A37B65" w:rsidRDefault="00B678DC" w:rsidP="00B678DC">
            <w:pPr>
              <w:pStyle w:val="a4"/>
              <w:numPr>
                <w:ilvl w:val="0"/>
                <w:numId w:val="4"/>
              </w:numPr>
              <w:rPr>
                <w:sz w:val="24"/>
                <w:szCs w:val="24"/>
                <w:lang w:eastAsia="it-IT"/>
              </w:rPr>
            </w:pPr>
            <w:r w:rsidRPr="00A37B65">
              <w:rPr>
                <w:sz w:val="24"/>
                <w:szCs w:val="24"/>
                <w:lang w:eastAsia="it-IT"/>
              </w:rPr>
              <w:t>Впровадження системи електронного голосування;</w:t>
            </w:r>
          </w:p>
          <w:p w:rsidR="00B678DC" w:rsidRPr="00A37B65" w:rsidRDefault="00B678DC" w:rsidP="00B678DC">
            <w:pPr>
              <w:pStyle w:val="a4"/>
              <w:numPr>
                <w:ilvl w:val="0"/>
                <w:numId w:val="4"/>
              </w:numPr>
              <w:rPr>
                <w:sz w:val="24"/>
                <w:szCs w:val="24"/>
                <w:lang w:eastAsia="it-IT"/>
              </w:rPr>
            </w:pPr>
            <w:r w:rsidRPr="00A37B65">
              <w:rPr>
                <w:sz w:val="24"/>
                <w:szCs w:val="24"/>
                <w:lang w:eastAsia="it-IT"/>
              </w:rPr>
              <w:t>Оновлення сайту громади;</w:t>
            </w:r>
          </w:p>
          <w:p w:rsidR="00790C42" w:rsidRPr="00A37B65" w:rsidRDefault="00B678DC" w:rsidP="00B678DC">
            <w:pPr>
              <w:pStyle w:val="a4"/>
              <w:numPr>
                <w:ilvl w:val="0"/>
                <w:numId w:val="4"/>
              </w:numPr>
              <w:rPr>
                <w:sz w:val="24"/>
                <w:szCs w:val="24"/>
                <w:lang w:eastAsia="it-IT"/>
              </w:rPr>
            </w:pPr>
            <w:r w:rsidRPr="00A37B65">
              <w:rPr>
                <w:sz w:val="24"/>
                <w:szCs w:val="24"/>
                <w:lang w:eastAsia="it-IT"/>
              </w:rPr>
              <w:t xml:space="preserve">Запровадження технологій </w:t>
            </w:r>
            <w:proofErr w:type="spellStart"/>
            <w:r w:rsidRPr="00A37B65">
              <w:rPr>
                <w:sz w:val="24"/>
                <w:szCs w:val="24"/>
                <w:lang w:eastAsia="it-IT"/>
              </w:rPr>
              <w:t>Smart-city</w:t>
            </w:r>
            <w:proofErr w:type="spellEnd"/>
            <w:r w:rsidR="00790C42" w:rsidRPr="00A37B65">
              <w:rPr>
                <w:sz w:val="24"/>
                <w:szCs w:val="24"/>
                <w:lang w:eastAsia="it-IT"/>
              </w:rPr>
              <w:t>;</w:t>
            </w:r>
          </w:p>
          <w:p w:rsidR="00790C42" w:rsidRPr="00A37B65" w:rsidRDefault="00790C42" w:rsidP="00B678DC">
            <w:pPr>
              <w:pStyle w:val="a4"/>
              <w:numPr>
                <w:ilvl w:val="0"/>
                <w:numId w:val="4"/>
              </w:numPr>
              <w:rPr>
                <w:sz w:val="24"/>
                <w:szCs w:val="24"/>
                <w:lang w:eastAsia="it-IT"/>
              </w:rPr>
            </w:pPr>
            <w:r w:rsidRPr="00A37B65">
              <w:rPr>
                <w:sz w:val="24"/>
                <w:szCs w:val="24"/>
                <w:lang w:eastAsia="it-IT"/>
              </w:rPr>
              <w:t>Коворкінг-центр;</w:t>
            </w:r>
          </w:p>
          <w:p w:rsidR="00790C42" w:rsidRPr="00A37B65" w:rsidRDefault="00790C42" w:rsidP="00B678DC">
            <w:pPr>
              <w:pStyle w:val="a4"/>
              <w:numPr>
                <w:ilvl w:val="0"/>
                <w:numId w:val="4"/>
              </w:numPr>
              <w:rPr>
                <w:sz w:val="24"/>
                <w:szCs w:val="24"/>
                <w:lang w:eastAsia="it-IT"/>
              </w:rPr>
            </w:pPr>
            <w:r w:rsidRPr="00A37B65">
              <w:rPr>
                <w:sz w:val="24"/>
                <w:szCs w:val="24"/>
                <w:lang w:eastAsia="it-IT"/>
              </w:rPr>
              <w:t>Профільне навчання;</w:t>
            </w:r>
          </w:p>
          <w:p w:rsidR="00B678DC" w:rsidRPr="00A37B65" w:rsidRDefault="00790C42" w:rsidP="00790C42">
            <w:pPr>
              <w:pStyle w:val="a4"/>
              <w:numPr>
                <w:ilvl w:val="0"/>
                <w:numId w:val="4"/>
              </w:numPr>
              <w:rPr>
                <w:sz w:val="24"/>
                <w:szCs w:val="24"/>
                <w:lang w:eastAsia="it-IT"/>
              </w:rPr>
            </w:pPr>
            <w:r w:rsidRPr="00A37B65">
              <w:rPr>
                <w:sz w:val="24"/>
                <w:szCs w:val="24"/>
                <w:lang w:eastAsia="it-IT"/>
              </w:rPr>
              <w:t>«Енергобаланс»;</w:t>
            </w:r>
          </w:p>
          <w:p w:rsidR="00790C42" w:rsidRPr="00A37B65" w:rsidRDefault="00790C42" w:rsidP="00790C42">
            <w:pPr>
              <w:pStyle w:val="a4"/>
              <w:numPr>
                <w:ilvl w:val="0"/>
                <w:numId w:val="4"/>
              </w:numPr>
              <w:rPr>
                <w:sz w:val="24"/>
                <w:szCs w:val="24"/>
                <w:lang w:eastAsia="it-IT"/>
              </w:rPr>
            </w:pPr>
            <w:r w:rsidRPr="00A37B65">
              <w:rPr>
                <w:sz w:val="24"/>
                <w:szCs w:val="24"/>
                <w:lang w:eastAsia="it-IT"/>
              </w:rPr>
              <w:t>Автоматизація роботи ЦНАПу.</w:t>
            </w:r>
          </w:p>
        </w:tc>
      </w:tr>
      <w:tr w:rsidR="00B678DC" w:rsidRPr="00A37B65" w:rsidTr="00B678DC">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78DC" w:rsidRPr="00A37B65" w:rsidRDefault="00B678DC" w:rsidP="00B678DC">
            <w:pPr>
              <w:ind w:firstLine="0"/>
              <w:rPr>
                <w:bCs w:val="0"/>
                <w:sz w:val="24"/>
                <w:szCs w:val="24"/>
              </w:rPr>
            </w:pPr>
            <w:r w:rsidRPr="00A37B65">
              <w:rPr>
                <w:sz w:val="24"/>
                <w:szCs w:val="24"/>
              </w:rPr>
              <w:t>Очікувані результати:</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FF"/>
            <w:hideMark/>
          </w:tcPr>
          <w:p w:rsidR="00B678DC" w:rsidRPr="00A37B65" w:rsidRDefault="00B678DC" w:rsidP="00B678DC">
            <w:pPr>
              <w:pStyle w:val="a4"/>
              <w:ind w:left="0" w:firstLine="0"/>
              <w:rPr>
                <w:sz w:val="24"/>
                <w:szCs w:val="24"/>
                <w:lang w:eastAsia="en-US"/>
              </w:rPr>
            </w:pPr>
            <w:r w:rsidRPr="00A37B65">
              <w:rPr>
                <w:sz w:val="24"/>
                <w:szCs w:val="24"/>
                <w:lang w:eastAsia="en-US"/>
              </w:rPr>
              <w:t>Підвищення власної ефективності та ефективності своїх підлеглих.</w:t>
            </w:r>
          </w:p>
          <w:p w:rsidR="00B678DC" w:rsidRPr="00A37B65" w:rsidRDefault="00B678DC" w:rsidP="00B678DC">
            <w:pPr>
              <w:pStyle w:val="a4"/>
              <w:ind w:left="0" w:firstLine="0"/>
              <w:rPr>
                <w:sz w:val="24"/>
                <w:szCs w:val="24"/>
                <w:lang w:eastAsia="en-US"/>
              </w:rPr>
            </w:pPr>
            <w:r w:rsidRPr="00A37B65">
              <w:rPr>
                <w:sz w:val="24"/>
                <w:szCs w:val="24"/>
                <w:lang w:eastAsia="en-US"/>
              </w:rPr>
              <w:t>Автоматизація процесів, які раніше виконувалися вручну та займали багато часу.</w:t>
            </w:r>
          </w:p>
          <w:p w:rsidR="00B678DC" w:rsidRPr="00A37B65" w:rsidRDefault="00B678DC" w:rsidP="00B678DC">
            <w:pPr>
              <w:pStyle w:val="a4"/>
              <w:ind w:left="0" w:firstLine="0"/>
              <w:rPr>
                <w:sz w:val="24"/>
                <w:szCs w:val="24"/>
                <w:lang w:eastAsia="en-US"/>
              </w:rPr>
            </w:pPr>
            <w:r w:rsidRPr="00A37B65">
              <w:rPr>
                <w:sz w:val="24"/>
                <w:szCs w:val="24"/>
                <w:lang w:eastAsia="en-US"/>
              </w:rPr>
              <w:t>Підвищення в рази ефективності праці, економія бюджетних коштів.</w:t>
            </w:r>
          </w:p>
          <w:p w:rsidR="00B678DC" w:rsidRPr="00A37B65" w:rsidRDefault="00B678DC" w:rsidP="00B678DC">
            <w:pPr>
              <w:pStyle w:val="a4"/>
              <w:ind w:left="0" w:firstLine="0"/>
              <w:rPr>
                <w:sz w:val="24"/>
                <w:szCs w:val="24"/>
                <w:lang w:eastAsia="en-US"/>
              </w:rPr>
            </w:pPr>
            <w:r w:rsidRPr="00A37B65">
              <w:rPr>
                <w:sz w:val="24"/>
                <w:szCs w:val="24"/>
                <w:lang w:eastAsia="en-US"/>
              </w:rPr>
              <w:t>Створення нових каналів комунікації з мешканцями та бізнесом, органами влади та цілому між співробітниками.</w:t>
            </w:r>
          </w:p>
          <w:p w:rsidR="00B678DC" w:rsidRPr="00A37B65" w:rsidRDefault="00B678DC" w:rsidP="00B678DC">
            <w:pPr>
              <w:pStyle w:val="a4"/>
              <w:ind w:left="0" w:firstLine="0"/>
              <w:rPr>
                <w:sz w:val="24"/>
                <w:szCs w:val="24"/>
                <w:lang w:eastAsia="en-US"/>
              </w:rPr>
            </w:pPr>
            <w:r w:rsidRPr="00A37B65">
              <w:rPr>
                <w:sz w:val="24"/>
                <w:szCs w:val="24"/>
                <w:lang w:eastAsia="en-US"/>
              </w:rPr>
              <w:t>Створення комфортних умов для мешканців громади у сферах отримання послуг, комунікації із владою тощо.</w:t>
            </w:r>
          </w:p>
        </w:tc>
      </w:tr>
      <w:tr w:rsidR="00B678DC" w:rsidRPr="00A37B65" w:rsidTr="00B678DC">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78DC" w:rsidRPr="00A37B65" w:rsidRDefault="00B678DC" w:rsidP="00B678DC">
            <w:pPr>
              <w:ind w:firstLine="0"/>
              <w:rPr>
                <w:bCs w:val="0"/>
                <w:sz w:val="24"/>
                <w:szCs w:val="24"/>
              </w:rPr>
            </w:pPr>
            <w:r w:rsidRPr="00A37B65">
              <w:rPr>
                <w:sz w:val="24"/>
                <w:szCs w:val="24"/>
              </w:rPr>
              <w:t>Ключові заходи проекту:</w:t>
            </w:r>
          </w:p>
        </w:tc>
        <w:tc>
          <w:tcPr>
            <w:tcW w:w="6873" w:type="dxa"/>
            <w:gridSpan w:val="4"/>
            <w:tcBorders>
              <w:top w:val="single" w:sz="4" w:space="0" w:color="auto"/>
              <w:left w:val="single" w:sz="4" w:space="0" w:color="auto"/>
              <w:bottom w:val="single" w:sz="4" w:space="0" w:color="auto"/>
              <w:right w:val="single" w:sz="4" w:space="0" w:color="auto"/>
            </w:tcBorders>
            <w:hideMark/>
          </w:tcPr>
          <w:p w:rsidR="00B678DC" w:rsidRPr="00A37B65" w:rsidRDefault="00B678DC" w:rsidP="00B678DC">
            <w:pPr>
              <w:ind w:firstLine="0"/>
              <w:rPr>
                <w:sz w:val="24"/>
                <w:szCs w:val="24"/>
              </w:rPr>
            </w:pPr>
            <w:r w:rsidRPr="00A37B65">
              <w:rPr>
                <w:sz w:val="24"/>
                <w:szCs w:val="24"/>
              </w:rPr>
              <w:t xml:space="preserve">Проведення </w:t>
            </w:r>
            <w:r w:rsidR="00790C42" w:rsidRPr="00A37B65">
              <w:rPr>
                <w:sz w:val="24"/>
                <w:szCs w:val="24"/>
              </w:rPr>
              <w:t xml:space="preserve">навчальних </w:t>
            </w:r>
            <w:proofErr w:type="spellStart"/>
            <w:r w:rsidRPr="00A37B65">
              <w:rPr>
                <w:sz w:val="24"/>
                <w:szCs w:val="24"/>
              </w:rPr>
              <w:t>вебінарів</w:t>
            </w:r>
            <w:proofErr w:type="spellEnd"/>
            <w:r w:rsidR="00790C42" w:rsidRPr="00A37B65">
              <w:rPr>
                <w:sz w:val="24"/>
                <w:szCs w:val="24"/>
              </w:rPr>
              <w:t xml:space="preserve"> та семінар</w:t>
            </w:r>
            <w:r w:rsidRPr="00A37B65">
              <w:rPr>
                <w:sz w:val="24"/>
                <w:szCs w:val="24"/>
              </w:rPr>
              <w:t>.</w:t>
            </w:r>
          </w:p>
          <w:p w:rsidR="00B678DC" w:rsidRPr="00A37B65" w:rsidRDefault="00B678DC" w:rsidP="00B678DC">
            <w:pPr>
              <w:ind w:firstLine="0"/>
              <w:rPr>
                <w:sz w:val="24"/>
                <w:szCs w:val="24"/>
              </w:rPr>
            </w:pPr>
            <w:r w:rsidRPr="00A37B65">
              <w:rPr>
                <w:sz w:val="24"/>
                <w:szCs w:val="24"/>
              </w:rPr>
              <w:t>Підготовка відповідних документів, оптимізуючи процеси.</w:t>
            </w:r>
          </w:p>
          <w:p w:rsidR="00B678DC" w:rsidRPr="00A37B65" w:rsidRDefault="00B678DC" w:rsidP="00B678DC">
            <w:pPr>
              <w:ind w:firstLine="0"/>
              <w:rPr>
                <w:sz w:val="24"/>
                <w:szCs w:val="24"/>
              </w:rPr>
            </w:pPr>
            <w:r w:rsidRPr="00A37B65">
              <w:rPr>
                <w:sz w:val="24"/>
                <w:szCs w:val="24"/>
              </w:rPr>
              <w:t>Призначення відповідальних осіб за втілення автоматизації в роботу громади.</w:t>
            </w:r>
          </w:p>
          <w:p w:rsidR="00B678DC" w:rsidRPr="00A37B65" w:rsidRDefault="00B678DC" w:rsidP="00B678DC">
            <w:pPr>
              <w:ind w:firstLine="0"/>
              <w:rPr>
                <w:sz w:val="24"/>
                <w:szCs w:val="24"/>
              </w:rPr>
            </w:pPr>
            <w:r w:rsidRPr="00A37B65">
              <w:rPr>
                <w:sz w:val="24"/>
                <w:szCs w:val="24"/>
              </w:rPr>
              <w:t>Презентація та популяризація.</w:t>
            </w:r>
          </w:p>
        </w:tc>
      </w:tr>
      <w:tr w:rsidR="00B678DC" w:rsidRPr="00A37B65" w:rsidTr="00B678DC">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78DC" w:rsidRPr="00A37B65" w:rsidRDefault="00B678DC" w:rsidP="00B678DC">
            <w:pPr>
              <w:ind w:firstLine="0"/>
              <w:rPr>
                <w:sz w:val="24"/>
                <w:szCs w:val="24"/>
              </w:rPr>
            </w:pPr>
            <w:r w:rsidRPr="00A37B65">
              <w:rPr>
                <w:sz w:val="24"/>
                <w:szCs w:val="24"/>
              </w:rPr>
              <w:t xml:space="preserve">Період здійснення: </w:t>
            </w:r>
          </w:p>
        </w:tc>
        <w:tc>
          <w:tcPr>
            <w:tcW w:w="6873" w:type="dxa"/>
            <w:gridSpan w:val="4"/>
            <w:tcBorders>
              <w:top w:val="single" w:sz="4" w:space="0" w:color="auto"/>
              <w:left w:val="single" w:sz="4" w:space="0" w:color="auto"/>
              <w:bottom w:val="single" w:sz="4" w:space="0" w:color="auto"/>
              <w:right w:val="single" w:sz="4" w:space="0" w:color="auto"/>
            </w:tcBorders>
            <w:vAlign w:val="center"/>
            <w:hideMark/>
          </w:tcPr>
          <w:p w:rsidR="00B678DC" w:rsidRPr="00A37B65" w:rsidRDefault="00790C42" w:rsidP="00B678DC">
            <w:pPr>
              <w:ind w:firstLine="0"/>
              <w:rPr>
                <w:sz w:val="24"/>
                <w:szCs w:val="24"/>
                <w:lang w:eastAsia="it-IT"/>
              </w:rPr>
            </w:pPr>
            <w:r w:rsidRPr="00A37B65">
              <w:rPr>
                <w:sz w:val="24"/>
                <w:szCs w:val="24"/>
                <w:lang w:eastAsia="it-IT"/>
              </w:rPr>
              <w:t>2018-2024</w:t>
            </w:r>
          </w:p>
        </w:tc>
      </w:tr>
      <w:tr w:rsidR="00790C42" w:rsidRPr="00A37B65" w:rsidTr="00E5540F">
        <w:trPr>
          <w:trHeight w:val="57"/>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90C42" w:rsidRPr="00A37B65" w:rsidRDefault="00790C42" w:rsidP="00B678DC">
            <w:pPr>
              <w:ind w:firstLine="0"/>
              <w:rPr>
                <w:bCs w:val="0"/>
                <w:sz w:val="24"/>
                <w:szCs w:val="24"/>
              </w:rPr>
            </w:pPr>
            <w:r w:rsidRPr="00A37B65">
              <w:rPr>
                <w:sz w:val="24"/>
                <w:szCs w:val="24"/>
              </w:rPr>
              <w:t>Орієнтовна вартість проекту, тис. грн.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0C42" w:rsidRPr="00A37B65" w:rsidRDefault="00790C42" w:rsidP="00B678DC">
            <w:pPr>
              <w:ind w:firstLine="0"/>
              <w:jc w:val="center"/>
              <w:rPr>
                <w:sz w:val="24"/>
                <w:szCs w:val="24"/>
                <w:lang w:eastAsia="it-IT"/>
              </w:rPr>
            </w:pPr>
            <w:r w:rsidRPr="00A37B65">
              <w:rPr>
                <w:sz w:val="24"/>
                <w:szCs w:val="24"/>
                <w:lang w:eastAsia="it-IT"/>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0C42" w:rsidRPr="00A37B65" w:rsidRDefault="00790C42" w:rsidP="00B678DC">
            <w:pPr>
              <w:ind w:firstLine="0"/>
              <w:jc w:val="center"/>
              <w:rPr>
                <w:sz w:val="24"/>
                <w:szCs w:val="24"/>
                <w:lang w:eastAsia="it-IT"/>
              </w:rPr>
            </w:pPr>
            <w:r w:rsidRPr="00A37B65">
              <w:rPr>
                <w:sz w:val="24"/>
                <w:szCs w:val="24"/>
                <w:lang w:eastAsia="it-IT"/>
              </w:rPr>
              <w:t>2019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0C42" w:rsidRPr="00A37B65" w:rsidRDefault="00790C42" w:rsidP="00B678DC">
            <w:pPr>
              <w:ind w:firstLine="0"/>
              <w:jc w:val="center"/>
              <w:rPr>
                <w:sz w:val="24"/>
                <w:szCs w:val="24"/>
                <w:lang w:eastAsia="it-IT"/>
              </w:rPr>
            </w:pPr>
            <w:r w:rsidRPr="00A37B65">
              <w:rPr>
                <w:sz w:val="24"/>
                <w:szCs w:val="24"/>
                <w:lang w:eastAsia="it-IT"/>
              </w:rPr>
              <w:t>2020</w:t>
            </w:r>
          </w:p>
        </w:tc>
        <w:tc>
          <w:tcPr>
            <w:tcW w:w="3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90C42" w:rsidRPr="00A37B65" w:rsidRDefault="00790C42" w:rsidP="00E5540F">
            <w:pPr>
              <w:ind w:firstLine="0"/>
              <w:jc w:val="center"/>
              <w:rPr>
                <w:sz w:val="24"/>
                <w:szCs w:val="24"/>
                <w:lang w:eastAsia="it-IT"/>
              </w:rPr>
            </w:pPr>
            <w:r w:rsidRPr="00A37B65">
              <w:rPr>
                <w:sz w:val="24"/>
                <w:szCs w:val="24"/>
                <w:lang w:eastAsia="it-IT"/>
              </w:rPr>
              <w:t>Всього/</w:t>
            </w:r>
            <w:r w:rsidR="00E5540F" w:rsidRPr="00A37B65">
              <w:rPr>
                <w:sz w:val="24"/>
                <w:szCs w:val="24"/>
                <w:lang w:eastAsia="it-IT"/>
              </w:rPr>
              <w:t>н</w:t>
            </w:r>
            <w:r w:rsidRPr="00A37B65">
              <w:rPr>
                <w:sz w:val="24"/>
                <w:szCs w:val="24"/>
                <w:lang w:eastAsia="it-IT"/>
              </w:rPr>
              <w:t>а 2018-2020 рр.</w:t>
            </w:r>
          </w:p>
        </w:tc>
      </w:tr>
      <w:tr w:rsidR="00790C42" w:rsidRPr="00A37B65" w:rsidTr="0064671C">
        <w:trPr>
          <w:trHeight w:val="57"/>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790C42" w:rsidRPr="00A37B65" w:rsidRDefault="00790C42" w:rsidP="00B678DC">
            <w:pPr>
              <w:ind w:firstLine="0"/>
              <w:rPr>
                <w:bCs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790C42" w:rsidRPr="00A37B65" w:rsidRDefault="00790C42" w:rsidP="00790C42">
            <w:pPr>
              <w:ind w:firstLine="0"/>
              <w:jc w:val="center"/>
              <w:rPr>
                <w:sz w:val="24"/>
                <w:szCs w:val="24"/>
                <w:lang w:eastAsia="it-IT"/>
              </w:rPr>
            </w:pPr>
            <w:r w:rsidRPr="00A37B65">
              <w:rPr>
                <w:sz w:val="24"/>
                <w:szCs w:val="24"/>
                <w:lang w:eastAsia="it-IT"/>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90C42" w:rsidRPr="00A37B65" w:rsidRDefault="00790C42" w:rsidP="00B678DC">
            <w:pPr>
              <w:ind w:firstLine="0"/>
              <w:jc w:val="center"/>
              <w:rPr>
                <w:sz w:val="24"/>
                <w:szCs w:val="24"/>
                <w:lang w:eastAsia="it-IT"/>
              </w:rPr>
            </w:pPr>
            <w:r w:rsidRPr="00A37B65">
              <w:rPr>
                <w:sz w:val="24"/>
                <w:szCs w:val="24"/>
                <w:lang w:eastAsia="it-IT"/>
              </w:rPr>
              <w:t>400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90C42" w:rsidRPr="00A37B65" w:rsidRDefault="00790C42" w:rsidP="00B678DC">
            <w:pPr>
              <w:ind w:firstLine="0"/>
              <w:jc w:val="center"/>
              <w:rPr>
                <w:sz w:val="24"/>
                <w:szCs w:val="24"/>
                <w:lang w:eastAsia="it-IT"/>
              </w:rPr>
            </w:pPr>
            <w:r w:rsidRPr="00A37B65">
              <w:rPr>
                <w:sz w:val="24"/>
                <w:szCs w:val="24"/>
                <w:lang w:eastAsia="it-IT"/>
              </w:rPr>
              <w:t>500</w:t>
            </w:r>
          </w:p>
        </w:tc>
        <w:tc>
          <w:tcPr>
            <w:tcW w:w="3045" w:type="dxa"/>
            <w:tcBorders>
              <w:top w:val="single" w:sz="4" w:space="0" w:color="auto"/>
              <w:left w:val="single" w:sz="4" w:space="0" w:color="auto"/>
              <w:bottom w:val="single" w:sz="4" w:space="0" w:color="auto"/>
              <w:right w:val="single" w:sz="4" w:space="0" w:color="auto"/>
            </w:tcBorders>
            <w:vAlign w:val="center"/>
            <w:hideMark/>
          </w:tcPr>
          <w:p w:rsidR="00790C42" w:rsidRPr="00A37B65" w:rsidRDefault="00790C42" w:rsidP="00B678DC">
            <w:pPr>
              <w:ind w:firstLine="0"/>
              <w:jc w:val="center"/>
              <w:rPr>
                <w:sz w:val="24"/>
                <w:szCs w:val="24"/>
                <w:lang w:eastAsia="it-IT"/>
              </w:rPr>
            </w:pPr>
            <w:r w:rsidRPr="00A37B65">
              <w:rPr>
                <w:sz w:val="24"/>
                <w:szCs w:val="24"/>
                <w:lang w:eastAsia="it-IT"/>
              </w:rPr>
              <w:t>3000/1000</w:t>
            </w:r>
          </w:p>
        </w:tc>
      </w:tr>
      <w:tr w:rsidR="00B678DC" w:rsidRPr="00A37B65" w:rsidTr="00B678DC">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78DC" w:rsidRPr="00A37B65" w:rsidRDefault="00B678DC" w:rsidP="00B678DC">
            <w:pPr>
              <w:ind w:firstLine="0"/>
              <w:rPr>
                <w:bCs w:val="0"/>
                <w:sz w:val="24"/>
                <w:szCs w:val="24"/>
              </w:rPr>
            </w:pPr>
            <w:r w:rsidRPr="00A37B65">
              <w:rPr>
                <w:sz w:val="24"/>
                <w:szCs w:val="24"/>
              </w:rPr>
              <w:t>Джерела фінансування:</w:t>
            </w:r>
          </w:p>
        </w:tc>
        <w:tc>
          <w:tcPr>
            <w:tcW w:w="6873" w:type="dxa"/>
            <w:gridSpan w:val="4"/>
            <w:tcBorders>
              <w:top w:val="single" w:sz="4" w:space="0" w:color="auto"/>
              <w:left w:val="single" w:sz="4" w:space="0" w:color="auto"/>
              <w:bottom w:val="single" w:sz="4" w:space="0" w:color="auto"/>
              <w:right w:val="single" w:sz="4" w:space="0" w:color="auto"/>
            </w:tcBorders>
            <w:vAlign w:val="center"/>
            <w:hideMark/>
          </w:tcPr>
          <w:p w:rsidR="00B678DC" w:rsidRPr="00A37B65" w:rsidRDefault="00790C42" w:rsidP="00790C42">
            <w:pPr>
              <w:pStyle w:val="a3"/>
              <w:spacing w:before="0" w:beforeAutospacing="0" w:after="0" w:afterAutospacing="0"/>
              <w:ind w:firstLine="0"/>
              <w:rPr>
                <w:sz w:val="24"/>
                <w:szCs w:val="24"/>
                <w:lang w:eastAsia="it-IT"/>
              </w:rPr>
            </w:pPr>
            <w:r w:rsidRPr="00A37B65">
              <w:rPr>
                <w:sz w:val="24"/>
                <w:szCs w:val="24"/>
                <w:lang w:eastAsia="it-IT"/>
              </w:rPr>
              <w:t>Кошти бюджетів всіх рівнів та МТД</w:t>
            </w:r>
          </w:p>
        </w:tc>
      </w:tr>
      <w:tr w:rsidR="00B678DC" w:rsidRPr="00A37B65" w:rsidTr="00B678DC">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78DC" w:rsidRPr="00A37B65" w:rsidRDefault="00B678DC" w:rsidP="00B678DC">
            <w:pPr>
              <w:ind w:firstLine="0"/>
              <w:rPr>
                <w:bCs w:val="0"/>
                <w:sz w:val="24"/>
                <w:szCs w:val="24"/>
              </w:rPr>
            </w:pPr>
            <w:r w:rsidRPr="00A37B65">
              <w:rPr>
                <w:sz w:val="24"/>
                <w:szCs w:val="24"/>
              </w:rPr>
              <w:t>Ключові потенційні учасники проекту:</w:t>
            </w:r>
          </w:p>
        </w:tc>
        <w:tc>
          <w:tcPr>
            <w:tcW w:w="6873" w:type="dxa"/>
            <w:gridSpan w:val="4"/>
            <w:tcBorders>
              <w:top w:val="single" w:sz="4" w:space="0" w:color="auto"/>
              <w:left w:val="single" w:sz="4" w:space="0" w:color="auto"/>
              <w:bottom w:val="single" w:sz="4" w:space="0" w:color="auto"/>
              <w:right w:val="single" w:sz="4" w:space="0" w:color="auto"/>
            </w:tcBorders>
            <w:vAlign w:val="center"/>
            <w:hideMark/>
          </w:tcPr>
          <w:p w:rsidR="00B678DC" w:rsidRPr="00A37B65" w:rsidRDefault="00790C42" w:rsidP="00B678DC">
            <w:pPr>
              <w:ind w:firstLine="0"/>
              <w:rPr>
                <w:sz w:val="24"/>
                <w:szCs w:val="24"/>
                <w:lang w:eastAsia="it-IT"/>
              </w:rPr>
            </w:pPr>
            <w:r w:rsidRPr="00A37B65">
              <w:rPr>
                <w:sz w:val="24"/>
                <w:szCs w:val="24"/>
                <w:lang w:eastAsia="it-IT"/>
              </w:rPr>
              <w:t>Менська міська рада</w:t>
            </w:r>
            <w:r w:rsidR="00B678DC" w:rsidRPr="00A37B65">
              <w:rPr>
                <w:sz w:val="24"/>
                <w:szCs w:val="24"/>
                <w:lang w:eastAsia="it-IT"/>
              </w:rPr>
              <w:t>.</w:t>
            </w:r>
          </w:p>
        </w:tc>
      </w:tr>
      <w:tr w:rsidR="00B678DC" w:rsidRPr="00A37B65" w:rsidTr="00B678DC">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678DC" w:rsidRPr="00A37B65" w:rsidRDefault="00B678DC" w:rsidP="00B678DC">
            <w:pPr>
              <w:ind w:firstLine="0"/>
              <w:rPr>
                <w:bCs w:val="0"/>
                <w:sz w:val="24"/>
                <w:szCs w:val="24"/>
              </w:rPr>
            </w:pPr>
            <w:r w:rsidRPr="00A37B65">
              <w:rPr>
                <w:sz w:val="24"/>
                <w:szCs w:val="24"/>
              </w:rPr>
              <w:t>Інше:</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B678DC" w:rsidRPr="00A37B65" w:rsidRDefault="00B678DC" w:rsidP="00B678DC">
            <w:pPr>
              <w:ind w:firstLine="0"/>
              <w:rPr>
                <w:sz w:val="24"/>
                <w:szCs w:val="24"/>
                <w:lang w:eastAsia="it-IT"/>
              </w:rPr>
            </w:pPr>
          </w:p>
        </w:tc>
      </w:tr>
    </w:tbl>
    <w:p w:rsidR="00E5540F" w:rsidRPr="00A37B65" w:rsidRDefault="00E5540F" w:rsidP="00775F69">
      <w:pPr>
        <w:ind w:firstLine="0"/>
        <w:jc w:val="left"/>
        <w:rPr>
          <w:sz w:val="24"/>
          <w:szCs w:val="24"/>
        </w:rPr>
      </w:pPr>
    </w:p>
    <w:p w:rsidR="00E5540F" w:rsidRPr="00A37B65" w:rsidRDefault="00E5540F">
      <w:pPr>
        <w:spacing w:after="200" w:line="276" w:lineRule="auto"/>
        <w:ind w:firstLine="0"/>
        <w:jc w:val="left"/>
        <w:rPr>
          <w:sz w:val="24"/>
          <w:szCs w:val="24"/>
        </w:rPr>
      </w:pPr>
      <w:r w:rsidRPr="00A37B65">
        <w:rPr>
          <w:sz w:val="24"/>
          <w:szCs w:val="24"/>
        </w:rPr>
        <w:br w:type="page"/>
      </w:r>
    </w:p>
    <w:tbl>
      <w:tblPr>
        <w:tblW w:w="10275"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418"/>
        <w:gridCol w:w="1134"/>
        <w:gridCol w:w="1276"/>
        <w:gridCol w:w="3045"/>
      </w:tblGrid>
      <w:tr w:rsidR="00E5540F" w:rsidRPr="00A37B65" w:rsidTr="00E5540F">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540F" w:rsidRPr="00A37B65" w:rsidRDefault="00E5540F" w:rsidP="00EC0A04">
            <w:pPr>
              <w:pStyle w:val="6"/>
              <w:spacing w:before="0" w:after="0" w:line="240" w:lineRule="auto"/>
              <w:rPr>
                <w:rFonts w:ascii="Times New Roman" w:hAnsi="Times New Roman" w:cs="Times New Roman"/>
                <w:b w:val="0"/>
                <w:color w:val="auto"/>
                <w:sz w:val="24"/>
                <w:szCs w:val="24"/>
              </w:rPr>
            </w:pPr>
            <w:r w:rsidRPr="00A37B65">
              <w:rPr>
                <w:rFonts w:ascii="Times New Roman" w:hAnsi="Times New Roman" w:cs="Times New Roman"/>
                <w:b w:val="0"/>
                <w:color w:val="auto"/>
                <w:sz w:val="24"/>
                <w:szCs w:val="24"/>
              </w:rPr>
              <w:lastRenderedPageBreak/>
              <w:t>Завдання Стратегії, якому відповідає проект</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00"/>
          </w:tcPr>
          <w:p w:rsidR="00E5540F" w:rsidRPr="00A37B65" w:rsidRDefault="00D36EA7" w:rsidP="00EC0A04">
            <w:pPr>
              <w:pStyle w:val="a4"/>
              <w:pBdr>
                <w:left w:val="single" w:sz="18" w:space="4" w:color="auto"/>
              </w:pBdr>
              <w:ind w:left="0" w:firstLine="0"/>
              <w:rPr>
                <w:sz w:val="24"/>
                <w:szCs w:val="24"/>
                <w:lang w:eastAsia="it-IT"/>
              </w:rPr>
            </w:pPr>
            <w:r w:rsidRPr="00A37B65">
              <w:rPr>
                <w:sz w:val="24"/>
                <w:szCs w:val="24"/>
                <w:lang w:eastAsia="it-IT"/>
              </w:rPr>
              <w:t>Розширення переліку та покращення якості надання адміністративних послуг</w:t>
            </w:r>
          </w:p>
        </w:tc>
      </w:tr>
      <w:tr w:rsidR="00E5540F" w:rsidRPr="00A37B65" w:rsidTr="00E5540F">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Назва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D36EA7" w:rsidP="00D36EA7">
            <w:pPr>
              <w:ind w:firstLine="0"/>
              <w:rPr>
                <w:sz w:val="24"/>
                <w:szCs w:val="24"/>
                <w:lang w:eastAsia="it-IT"/>
              </w:rPr>
            </w:pPr>
            <w:r w:rsidRPr="00A37B65">
              <w:rPr>
                <w:sz w:val="24"/>
                <w:szCs w:val="24"/>
                <w:lang w:eastAsia="it-IT"/>
              </w:rPr>
              <w:t>«Центр надання адміністративних послуг Менської міської об’єднаної територіальної громади –шлях до нової якості життя»</w:t>
            </w:r>
          </w:p>
        </w:tc>
      </w:tr>
      <w:tr w:rsidR="00E5540F" w:rsidRPr="00A37B65" w:rsidTr="00E5540F">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Цілі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E85038" w:rsidP="00E85038">
            <w:pPr>
              <w:ind w:firstLine="0"/>
              <w:rPr>
                <w:sz w:val="24"/>
                <w:szCs w:val="24"/>
                <w:lang w:eastAsia="it-IT"/>
              </w:rPr>
            </w:pPr>
            <w:r w:rsidRPr="00A37B65">
              <w:rPr>
                <w:sz w:val="24"/>
                <w:szCs w:val="24"/>
                <w:lang w:eastAsia="it-IT"/>
              </w:rPr>
              <w:t xml:space="preserve">На сьогоднішній день Менською міською радою не надається весь об’єм </w:t>
            </w:r>
            <w:r w:rsidR="00942E4E" w:rsidRPr="00A37B65">
              <w:rPr>
                <w:sz w:val="24"/>
                <w:szCs w:val="24"/>
                <w:lang w:eastAsia="it-IT"/>
              </w:rPr>
              <w:t>адміністративних</w:t>
            </w:r>
            <w:r w:rsidRPr="00A37B65">
              <w:rPr>
                <w:sz w:val="24"/>
                <w:szCs w:val="24"/>
                <w:lang w:eastAsia="it-IT"/>
              </w:rPr>
              <w:t xml:space="preserve"> послуг. В результаті реалізації проекту планується надавати більше 100  адміністративних послуг в </w:t>
            </w:r>
            <w:proofErr w:type="spellStart"/>
            <w:r w:rsidRPr="00A37B65">
              <w:rPr>
                <w:sz w:val="24"/>
                <w:szCs w:val="24"/>
                <w:lang w:eastAsia="it-IT"/>
              </w:rPr>
              <w:t>ЦНАПі</w:t>
            </w:r>
            <w:proofErr w:type="spellEnd"/>
            <w:r w:rsidRPr="00A37B65">
              <w:rPr>
                <w:sz w:val="24"/>
                <w:szCs w:val="24"/>
                <w:lang w:eastAsia="it-IT"/>
              </w:rPr>
              <w:t xml:space="preserve"> Менської міської ради, що призведе до п</w:t>
            </w:r>
            <w:r w:rsidR="00D36EA7" w:rsidRPr="00A37B65">
              <w:rPr>
                <w:sz w:val="24"/>
                <w:szCs w:val="24"/>
                <w:lang w:eastAsia="it-IT"/>
              </w:rPr>
              <w:t>окращення надання публічних послуг</w:t>
            </w:r>
            <w:r w:rsidRPr="00A37B65">
              <w:rPr>
                <w:sz w:val="24"/>
                <w:szCs w:val="24"/>
                <w:lang w:eastAsia="it-IT"/>
              </w:rPr>
              <w:t xml:space="preserve"> для мешканців Менської громади</w:t>
            </w:r>
          </w:p>
        </w:tc>
      </w:tr>
      <w:tr w:rsidR="00E5540F" w:rsidRPr="00A37B65" w:rsidTr="00E5540F">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Територія впливу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E85038" w:rsidP="00EC0A04">
            <w:pPr>
              <w:ind w:firstLine="0"/>
              <w:rPr>
                <w:sz w:val="24"/>
                <w:szCs w:val="24"/>
                <w:lang w:eastAsia="it-IT"/>
              </w:rPr>
            </w:pPr>
            <w:r w:rsidRPr="00A37B65">
              <w:rPr>
                <w:sz w:val="24"/>
                <w:szCs w:val="24"/>
                <w:lang w:eastAsia="it-IT"/>
              </w:rPr>
              <w:t xml:space="preserve">Населені пункти Менської міської </w:t>
            </w:r>
            <w:r w:rsidR="00FE2BB7" w:rsidRPr="00A37B65">
              <w:rPr>
                <w:sz w:val="24"/>
                <w:szCs w:val="24"/>
                <w:lang w:eastAsia="it-IT"/>
              </w:rPr>
              <w:t>ОТГ</w:t>
            </w:r>
          </w:p>
        </w:tc>
      </w:tr>
      <w:tr w:rsidR="00E5540F" w:rsidRPr="00A37B65" w:rsidTr="00E5540F">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 xml:space="preserve">Орієнтовна кількість отримувачів </w:t>
            </w:r>
            <w:r w:rsidR="004A6EAE" w:rsidRPr="00A37B65">
              <w:rPr>
                <w:sz w:val="24"/>
                <w:szCs w:val="24"/>
              </w:rPr>
              <w:t>вигоди</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E85038" w:rsidP="00EC0A04">
            <w:pPr>
              <w:ind w:firstLine="0"/>
              <w:rPr>
                <w:sz w:val="24"/>
                <w:szCs w:val="24"/>
                <w:lang w:eastAsia="it-IT"/>
              </w:rPr>
            </w:pPr>
            <w:r w:rsidRPr="00A37B65">
              <w:rPr>
                <w:sz w:val="24"/>
                <w:szCs w:val="24"/>
                <w:lang w:eastAsia="it-IT"/>
              </w:rPr>
              <w:t>26000</w:t>
            </w:r>
          </w:p>
        </w:tc>
      </w:tr>
      <w:tr w:rsidR="00E5540F" w:rsidRPr="00A37B65" w:rsidTr="00E5540F">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Стислий опис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E85038" w:rsidP="00E85038">
            <w:pPr>
              <w:pStyle w:val="a4"/>
              <w:numPr>
                <w:ilvl w:val="0"/>
                <w:numId w:val="4"/>
              </w:numPr>
              <w:ind w:left="382" w:hanging="284"/>
              <w:rPr>
                <w:sz w:val="24"/>
                <w:szCs w:val="24"/>
                <w:lang w:eastAsia="it-IT"/>
              </w:rPr>
            </w:pPr>
            <w:r w:rsidRPr="00A37B65">
              <w:rPr>
                <w:sz w:val="24"/>
                <w:szCs w:val="24"/>
                <w:lang w:eastAsia="it-IT"/>
              </w:rPr>
              <w:t>Підготовка персоналу;</w:t>
            </w:r>
          </w:p>
          <w:p w:rsidR="00E85038" w:rsidRPr="00A37B65" w:rsidRDefault="00E85038" w:rsidP="00E85038">
            <w:pPr>
              <w:pStyle w:val="a4"/>
              <w:numPr>
                <w:ilvl w:val="0"/>
                <w:numId w:val="4"/>
              </w:numPr>
              <w:ind w:left="382" w:hanging="284"/>
              <w:rPr>
                <w:sz w:val="24"/>
                <w:szCs w:val="24"/>
                <w:lang w:eastAsia="it-IT"/>
              </w:rPr>
            </w:pPr>
            <w:r w:rsidRPr="00A37B65">
              <w:rPr>
                <w:sz w:val="24"/>
                <w:szCs w:val="24"/>
                <w:lang w:eastAsia="it-IT"/>
              </w:rPr>
              <w:t>Придбання програмного забезпечення;</w:t>
            </w:r>
          </w:p>
          <w:p w:rsidR="00E85038" w:rsidRPr="00A37B65" w:rsidRDefault="00E85038" w:rsidP="00E85038">
            <w:pPr>
              <w:pStyle w:val="a4"/>
              <w:numPr>
                <w:ilvl w:val="0"/>
                <w:numId w:val="4"/>
              </w:numPr>
              <w:ind w:left="382" w:hanging="284"/>
              <w:rPr>
                <w:sz w:val="24"/>
                <w:szCs w:val="24"/>
                <w:lang w:eastAsia="it-IT"/>
              </w:rPr>
            </w:pPr>
            <w:r w:rsidRPr="00A37B65">
              <w:rPr>
                <w:sz w:val="24"/>
                <w:szCs w:val="24"/>
                <w:lang w:eastAsia="it-IT"/>
              </w:rPr>
              <w:t xml:space="preserve">Придбання </w:t>
            </w:r>
            <w:r w:rsidR="00942E4E" w:rsidRPr="00A37B65">
              <w:rPr>
                <w:sz w:val="24"/>
                <w:szCs w:val="24"/>
                <w:lang w:eastAsia="it-IT"/>
              </w:rPr>
              <w:t>меблів</w:t>
            </w:r>
            <w:r w:rsidRPr="00A37B65">
              <w:rPr>
                <w:sz w:val="24"/>
                <w:szCs w:val="24"/>
                <w:lang w:eastAsia="it-IT"/>
              </w:rPr>
              <w:t xml:space="preserve"> для облаштування робочих місць адміністраторів в </w:t>
            </w:r>
            <w:proofErr w:type="spellStart"/>
            <w:r w:rsidRPr="00A37B65">
              <w:rPr>
                <w:sz w:val="24"/>
                <w:szCs w:val="24"/>
                <w:lang w:eastAsia="it-IT"/>
              </w:rPr>
              <w:t>ЦНАПі</w:t>
            </w:r>
            <w:proofErr w:type="spellEnd"/>
            <w:r w:rsidRPr="00A37B65">
              <w:rPr>
                <w:sz w:val="24"/>
                <w:szCs w:val="24"/>
                <w:lang w:eastAsia="it-IT"/>
              </w:rPr>
              <w:t xml:space="preserve"> та на віддалених робочих місцях;</w:t>
            </w:r>
          </w:p>
          <w:p w:rsidR="00E85038" w:rsidRPr="00A37B65" w:rsidRDefault="00E85038" w:rsidP="00E85038">
            <w:pPr>
              <w:pStyle w:val="a4"/>
              <w:numPr>
                <w:ilvl w:val="0"/>
                <w:numId w:val="4"/>
              </w:numPr>
              <w:ind w:left="382" w:hanging="284"/>
              <w:rPr>
                <w:sz w:val="24"/>
                <w:szCs w:val="24"/>
                <w:lang w:eastAsia="it-IT"/>
              </w:rPr>
            </w:pPr>
            <w:r w:rsidRPr="00A37B65">
              <w:rPr>
                <w:sz w:val="24"/>
                <w:szCs w:val="24"/>
                <w:lang w:eastAsia="it-IT"/>
              </w:rPr>
              <w:t>Придбання комп’ютерної техніки;</w:t>
            </w:r>
          </w:p>
          <w:p w:rsidR="00E85038" w:rsidRPr="00A37B65" w:rsidRDefault="00E85038" w:rsidP="00E85038">
            <w:pPr>
              <w:pStyle w:val="a4"/>
              <w:numPr>
                <w:ilvl w:val="0"/>
                <w:numId w:val="4"/>
              </w:numPr>
              <w:ind w:left="382" w:hanging="284"/>
              <w:rPr>
                <w:sz w:val="24"/>
                <w:szCs w:val="24"/>
                <w:lang w:eastAsia="it-IT"/>
              </w:rPr>
            </w:pPr>
            <w:r w:rsidRPr="00A37B65">
              <w:rPr>
                <w:sz w:val="24"/>
                <w:szCs w:val="24"/>
                <w:lang w:eastAsia="it-IT"/>
              </w:rPr>
              <w:t>Облаштування території біля приміщення ЦНАПу;</w:t>
            </w:r>
          </w:p>
          <w:p w:rsidR="00E85038" w:rsidRPr="00A37B65" w:rsidRDefault="00E85038" w:rsidP="00E85038">
            <w:pPr>
              <w:pStyle w:val="a4"/>
              <w:numPr>
                <w:ilvl w:val="0"/>
                <w:numId w:val="4"/>
              </w:numPr>
              <w:ind w:left="382" w:hanging="284"/>
              <w:rPr>
                <w:sz w:val="24"/>
                <w:szCs w:val="24"/>
                <w:lang w:eastAsia="it-IT"/>
              </w:rPr>
            </w:pPr>
            <w:r w:rsidRPr="00A37B65">
              <w:rPr>
                <w:sz w:val="24"/>
                <w:szCs w:val="24"/>
                <w:lang w:eastAsia="it-IT"/>
              </w:rPr>
              <w:t>Проведення інформаційної компанії</w:t>
            </w:r>
            <w:r w:rsidR="002D3CE0" w:rsidRPr="00A37B65">
              <w:rPr>
                <w:sz w:val="24"/>
                <w:szCs w:val="24"/>
                <w:lang w:eastAsia="it-IT"/>
              </w:rPr>
              <w:t>;</w:t>
            </w:r>
          </w:p>
          <w:p w:rsidR="002D3CE0" w:rsidRPr="00A37B65" w:rsidRDefault="002D3CE0" w:rsidP="00E85038">
            <w:pPr>
              <w:pStyle w:val="a4"/>
              <w:numPr>
                <w:ilvl w:val="0"/>
                <w:numId w:val="4"/>
              </w:numPr>
              <w:ind w:left="382" w:hanging="284"/>
              <w:rPr>
                <w:sz w:val="24"/>
                <w:szCs w:val="24"/>
                <w:lang w:eastAsia="it-IT"/>
              </w:rPr>
            </w:pPr>
            <w:r w:rsidRPr="00A37B65">
              <w:rPr>
                <w:sz w:val="24"/>
                <w:szCs w:val="24"/>
                <w:lang w:eastAsia="it-IT"/>
              </w:rPr>
              <w:t xml:space="preserve">Встановлення </w:t>
            </w:r>
            <w:proofErr w:type="spellStart"/>
            <w:r w:rsidRPr="00A37B65">
              <w:rPr>
                <w:sz w:val="24"/>
                <w:szCs w:val="24"/>
                <w:lang w:eastAsia="it-IT"/>
              </w:rPr>
              <w:t>тач-скринів</w:t>
            </w:r>
            <w:proofErr w:type="spellEnd"/>
            <w:r w:rsidRPr="00A37B65">
              <w:rPr>
                <w:sz w:val="24"/>
                <w:szCs w:val="24"/>
                <w:lang w:eastAsia="it-IT"/>
              </w:rPr>
              <w:t xml:space="preserve"> самостійного обслуговування;</w:t>
            </w:r>
          </w:p>
          <w:p w:rsidR="002D3CE0" w:rsidRPr="00A37B65" w:rsidRDefault="002D3CE0" w:rsidP="002D3CE0">
            <w:pPr>
              <w:pStyle w:val="a4"/>
              <w:numPr>
                <w:ilvl w:val="0"/>
                <w:numId w:val="4"/>
              </w:numPr>
              <w:ind w:left="382" w:hanging="284"/>
              <w:rPr>
                <w:sz w:val="24"/>
                <w:szCs w:val="24"/>
                <w:lang w:eastAsia="it-IT"/>
              </w:rPr>
            </w:pPr>
            <w:r w:rsidRPr="00A37B65">
              <w:rPr>
                <w:sz w:val="24"/>
                <w:szCs w:val="24"/>
                <w:lang w:eastAsia="it-IT"/>
              </w:rPr>
              <w:t>Автоматизація процесу обробки звернень від громадян, які надходитимуть як через веб-портал так і при безпосередньому відвідуванні ЦНАПу.</w:t>
            </w:r>
          </w:p>
        </w:tc>
      </w:tr>
      <w:tr w:rsidR="00E5540F" w:rsidRPr="00A37B65" w:rsidTr="00E5540F">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Очікувані результати:</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FF"/>
          </w:tcPr>
          <w:p w:rsidR="00E5540F" w:rsidRPr="00A37B65" w:rsidRDefault="00942E4E" w:rsidP="00EC0A04">
            <w:pPr>
              <w:pStyle w:val="a4"/>
              <w:ind w:left="0" w:firstLine="0"/>
              <w:rPr>
                <w:sz w:val="24"/>
                <w:szCs w:val="24"/>
                <w:lang w:eastAsia="en-US"/>
              </w:rPr>
            </w:pPr>
            <w:r w:rsidRPr="00A37B65">
              <w:rPr>
                <w:sz w:val="24"/>
                <w:szCs w:val="24"/>
                <w:lang w:eastAsia="en-US"/>
              </w:rPr>
              <w:t>Створено</w:t>
            </w:r>
            <w:r w:rsidR="002D3CE0" w:rsidRPr="00A37B65">
              <w:rPr>
                <w:sz w:val="24"/>
                <w:szCs w:val="24"/>
                <w:lang w:eastAsia="en-US"/>
              </w:rPr>
              <w:t xml:space="preserve"> належні умови для функціонування ЦНАПу Менської міської ради;</w:t>
            </w:r>
          </w:p>
          <w:p w:rsidR="002D3CE0" w:rsidRPr="00A37B65" w:rsidRDefault="002D3CE0" w:rsidP="00EC0A04">
            <w:pPr>
              <w:pStyle w:val="a4"/>
              <w:ind w:left="0" w:firstLine="0"/>
              <w:rPr>
                <w:sz w:val="24"/>
                <w:szCs w:val="24"/>
                <w:lang w:eastAsia="en-US"/>
              </w:rPr>
            </w:pPr>
            <w:r w:rsidRPr="00A37B65">
              <w:rPr>
                <w:sz w:val="24"/>
                <w:szCs w:val="24"/>
                <w:lang w:eastAsia="en-US"/>
              </w:rPr>
              <w:t xml:space="preserve">Скорочення </w:t>
            </w:r>
            <w:r w:rsidR="00942E4E" w:rsidRPr="00A37B65">
              <w:rPr>
                <w:sz w:val="24"/>
                <w:szCs w:val="24"/>
                <w:lang w:eastAsia="en-US"/>
              </w:rPr>
              <w:t>термінів</w:t>
            </w:r>
            <w:r w:rsidRPr="00A37B65">
              <w:rPr>
                <w:sz w:val="24"/>
                <w:szCs w:val="24"/>
                <w:lang w:eastAsia="en-US"/>
              </w:rPr>
              <w:t xml:space="preserve"> надання адміністративних послуг;</w:t>
            </w:r>
          </w:p>
          <w:p w:rsidR="002D3CE0" w:rsidRPr="00A37B65" w:rsidRDefault="002D3CE0" w:rsidP="00EC0A04">
            <w:pPr>
              <w:pStyle w:val="a4"/>
              <w:ind w:left="0" w:firstLine="0"/>
              <w:rPr>
                <w:sz w:val="24"/>
                <w:szCs w:val="24"/>
                <w:lang w:eastAsia="en-US"/>
              </w:rPr>
            </w:pPr>
            <w:r w:rsidRPr="00A37B65">
              <w:rPr>
                <w:sz w:val="24"/>
                <w:szCs w:val="24"/>
                <w:lang w:eastAsia="en-US"/>
              </w:rPr>
              <w:t>Підвищення продуктивності праці адміністраторів ЦНАПу;</w:t>
            </w:r>
          </w:p>
          <w:p w:rsidR="002D3CE0" w:rsidRPr="00A37B65" w:rsidRDefault="002D3CE0" w:rsidP="00EC0A04">
            <w:pPr>
              <w:pStyle w:val="a4"/>
              <w:ind w:left="0" w:firstLine="0"/>
              <w:rPr>
                <w:sz w:val="24"/>
                <w:szCs w:val="24"/>
                <w:lang w:eastAsia="en-US"/>
              </w:rPr>
            </w:pPr>
            <w:r w:rsidRPr="00A37B65">
              <w:rPr>
                <w:sz w:val="24"/>
                <w:szCs w:val="24"/>
                <w:lang w:eastAsia="en-US"/>
              </w:rPr>
              <w:t>Збільшення кількості послуг, які надаватимуться жителям громади;</w:t>
            </w:r>
          </w:p>
          <w:p w:rsidR="002D3CE0" w:rsidRPr="00A37B65" w:rsidRDefault="002D3CE0" w:rsidP="00EC0A04">
            <w:pPr>
              <w:pStyle w:val="a4"/>
              <w:ind w:left="0" w:firstLine="0"/>
              <w:rPr>
                <w:sz w:val="24"/>
                <w:szCs w:val="24"/>
                <w:lang w:eastAsia="en-US"/>
              </w:rPr>
            </w:pPr>
            <w:r w:rsidRPr="00A37B65">
              <w:rPr>
                <w:sz w:val="24"/>
                <w:szCs w:val="24"/>
                <w:lang w:eastAsia="en-US"/>
              </w:rPr>
              <w:t>Збільшення пропускної здатності ЦНАПу  впродовж одного робочого дня</w:t>
            </w:r>
            <w:r w:rsidR="00C10003" w:rsidRPr="00A37B65">
              <w:rPr>
                <w:sz w:val="24"/>
                <w:szCs w:val="24"/>
                <w:lang w:eastAsia="en-US"/>
              </w:rPr>
              <w:t>;</w:t>
            </w:r>
          </w:p>
          <w:p w:rsidR="00C10003" w:rsidRPr="00A37B65" w:rsidRDefault="00C10003" w:rsidP="00EC0A04">
            <w:pPr>
              <w:pStyle w:val="a4"/>
              <w:ind w:left="0" w:firstLine="0"/>
              <w:rPr>
                <w:sz w:val="24"/>
                <w:szCs w:val="24"/>
                <w:lang w:eastAsia="en-US"/>
              </w:rPr>
            </w:pPr>
            <w:r w:rsidRPr="00A37B65">
              <w:rPr>
                <w:sz w:val="24"/>
                <w:szCs w:val="24"/>
                <w:lang w:eastAsia="en-US"/>
              </w:rPr>
              <w:t>Зменшення кількості скарг від населення</w:t>
            </w:r>
          </w:p>
        </w:tc>
      </w:tr>
      <w:tr w:rsidR="00E5540F" w:rsidRPr="00A37B65" w:rsidTr="00E5540F">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Ключові заходи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C10003" w:rsidP="00EC0A04">
            <w:pPr>
              <w:ind w:firstLine="0"/>
              <w:rPr>
                <w:sz w:val="24"/>
                <w:szCs w:val="24"/>
              </w:rPr>
            </w:pPr>
            <w:r w:rsidRPr="00A37B65">
              <w:rPr>
                <w:sz w:val="24"/>
                <w:szCs w:val="24"/>
              </w:rPr>
              <w:t xml:space="preserve">Навчання персоналу; розробка інформаційних та технологічних карток на більш ніж 100 послуг та їх затвердження; закупівля комп’ютерної техніки та програмного забезпечення; автоматизація процесів роботи ЦНАПу </w:t>
            </w:r>
          </w:p>
        </w:tc>
      </w:tr>
      <w:tr w:rsidR="00E5540F" w:rsidRPr="00A37B65" w:rsidTr="00E5540F">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sz w:val="24"/>
                <w:szCs w:val="24"/>
              </w:rPr>
            </w:pPr>
            <w:r w:rsidRPr="00A37B65">
              <w:rPr>
                <w:sz w:val="24"/>
                <w:szCs w:val="24"/>
              </w:rPr>
              <w:t xml:space="preserve">Період здійснення: </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C10003" w:rsidP="00EC0A04">
            <w:pPr>
              <w:ind w:firstLine="0"/>
              <w:rPr>
                <w:sz w:val="24"/>
                <w:szCs w:val="24"/>
                <w:lang w:eastAsia="it-IT"/>
              </w:rPr>
            </w:pPr>
            <w:r w:rsidRPr="00A37B65">
              <w:rPr>
                <w:sz w:val="24"/>
                <w:szCs w:val="24"/>
                <w:lang w:eastAsia="it-IT"/>
              </w:rPr>
              <w:t>2018-2020</w:t>
            </w:r>
          </w:p>
        </w:tc>
      </w:tr>
      <w:tr w:rsidR="00E5540F" w:rsidRPr="00A37B65" w:rsidTr="00E5540F">
        <w:trPr>
          <w:trHeight w:val="57"/>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Орієнтовна вартість проекту, тис. грн.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C10003" w:rsidP="00EC0A04">
            <w:pPr>
              <w:ind w:firstLine="0"/>
              <w:jc w:val="center"/>
              <w:rPr>
                <w:sz w:val="24"/>
                <w:szCs w:val="24"/>
                <w:lang w:eastAsia="it-IT"/>
              </w:rPr>
            </w:pPr>
            <w:r w:rsidRPr="00A37B65">
              <w:rPr>
                <w:sz w:val="24"/>
                <w:szCs w:val="24"/>
                <w:lang w:eastAsia="it-IT"/>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C10003" w:rsidP="00EC0A04">
            <w:pPr>
              <w:ind w:firstLine="0"/>
              <w:jc w:val="center"/>
              <w:rPr>
                <w:sz w:val="24"/>
                <w:szCs w:val="24"/>
                <w:lang w:eastAsia="it-IT"/>
              </w:rPr>
            </w:pPr>
            <w:r w:rsidRPr="00A37B65">
              <w:rPr>
                <w:sz w:val="24"/>
                <w:szCs w:val="24"/>
                <w:lang w:eastAsia="it-IT"/>
              </w:rPr>
              <w:t>2019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C10003" w:rsidP="00EC0A04">
            <w:pPr>
              <w:ind w:firstLine="0"/>
              <w:jc w:val="center"/>
              <w:rPr>
                <w:sz w:val="24"/>
                <w:szCs w:val="24"/>
                <w:lang w:eastAsia="it-IT"/>
              </w:rPr>
            </w:pPr>
            <w:r w:rsidRPr="00A37B65">
              <w:rPr>
                <w:sz w:val="24"/>
                <w:szCs w:val="24"/>
                <w:lang w:eastAsia="it-IT"/>
              </w:rPr>
              <w:t>2020</w:t>
            </w:r>
          </w:p>
        </w:tc>
        <w:tc>
          <w:tcPr>
            <w:tcW w:w="3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FB4BEB" w:rsidP="00EC0A04">
            <w:pPr>
              <w:ind w:firstLine="0"/>
              <w:jc w:val="center"/>
              <w:rPr>
                <w:sz w:val="24"/>
                <w:szCs w:val="24"/>
                <w:lang w:eastAsia="it-IT"/>
              </w:rPr>
            </w:pPr>
            <w:r w:rsidRPr="00A37B65">
              <w:rPr>
                <w:sz w:val="24"/>
                <w:szCs w:val="24"/>
                <w:lang w:eastAsia="it-IT"/>
              </w:rPr>
              <w:t>Всього</w:t>
            </w:r>
          </w:p>
        </w:tc>
      </w:tr>
      <w:tr w:rsidR="00E5540F" w:rsidRPr="00A37B65" w:rsidTr="00E5540F">
        <w:trPr>
          <w:trHeight w:val="57"/>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5540F" w:rsidRPr="00A37B65" w:rsidRDefault="00FB4BEB" w:rsidP="00EC0A04">
            <w:pPr>
              <w:ind w:firstLine="0"/>
              <w:jc w:val="center"/>
              <w:rPr>
                <w:sz w:val="24"/>
                <w:szCs w:val="24"/>
                <w:lang w:eastAsia="it-IT"/>
              </w:rPr>
            </w:pPr>
            <w:r w:rsidRPr="00A37B65">
              <w:rPr>
                <w:sz w:val="24"/>
                <w:szCs w:val="24"/>
                <w:lang w:eastAsia="it-IT"/>
              </w:rPr>
              <w:t>1300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5540F" w:rsidRPr="00A37B65" w:rsidRDefault="00FB4BEB" w:rsidP="00EC0A04">
            <w:pPr>
              <w:ind w:firstLine="0"/>
              <w:jc w:val="center"/>
              <w:rPr>
                <w:sz w:val="24"/>
                <w:szCs w:val="24"/>
                <w:lang w:eastAsia="it-IT"/>
              </w:rPr>
            </w:pPr>
            <w:r w:rsidRPr="00A37B65">
              <w:rPr>
                <w:sz w:val="24"/>
                <w:szCs w:val="24"/>
                <w:lang w:eastAsia="it-IT"/>
              </w:rPr>
              <w:t>1200</w:t>
            </w:r>
          </w:p>
        </w:tc>
        <w:tc>
          <w:tcPr>
            <w:tcW w:w="1276" w:type="dxa"/>
            <w:tcBorders>
              <w:top w:val="single" w:sz="4" w:space="0" w:color="auto"/>
              <w:left w:val="single" w:sz="4" w:space="0" w:color="auto"/>
              <w:bottom w:val="single" w:sz="4" w:space="0" w:color="auto"/>
              <w:right w:val="single" w:sz="4" w:space="0" w:color="auto"/>
            </w:tcBorders>
            <w:vAlign w:val="center"/>
          </w:tcPr>
          <w:p w:rsidR="00E5540F" w:rsidRPr="00A37B65" w:rsidRDefault="00FB4BEB" w:rsidP="00EC0A04">
            <w:pPr>
              <w:ind w:firstLine="0"/>
              <w:jc w:val="center"/>
              <w:rPr>
                <w:sz w:val="24"/>
                <w:szCs w:val="24"/>
                <w:lang w:eastAsia="it-IT"/>
              </w:rPr>
            </w:pPr>
            <w:r w:rsidRPr="00A37B65">
              <w:rPr>
                <w:sz w:val="24"/>
                <w:szCs w:val="24"/>
                <w:lang w:eastAsia="it-IT"/>
              </w:rPr>
              <w:t>1000</w:t>
            </w:r>
          </w:p>
        </w:tc>
        <w:tc>
          <w:tcPr>
            <w:tcW w:w="3045" w:type="dxa"/>
            <w:tcBorders>
              <w:top w:val="single" w:sz="4" w:space="0" w:color="auto"/>
              <w:left w:val="single" w:sz="4" w:space="0" w:color="auto"/>
              <w:bottom w:val="single" w:sz="4" w:space="0" w:color="auto"/>
              <w:right w:val="single" w:sz="4" w:space="0" w:color="auto"/>
            </w:tcBorders>
            <w:vAlign w:val="center"/>
          </w:tcPr>
          <w:p w:rsidR="00E5540F" w:rsidRPr="00A37B65" w:rsidRDefault="00FB4BEB" w:rsidP="00EC0A04">
            <w:pPr>
              <w:ind w:firstLine="0"/>
              <w:jc w:val="center"/>
              <w:rPr>
                <w:sz w:val="24"/>
                <w:szCs w:val="24"/>
                <w:lang w:eastAsia="it-IT"/>
              </w:rPr>
            </w:pPr>
            <w:r w:rsidRPr="00A37B65">
              <w:rPr>
                <w:sz w:val="24"/>
                <w:szCs w:val="24"/>
                <w:lang w:eastAsia="it-IT"/>
              </w:rPr>
              <w:t>3500</w:t>
            </w:r>
          </w:p>
        </w:tc>
      </w:tr>
      <w:tr w:rsidR="00E5540F" w:rsidRPr="00A37B65" w:rsidTr="00E5540F">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Джерела фінансування:</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FB4BEB" w:rsidP="00EC0A04">
            <w:pPr>
              <w:pStyle w:val="a3"/>
              <w:spacing w:before="0" w:beforeAutospacing="0" w:after="0" w:afterAutospacing="0"/>
              <w:ind w:firstLine="0"/>
              <w:rPr>
                <w:sz w:val="24"/>
                <w:szCs w:val="24"/>
                <w:lang w:eastAsia="it-IT"/>
              </w:rPr>
            </w:pPr>
            <w:r w:rsidRPr="00A37B65">
              <w:rPr>
                <w:sz w:val="24"/>
                <w:szCs w:val="24"/>
                <w:lang w:eastAsia="it-IT"/>
              </w:rPr>
              <w:t>Бюджет громади, державного бюджету, ДФРР</w:t>
            </w:r>
          </w:p>
        </w:tc>
      </w:tr>
      <w:tr w:rsidR="00E5540F" w:rsidRPr="00A37B65" w:rsidTr="00E5540F">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Ключові потенційні учасники проекту:</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FB4BEB" w:rsidP="00EC0A04">
            <w:pPr>
              <w:ind w:firstLine="0"/>
              <w:rPr>
                <w:sz w:val="24"/>
                <w:szCs w:val="24"/>
                <w:lang w:eastAsia="it-IT"/>
              </w:rPr>
            </w:pPr>
            <w:r w:rsidRPr="00A37B65">
              <w:rPr>
                <w:sz w:val="24"/>
                <w:szCs w:val="24"/>
                <w:lang w:eastAsia="it-IT"/>
              </w:rPr>
              <w:t>Менська міська рада</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Інше:</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E5540F" w:rsidP="00EC0A04">
            <w:pPr>
              <w:ind w:firstLine="0"/>
              <w:rPr>
                <w:sz w:val="24"/>
                <w:szCs w:val="24"/>
                <w:lang w:eastAsia="it-IT"/>
              </w:rPr>
            </w:pPr>
          </w:p>
        </w:tc>
      </w:tr>
    </w:tbl>
    <w:p w:rsidR="00E5540F" w:rsidRPr="00A37B65" w:rsidRDefault="00E5540F">
      <w:pPr>
        <w:spacing w:after="200" w:line="276" w:lineRule="auto"/>
        <w:ind w:firstLine="0"/>
        <w:jc w:val="left"/>
        <w:rPr>
          <w:sz w:val="24"/>
          <w:szCs w:val="24"/>
        </w:rPr>
      </w:pPr>
      <w:r w:rsidRPr="00A37B65">
        <w:rPr>
          <w:sz w:val="24"/>
          <w:szCs w:val="24"/>
        </w:rPr>
        <w:br w:type="page"/>
      </w:r>
    </w:p>
    <w:tbl>
      <w:tblPr>
        <w:tblW w:w="10275"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418"/>
        <w:gridCol w:w="1134"/>
        <w:gridCol w:w="1276"/>
        <w:gridCol w:w="3045"/>
      </w:tblGrid>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540F" w:rsidRPr="00A37B65" w:rsidRDefault="00E5540F" w:rsidP="00EC0A04">
            <w:pPr>
              <w:pStyle w:val="6"/>
              <w:spacing w:before="0" w:after="0" w:line="240" w:lineRule="auto"/>
              <w:rPr>
                <w:rFonts w:ascii="Times New Roman" w:hAnsi="Times New Roman" w:cs="Times New Roman"/>
                <w:b w:val="0"/>
                <w:color w:val="auto"/>
                <w:sz w:val="24"/>
                <w:szCs w:val="24"/>
              </w:rPr>
            </w:pPr>
            <w:r w:rsidRPr="00A37B65">
              <w:rPr>
                <w:rFonts w:ascii="Times New Roman" w:hAnsi="Times New Roman" w:cs="Times New Roman"/>
                <w:b w:val="0"/>
                <w:color w:val="auto"/>
                <w:sz w:val="24"/>
                <w:szCs w:val="24"/>
              </w:rPr>
              <w:lastRenderedPageBreak/>
              <w:t>Завдання Стратегії, якому відповідає проект</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00"/>
          </w:tcPr>
          <w:p w:rsidR="00E5540F" w:rsidRPr="00A37B65" w:rsidRDefault="00942E4E" w:rsidP="00EC0A04">
            <w:pPr>
              <w:pStyle w:val="a4"/>
              <w:pBdr>
                <w:left w:val="single" w:sz="18" w:space="4" w:color="auto"/>
              </w:pBdr>
              <w:ind w:left="0" w:firstLine="0"/>
              <w:rPr>
                <w:sz w:val="24"/>
                <w:szCs w:val="24"/>
                <w:lang w:eastAsia="it-IT"/>
              </w:rPr>
            </w:pPr>
            <w:r w:rsidRPr="00A37B65">
              <w:rPr>
                <w:sz w:val="24"/>
                <w:szCs w:val="24"/>
                <w:lang w:eastAsia="it-IT"/>
              </w:rPr>
              <w:t>Покращення умов</w:t>
            </w:r>
            <w:r w:rsidR="00FB4BEB" w:rsidRPr="00A37B65">
              <w:rPr>
                <w:sz w:val="24"/>
                <w:szCs w:val="24"/>
                <w:lang w:eastAsia="it-IT"/>
              </w:rPr>
              <w:t xml:space="preserve"> надання та збільшення обсягу соціальних послуг у сільській місцевості, їх </w:t>
            </w:r>
            <w:r w:rsidRPr="00A37B65">
              <w:rPr>
                <w:sz w:val="24"/>
                <w:szCs w:val="24"/>
                <w:lang w:eastAsia="it-IT"/>
              </w:rPr>
              <w:t>інституційна реорганізація</w:t>
            </w:r>
            <w:r w:rsidR="00FB4BEB" w:rsidRPr="00A37B65">
              <w:rPr>
                <w:sz w:val="24"/>
                <w:szCs w:val="24"/>
                <w:lang w:eastAsia="it-IT"/>
              </w:rPr>
              <w:t xml:space="preserve"> – у міській</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Назва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790262" w:rsidP="00EC0A04">
            <w:pPr>
              <w:ind w:firstLine="0"/>
              <w:rPr>
                <w:sz w:val="24"/>
                <w:szCs w:val="24"/>
                <w:lang w:eastAsia="it-IT"/>
              </w:rPr>
            </w:pPr>
            <w:r w:rsidRPr="00A37B65">
              <w:rPr>
                <w:sz w:val="24"/>
                <w:szCs w:val="24"/>
                <w:lang w:eastAsia="it-IT"/>
              </w:rPr>
              <w:t>«Якісні адміністративні послуги для сільських жителів»</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Цілі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3C4CDA" w:rsidP="003C4CDA">
            <w:pPr>
              <w:ind w:firstLine="0"/>
              <w:rPr>
                <w:sz w:val="24"/>
                <w:szCs w:val="24"/>
              </w:rPr>
            </w:pPr>
            <w:r w:rsidRPr="00A37B65">
              <w:rPr>
                <w:sz w:val="24"/>
                <w:szCs w:val="24"/>
              </w:rPr>
              <w:t xml:space="preserve">підвищення якості та доступності надання адміністративних послуг суб’єктам підприємницької діяльності і мешканцям сільських населених пунктів шляхом технічного оснащення </w:t>
            </w:r>
            <w:r w:rsidR="00C7585F" w:rsidRPr="00A37B65">
              <w:rPr>
                <w:sz w:val="24"/>
                <w:szCs w:val="24"/>
              </w:rPr>
              <w:t xml:space="preserve">центрального ЦНАПу та </w:t>
            </w:r>
            <w:r w:rsidRPr="00A37B65">
              <w:rPr>
                <w:sz w:val="24"/>
                <w:szCs w:val="24"/>
              </w:rPr>
              <w:t xml:space="preserve">філій ЦНАПу при Менській міській раді у </w:t>
            </w:r>
            <w:proofErr w:type="spellStart"/>
            <w:r w:rsidRPr="00A37B65">
              <w:rPr>
                <w:sz w:val="24"/>
                <w:szCs w:val="24"/>
              </w:rPr>
              <w:t>смт.Макошине</w:t>
            </w:r>
            <w:proofErr w:type="spellEnd"/>
            <w:r w:rsidRPr="00A37B65">
              <w:rPr>
                <w:sz w:val="24"/>
                <w:szCs w:val="24"/>
              </w:rPr>
              <w:t xml:space="preserve"> та </w:t>
            </w:r>
            <w:proofErr w:type="spellStart"/>
            <w:r w:rsidRPr="00A37B65">
              <w:rPr>
                <w:sz w:val="24"/>
                <w:szCs w:val="24"/>
              </w:rPr>
              <w:t>с.Стольне</w:t>
            </w:r>
            <w:proofErr w:type="spellEnd"/>
            <w:r w:rsidRPr="00A37B65">
              <w:rPr>
                <w:sz w:val="24"/>
                <w:szCs w:val="24"/>
              </w:rPr>
              <w:t>, шляхом запровадження електронних інформаційних систем та облаштування приміщень</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Територія впливу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3C4CDA" w:rsidP="00EC0A04">
            <w:pPr>
              <w:ind w:firstLine="0"/>
              <w:rPr>
                <w:sz w:val="24"/>
                <w:szCs w:val="24"/>
              </w:rPr>
            </w:pPr>
            <w:r w:rsidRPr="00A37B65">
              <w:rPr>
                <w:sz w:val="24"/>
                <w:szCs w:val="24"/>
              </w:rPr>
              <w:t>Сільські населені пункти Менської громади</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 xml:space="preserve">Орієнтовна кількість отримувачів </w:t>
            </w:r>
            <w:r w:rsidR="004A6EAE" w:rsidRPr="00A37B65">
              <w:rPr>
                <w:sz w:val="24"/>
                <w:szCs w:val="24"/>
              </w:rPr>
              <w:t>вигоди</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C7585F" w:rsidP="00EC0A04">
            <w:pPr>
              <w:ind w:firstLine="0"/>
              <w:rPr>
                <w:sz w:val="24"/>
                <w:szCs w:val="24"/>
              </w:rPr>
            </w:pPr>
            <w:r w:rsidRPr="00A37B65">
              <w:rPr>
                <w:sz w:val="24"/>
                <w:szCs w:val="24"/>
              </w:rPr>
              <w:t>10000</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Стислий опис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2673C2" w:rsidP="002673C2">
            <w:pPr>
              <w:ind w:firstLine="0"/>
              <w:rPr>
                <w:sz w:val="24"/>
                <w:szCs w:val="24"/>
                <w:lang w:eastAsia="it-IT"/>
              </w:rPr>
            </w:pPr>
            <w:r w:rsidRPr="00A37B65">
              <w:rPr>
                <w:sz w:val="24"/>
                <w:szCs w:val="24"/>
              </w:rPr>
              <w:t xml:space="preserve">В рамках проекту планується закупити, підключити та налаштувати обладнання для потреб ЦНАПу в </w:t>
            </w:r>
            <w:proofErr w:type="spellStart"/>
            <w:r w:rsidRPr="00A37B65">
              <w:rPr>
                <w:sz w:val="24"/>
                <w:szCs w:val="24"/>
              </w:rPr>
              <w:t>м.Мена</w:t>
            </w:r>
            <w:proofErr w:type="spellEnd"/>
            <w:r w:rsidRPr="00A37B65">
              <w:rPr>
                <w:sz w:val="24"/>
                <w:szCs w:val="24"/>
              </w:rPr>
              <w:t xml:space="preserve"> та філій в </w:t>
            </w:r>
            <w:proofErr w:type="spellStart"/>
            <w:r w:rsidRPr="00A37B65">
              <w:rPr>
                <w:sz w:val="24"/>
                <w:szCs w:val="24"/>
              </w:rPr>
              <w:t>смт.Макошине</w:t>
            </w:r>
            <w:proofErr w:type="spellEnd"/>
            <w:r w:rsidRPr="00A37B65">
              <w:rPr>
                <w:sz w:val="24"/>
                <w:szCs w:val="24"/>
              </w:rPr>
              <w:t xml:space="preserve"> та </w:t>
            </w:r>
            <w:proofErr w:type="spellStart"/>
            <w:r w:rsidR="00942E4E" w:rsidRPr="00A37B65">
              <w:rPr>
                <w:sz w:val="24"/>
                <w:szCs w:val="24"/>
              </w:rPr>
              <w:t>с.Стольне</w:t>
            </w:r>
            <w:proofErr w:type="spellEnd"/>
            <w:r w:rsidR="00942E4E" w:rsidRPr="00A37B65">
              <w:rPr>
                <w:sz w:val="24"/>
                <w:szCs w:val="24"/>
              </w:rPr>
              <w:t>. Адміністратори</w:t>
            </w:r>
            <w:r w:rsidRPr="00A37B65">
              <w:rPr>
                <w:sz w:val="24"/>
                <w:szCs w:val="24"/>
              </w:rPr>
              <w:t xml:space="preserve"> ЦНАПу та на </w:t>
            </w:r>
            <w:r w:rsidR="00942E4E" w:rsidRPr="00A37B65">
              <w:rPr>
                <w:sz w:val="24"/>
                <w:szCs w:val="24"/>
              </w:rPr>
              <w:t>віддалених</w:t>
            </w:r>
            <w:r w:rsidRPr="00A37B65">
              <w:rPr>
                <w:sz w:val="24"/>
                <w:szCs w:val="24"/>
              </w:rPr>
              <w:t xml:space="preserve"> робочих місцях пройдуть навчання. Також буде облаштовано приміщення під сучасні вимоги до </w:t>
            </w:r>
            <w:proofErr w:type="spellStart"/>
            <w:r w:rsidRPr="00A37B65">
              <w:rPr>
                <w:sz w:val="24"/>
                <w:szCs w:val="24"/>
              </w:rPr>
              <w:t>ЦНАПів</w:t>
            </w:r>
            <w:proofErr w:type="spellEnd"/>
            <w:r w:rsidRPr="00A37B65">
              <w:rPr>
                <w:sz w:val="24"/>
                <w:szCs w:val="24"/>
              </w:rPr>
              <w:t xml:space="preserve">. За результатами </w:t>
            </w:r>
            <w:r w:rsidR="00942E4E" w:rsidRPr="00A37B65">
              <w:rPr>
                <w:sz w:val="24"/>
                <w:szCs w:val="24"/>
              </w:rPr>
              <w:t>реалізації</w:t>
            </w:r>
            <w:r w:rsidRPr="00A37B65">
              <w:rPr>
                <w:sz w:val="24"/>
                <w:szCs w:val="24"/>
              </w:rPr>
              <w:t xml:space="preserve"> проекту буде проводитися моніторинг його </w:t>
            </w:r>
            <w:r w:rsidR="00C7585F" w:rsidRPr="00A37B65">
              <w:rPr>
                <w:sz w:val="24"/>
                <w:szCs w:val="24"/>
              </w:rPr>
              <w:t>вико</w:t>
            </w:r>
            <w:r w:rsidRPr="00A37B65">
              <w:rPr>
                <w:sz w:val="24"/>
                <w:szCs w:val="24"/>
              </w:rPr>
              <w:t xml:space="preserve">нання та забезпечено </w:t>
            </w:r>
            <w:r w:rsidR="00C7585F" w:rsidRPr="00A37B65">
              <w:rPr>
                <w:sz w:val="24"/>
                <w:szCs w:val="24"/>
              </w:rPr>
              <w:t xml:space="preserve">висвітлення </w:t>
            </w:r>
            <w:r w:rsidRPr="00A37B65">
              <w:rPr>
                <w:sz w:val="24"/>
                <w:szCs w:val="24"/>
              </w:rPr>
              <w:t xml:space="preserve">реалізації проекту </w:t>
            </w:r>
            <w:r w:rsidR="00C7585F" w:rsidRPr="00A37B65">
              <w:rPr>
                <w:sz w:val="24"/>
                <w:szCs w:val="24"/>
              </w:rPr>
              <w:t>в засобах масової інформації та на сайті Менської міської ради</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Очікувані результати:</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FF"/>
          </w:tcPr>
          <w:p w:rsidR="00C7585F" w:rsidRPr="00A37B65" w:rsidRDefault="00C7585F" w:rsidP="00C7585F">
            <w:pPr>
              <w:ind w:firstLine="0"/>
              <w:rPr>
                <w:sz w:val="24"/>
                <w:szCs w:val="24"/>
              </w:rPr>
            </w:pPr>
            <w:r w:rsidRPr="00A37B65">
              <w:rPr>
                <w:sz w:val="24"/>
                <w:szCs w:val="24"/>
              </w:rPr>
              <w:t>Завдяки успішному впровадженню даного проекту буде досягнуто наступних результатів.</w:t>
            </w:r>
          </w:p>
          <w:p w:rsidR="00C7585F" w:rsidRPr="00A37B65" w:rsidRDefault="00C7585F" w:rsidP="003F1E83">
            <w:pPr>
              <w:numPr>
                <w:ilvl w:val="0"/>
                <w:numId w:val="51"/>
              </w:numPr>
              <w:ind w:left="225"/>
              <w:rPr>
                <w:sz w:val="24"/>
                <w:szCs w:val="24"/>
              </w:rPr>
            </w:pPr>
            <w:r w:rsidRPr="00A37B65">
              <w:rPr>
                <w:sz w:val="24"/>
                <w:szCs w:val="24"/>
              </w:rPr>
              <w:t xml:space="preserve">облаштовано приміщення ЦНАПу в </w:t>
            </w:r>
            <w:proofErr w:type="spellStart"/>
            <w:r w:rsidRPr="00A37B65">
              <w:rPr>
                <w:sz w:val="24"/>
                <w:szCs w:val="24"/>
              </w:rPr>
              <w:t>м.Мена</w:t>
            </w:r>
            <w:proofErr w:type="spellEnd"/>
            <w:r w:rsidRPr="00A37B65">
              <w:rPr>
                <w:sz w:val="24"/>
                <w:szCs w:val="24"/>
              </w:rPr>
              <w:t>;</w:t>
            </w:r>
          </w:p>
          <w:p w:rsidR="00C7585F" w:rsidRPr="00A37B65" w:rsidRDefault="00C7585F" w:rsidP="003F1E83">
            <w:pPr>
              <w:numPr>
                <w:ilvl w:val="0"/>
                <w:numId w:val="51"/>
              </w:numPr>
              <w:ind w:left="225"/>
              <w:rPr>
                <w:sz w:val="24"/>
                <w:szCs w:val="24"/>
              </w:rPr>
            </w:pPr>
            <w:r w:rsidRPr="00A37B65">
              <w:rPr>
                <w:sz w:val="24"/>
                <w:szCs w:val="24"/>
              </w:rPr>
              <w:t xml:space="preserve">облаштовано 2 приміщення філій ЦНАП Менської міської ради в </w:t>
            </w:r>
            <w:proofErr w:type="spellStart"/>
            <w:r w:rsidRPr="00A37B65">
              <w:rPr>
                <w:sz w:val="24"/>
                <w:szCs w:val="24"/>
              </w:rPr>
              <w:t>смт.Макошине</w:t>
            </w:r>
            <w:proofErr w:type="spellEnd"/>
            <w:r w:rsidRPr="00A37B65">
              <w:rPr>
                <w:sz w:val="24"/>
                <w:szCs w:val="24"/>
              </w:rPr>
              <w:t xml:space="preserve"> та </w:t>
            </w:r>
            <w:proofErr w:type="spellStart"/>
            <w:r w:rsidRPr="00A37B65">
              <w:rPr>
                <w:sz w:val="24"/>
                <w:szCs w:val="24"/>
              </w:rPr>
              <w:t>с.Стольне</w:t>
            </w:r>
            <w:proofErr w:type="spellEnd"/>
            <w:r w:rsidRPr="00A37B65">
              <w:rPr>
                <w:sz w:val="24"/>
                <w:szCs w:val="24"/>
              </w:rPr>
              <w:t>;</w:t>
            </w:r>
          </w:p>
          <w:p w:rsidR="00C7585F" w:rsidRPr="00A37B65" w:rsidRDefault="00C7585F" w:rsidP="003F1E83">
            <w:pPr>
              <w:numPr>
                <w:ilvl w:val="0"/>
                <w:numId w:val="51"/>
              </w:numPr>
              <w:ind w:left="225"/>
              <w:rPr>
                <w:sz w:val="24"/>
                <w:szCs w:val="24"/>
              </w:rPr>
            </w:pPr>
            <w:r w:rsidRPr="00A37B65">
              <w:rPr>
                <w:sz w:val="24"/>
                <w:szCs w:val="24"/>
              </w:rPr>
              <w:t>придбано та встановлено обладнання для облаштування електронної черги;</w:t>
            </w:r>
          </w:p>
          <w:p w:rsidR="00C7585F" w:rsidRPr="00A37B65" w:rsidRDefault="00C7585F" w:rsidP="003F1E83">
            <w:pPr>
              <w:numPr>
                <w:ilvl w:val="0"/>
                <w:numId w:val="51"/>
              </w:numPr>
              <w:ind w:left="225"/>
              <w:rPr>
                <w:sz w:val="24"/>
                <w:szCs w:val="24"/>
              </w:rPr>
            </w:pPr>
            <w:r w:rsidRPr="00A37B65">
              <w:rPr>
                <w:sz w:val="24"/>
                <w:szCs w:val="24"/>
              </w:rPr>
              <w:t>придбано та встановлено інформаційний кіоск;</w:t>
            </w:r>
          </w:p>
          <w:p w:rsidR="00C7585F" w:rsidRPr="00A37B65" w:rsidRDefault="00C7585F" w:rsidP="003F1E83">
            <w:pPr>
              <w:numPr>
                <w:ilvl w:val="0"/>
                <w:numId w:val="51"/>
              </w:numPr>
              <w:ind w:left="225"/>
              <w:rPr>
                <w:sz w:val="24"/>
                <w:szCs w:val="24"/>
              </w:rPr>
            </w:pPr>
            <w:r w:rsidRPr="00A37B65">
              <w:rPr>
                <w:sz w:val="24"/>
                <w:szCs w:val="24"/>
              </w:rPr>
              <w:t>придбано сейфи;</w:t>
            </w:r>
          </w:p>
          <w:p w:rsidR="00C7585F" w:rsidRPr="00A37B65" w:rsidRDefault="00C7585F" w:rsidP="003F1E83">
            <w:pPr>
              <w:numPr>
                <w:ilvl w:val="0"/>
                <w:numId w:val="51"/>
              </w:numPr>
              <w:ind w:left="225"/>
              <w:rPr>
                <w:sz w:val="24"/>
                <w:szCs w:val="24"/>
              </w:rPr>
            </w:pPr>
            <w:r w:rsidRPr="00A37B65">
              <w:rPr>
                <w:sz w:val="24"/>
                <w:szCs w:val="24"/>
              </w:rPr>
              <w:t xml:space="preserve">придбано та встановлено камери </w:t>
            </w:r>
            <w:proofErr w:type="spellStart"/>
            <w:r w:rsidRPr="00A37B65">
              <w:rPr>
                <w:sz w:val="24"/>
                <w:szCs w:val="24"/>
              </w:rPr>
              <w:t>відеонагляду</w:t>
            </w:r>
            <w:proofErr w:type="spellEnd"/>
            <w:r w:rsidRPr="00A37B65">
              <w:rPr>
                <w:sz w:val="24"/>
                <w:szCs w:val="24"/>
              </w:rPr>
              <w:t>;</w:t>
            </w:r>
          </w:p>
          <w:p w:rsidR="00C7585F" w:rsidRPr="00A37B65" w:rsidRDefault="00C7585F" w:rsidP="003F1E83">
            <w:pPr>
              <w:numPr>
                <w:ilvl w:val="0"/>
                <w:numId w:val="51"/>
              </w:numPr>
              <w:ind w:left="225"/>
              <w:rPr>
                <w:sz w:val="24"/>
                <w:szCs w:val="24"/>
              </w:rPr>
            </w:pPr>
            <w:r w:rsidRPr="00A37B65">
              <w:rPr>
                <w:sz w:val="24"/>
                <w:szCs w:val="24"/>
              </w:rPr>
              <w:t>придбано та встановлено кондиціонери;</w:t>
            </w:r>
          </w:p>
          <w:p w:rsidR="00C7585F" w:rsidRPr="00A37B65" w:rsidRDefault="00C7585F" w:rsidP="003F1E83">
            <w:pPr>
              <w:numPr>
                <w:ilvl w:val="0"/>
                <w:numId w:val="51"/>
              </w:numPr>
              <w:ind w:left="225"/>
              <w:rPr>
                <w:sz w:val="24"/>
                <w:szCs w:val="24"/>
              </w:rPr>
            </w:pPr>
            <w:r w:rsidRPr="00A37B65">
              <w:rPr>
                <w:sz w:val="24"/>
                <w:szCs w:val="24"/>
              </w:rPr>
              <w:t>придбано та встановлено багатофункціональні пристрої;</w:t>
            </w:r>
          </w:p>
          <w:p w:rsidR="00C7585F" w:rsidRPr="00A37B65" w:rsidRDefault="00C7585F" w:rsidP="003F1E83">
            <w:pPr>
              <w:numPr>
                <w:ilvl w:val="0"/>
                <w:numId w:val="51"/>
              </w:numPr>
              <w:ind w:left="225"/>
              <w:rPr>
                <w:sz w:val="24"/>
                <w:szCs w:val="24"/>
              </w:rPr>
            </w:pPr>
            <w:r w:rsidRPr="00A37B65">
              <w:rPr>
                <w:sz w:val="24"/>
                <w:szCs w:val="24"/>
              </w:rPr>
              <w:t>придбано та встановлено робочу станцію з комплектом обладнання, встановленим спеціалізованим програмним забезпеченням та комплексом засобів захисту інформації для видачі паспортів;</w:t>
            </w:r>
          </w:p>
          <w:p w:rsidR="00C7585F" w:rsidRPr="00A37B65" w:rsidRDefault="00C7585F" w:rsidP="003F1E83">
            <w:pPr>
              <w:numPr>
                <w:ilvl w:val="0"/>
                <w:numId w:val="51"/>
              </w:numPr>
              <w:ind w:left="225"/>
              <w:rPr>
                <w:sz w:val="24"/>
                <w:szCs w:val="24"/>
              </w:rPr>
            </w:pPr>
            <w:r w:rsidRPr="00A37B65">
              <w:rPr>
                <w:sz w:val="24"/>
                <w:szCs w:val="24"/>
              </w:rPr>
              <w:t>придбано обладнання для технічного оснащення робочих місць адміністраторів;</w:t>
            </w:r>
          </w:p>
          <w:p w:rsidR="00C7585F" w:rsidRPr="00A37B65" w:rsidRDefault="00C7585F" w:rsidP="003F1E83">
            <w:pPr>
              <w:numPr>
                <w:ilvl w:val="0"/>
                <w:numId w:val="51"/>
              </w:numPr>
              <w:ind w:left="225"/>
              <w:rPr>
                <w:sz w:val="24"/>
                <w:szCs w:val="24"/>
              </w:rPr>
            </w:pPr>
            <w:r w:rsidRPr="00A37B65">
              <w:rPr>
                <w:sz w:val="24"/>
                <w:szCs w:val="24"/>
              </w:rPr>
              <w:t>створено єдину локальну мережу, користування мережею Інтернет, придбання модему, комутатора.</w:t>
            </w:r>
          </w:p>
          <w:p w:rsidR="00C7585F" w:rsidRPr="00A37B65" w:rsidRDefault="00C7585F" w:rsidP="00C7585F">
            <w:pPr>
              <w:ind w:firstLine="0"/>
              <w:rPr>
                <w:sz w:val="24"/>
                <w:szCs w:val="24"/>
              </w:rPr>
            </w:pPr>
            <w:r w:rsidRPr="00A37B65">
              <w:rPr>
                <w:sz w:val="24"/>
                <w:szCs w:val="24"/>
              </w:rPr>
              <w:t>Якісні наслідки реалізації проекту.</w:t>
            </w:r>
          </w:p>
          <w:p w:rsidR="00C7585F" w:rsidRPr="00A37B65" w:rsidRDefault="00C7585F" w:rsidP="00C7585F">
            <w:pPr>
              <w:ind w:firstLine="0"/>
              <w:rPr>
                <w:sz w:val="24"/>
                <w:szCs w:val="24"/>
              </w:rPr>
            </w:pPr>
            <w:r w:rsidRPr="00A37B65">
              <w:rPr>
                <w:sz w:val="24"/>
                <w:szCs w:val="24"/>
              </w:rPr>
              <w:t>В результаті реалізації проекту буде досягнуто помітних якісних показників спрямованих на:</w:t>
            </w:r>
          </w:p>
          <w:p w:rsidR="00C7585F" w:rsidRPr="00A37B65" w:rsidRDefault="00C7585F" w:rsidP="003F1E83">
            <w:pPr>
              <w:numPr>
                <w:ilvl w:val="0"/>
                <w:numId w:val="52"/>
              </w:numPr>
              <w:ind w:left="225"/>
              <w:rPr>
                <w:sz w:val="24"/>
                <w:szCs w:val="24"/>
              </w:rPr>
            </w:pPr>
            <w:r w:rsidRPr="00A37B65">
              <w:rPr>
                <w:sz w:val="24"/>
                <w:szCs w:val="24"/>
              </w:rPr>
              <w:t>Забезпечення прозорості та відкритості у сфері надання адміністративних послуг;</w:t>
            </w:r>
          </w:p>
          <w:p w:rsidR="00C7585F" w:rsidRPr="00A37B65" w:rsidRDefault="00C7585F" w:rsidP="003F1E83">
            <w:pPr>
              <w:numPr>
                <w:ilvl w:val="0"/>
                <w:numId w:val="52"/>
              </w:numPr>
              <w:ind w:left="225"/>
              <w:rPr>
                <w:sz w:val="24"/>
                <w:szCs w:val="24"/>
              </w:rPr>
            </w:pPr>
            <w:r w:rsidRPr="00A37B65">
              <w:rPr>
                <w:sz w:val="24"/>
                <w:szCs w:val="24"/>
              </w:rPr>
              <w:t xml:space="preserve">Створення належних умов в </w:t>
            </w:r>
            <w:proofErr w:type="spellStart"/>
            <w:r w:rsidRPr="00A37B65">
              <w:rPr>
                <w:sz w:val="24"/>
                <w:szCs w:val="24"/>
              </w:rPr>
              <w:t>ЦНАПі</w:t>
            </w:r>
            <w:proofErr w:type="spellEnd"/>
            <w:r w:rsidR="002673C2" w:rsidRPr="00A37B65">
              <w:rPr>
                <w:sz w:val="24"/>
                <w:szCs w:val="24"/>
              </w:rPr>
              <w:t xml:space="preserve"> в </w:t>
            </w:r>
            <w:proofErr w:type="spellStart"/>
            <w:r w:rsidR="002673C2" w:rsidRPr="00A37B65">
              <w:rPr>
                <w:sz w:val="24"/>
                <w:szCs w:val="24"/>
              </w:rPr>
              <w:t>м.Мена</w:t>
            </w:r>
            <w:proofErr w:type="spellEnd"/>
            <w:r w:rsidR="002673C2" w:rsidRPr="00A37B65">
              <w:rPr>
                <w:sz w:val="24"/>
                <w:szCs w:val="24"/>
              </w:rPr>
              <w:t xml:space="preserve"> та філіях</w:t>
            </w:r>
            <w:r w:rsidRPr="00A37B65">
              <w:rPr>
                <w:sz w:val="24"/>
                <w:szCs w:val="24"/>
              </w:rPr>
              <w:t>;</w:t>
            </w:r>
          </w:p>
          <w:p w:rsidR="00E5540F" w:rsidRPr="00A37B65" w:rsidRDefault="00C7585F" w:rsidP="003F1E83">
            <w:pPr>
              <w:numPr>
                <w:ilvl w:val="0"/>
                <w:numId w:val="52"/>
              </w:numPr>
              <w:ind w:left="225"/>
              <w:rPr>
                <w:sz w:val="24"/>
                <w:szCs w:val="24"/>
              </w:rPr>
            </w:pPr>
            <w:r w:rsidRPr="00A37B65">
              <w:rPr>
                <w:sz w:val="24"/>
                <w:szCs w:val="24"/>
              </w:rPr>
              <w:t xml:space="preserve">Додаткові надходження коштів до </w:t>
            </w:r>
            <w:proofErr w:type="spellStart"/>
            <w:r w:rsidRPr="00A37B65">
              <w:rPr>
                <w:sz w:val="24"/>
                <w:szCs w:val="24"/>
              </w:rPr>
              <w:t>бюджету</w:t>
            </w:r>
            <w:r w:rsidR="004A6EAE" w:rsidRPr="00A37B65">
              <w:rPr>
                <w:sz w:val="24"/>
                <w:szCs w:val="24"/>
              </w:rPr>
              <w:t>громади</w:t>
            </w:r>
            <w:proofErr w:type="spellEnd"/>
            <w:r w:rsidRPr="00A37B65">
              <w:rPr>
                <w:sz w:val="24"/>
                <w:szCs w:val="24"/>
              </w:rPr>
              <w:t>.</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Ключові заходи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2673C2" w:rsidRPr="00A37B65" w:rsidRDefault="002673C2" w:rsidP="002673C2">
            <w:pPr>
              <w:ind w:firstLine="0"/>
              <w:rPr>
                <w:sz w:val="24"/>
                <w:szCs w:val="24"/>
              </w:rPr>
            </w:pPr>
            <w:r w:rsidRPr="00A37B65">
              <w:rPr>
                <w:sz w:val="24"/>
                <w:szCs w:val="24"/>
              </w:rPr>
              <w:t>-створення робочої групи з реалізації проекту;</w:t>
            </w:r>
            <w:r w:rsidRPr="00A37B65">
              <w:rPr>
                <w:sz w:val="24"/>
                <w:szCs w:val="24"/>
              </w:rPr>
              <w:br/>
              <w:t>-проведення тендерних процедур закупівлі;</w:t>
            </w:r>
          </w:p>
          <w:p w:rsidR="002673C2" w:rsidRPr="00A37B65" w:rsidRDefault="002673C2" w:rsidP="002673C2">
            <w:pPr>
              <w:ind w:firstLine="0"/>
              <w:rPr>
                <w:sz w:val="24"/>
                <w:szCs w:val="24"/>
              </w:rPr>
            </w:pPr>
            <w:r w:rsidRPr="00A37B65">
              <w:rPr>
                <w:sz w:val="24"/>
                <w:szCs w:val="24"/>
              </w:rPr>
              <w:t>-укладання договору купівлі обладнання;</w:t>
            </w:r>
            <w:r w:rsidRPr="00A37B65">
              <w:rPr>
                <w:sz w:val="24"/>
                <w:szCs w:val="24"/>
              </w:rPr>
              <w:br/>
              <w:t xml:space="preserve">-технічне оснащення ЦНАПу з філіями (придбання, доставка, </w:t>
            </w:r>
            <w:r w:rsidRPr="00A37B65">
              <w:rPr>
                <w:sz w:val="24"/>
                <w:szCs w:val="24"/>
              </w:rPr>
              <w:lastRenderedPageBreak/>
              <w:t>підключення, налаштування обладнання, програмного забезпечення);</w:t>
            </w:r>
          </w:p>
          <w:p w:rsidR="002673C2" w:rsidRPr="00A37B65" w:rsidRDefault="002673C2" w:rsidP="002673C2">
            <w:pPr>
              <w:ind w:firstLine="0"/>
              <w:rPr>
                <w:sz w:val="24"/>
                <w:szCs w:val="24"/>
              </w:rPr>
            </w:pPr>
            <w:r w:rsidRPr="00A37B65">
              <w:rPr>
                <w:sz w:val="24"/>
                <w:szCs w:val="24"/>
              </w:rPr>
              <w:t>-навчання адміністраторів Центру;</w:t>
            </w:r>
          </w:p>
          <w:p w:rsidR="002673C2" w:rsidRPr="00A37B65" w:rsidRDefault="002673C2" w:rsidP="002673C2">
            <w:pPr>
              <w:ind w:firstLine="0"/>
              <w:rPr>
                <w:sz w:val="24"/>
                <w:szCs w:val="24"/>
              </w:rPr>
            </w:pPr>
            <w:r w:rsidRPr="00A37B65">
              <w:rPr>
                <w:sz w:val="24"/>
                <w:szCs w:val="24"/>
              </w:rPr>
              <w:t>-здійснення моніторингу виконання проекту;</w:t>
            </w:r>
          </w:p>
          <w:p w:rsidR="00E5540F" w:rsidRPr="00A37B65" w:rsidRDefault="002673C2" w:rsidP="002673C2">
            <w:pPr>
              <w:ind w:firstLine="0"/>
              <w:rPr>
                <w:sz w:val="24"/>
                <w:szCs w:val="24"/>
              </w:rPr>
            </w:pPr>
            <w:r w:rsidRPr="00A37B65">
              <w:rPr>
                <w:sz w:val="24"/>
                <w:szCs w:val="24"/>
              </w:rPr>
              <w:t>-висвітлення роботи в засобах масової інформації та на сайті Менської міської ради</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sz w:val="24"/>
                <w:szCs w:val="24"/>
              </w:rPr>
            </w:pPr>
            <w:r w:rsidRPr="00A37B65">
              <w:rPr>
                <w:sz w:val="24"/>
                <w:szCs w:val="24"/>
              </w:rPr>
              <w:lastRenderedPageBreak/>
              <w:t xml:space="preserve">Період здійснення: </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A81D40" w:rsidP="00EC0A04">
            <w:pPr>
              <w:ind w:firstLine="0"/>
              <w:rPr>
                <w:sz w:val="24"/>
                <w:szCs w:val="24"/>
                <w:lang w:eastAsia="it-IT"/>
              </w:rPr>
            </w:pPr>
            <w:r w:rsidRPr="00A37B65">
              <w:rPr>
                <w:sz w:val="24"/>
                <w:szCs w:val="24"/>
                <w:lang w:eastAsia="it-IT"/>
              </w:rPr>
              <w:t>2018-2020</w:t>
            </w:r>
          </w:p>
        </w:tc>
      </w:tr>
      <w:tr w:rsidR="00E5540F" w:rsidRPr="00A37B65" w:rsidTr="00EC0A04">
        <w:trPr>
          <w:trHeight w:val="57"/>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Орієнтовна вартість проекту, тис. грн.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A81D40" w:rsidP="00EC0A04">
            <w:pPr>
              <w:ind w:firstLine="0"/>
              <w:jc w:val="center"/>
              <w:rPr>
                <w:sz w:val="24"/>
                <w:szCs w:val="24"/>
                <w:lang w:eastAsia="it-IT"/>
              </w:rPr>
            </w:pPr>
            <w:r w:rsidRPr="00A37B65">
              <w:rPr>
                <w:sz w:val="24"/>
                <w:szCs w:val="24"/>
                <w:lang w:eastAsia="it-IT"/>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A81D40" w:rsidP="00EC0A04">
            <w:pPr>
              <w:ind w:firstLine="0"/>
              <w:jc w:val="center"/>
              <w:rPr>
                <w:sz w:val="24"/>
                <w:szCs w:val="24"/>
                <w:lang w:eastAsia="it-IT"/>
              </w:rPr>
            </w:pPr>
            <w:r w:rsidRPr="00A37B65">
              <w:rPr>
                <w:sz w:val="24"/>
                <w:szCs w:val="24"/>
                <w:lang w:eastAsia="it-IT"/>
              </w:rPr>
              <w:t>2019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A81D40" w:rsidP="00EC0A04">
            <w:pPr>
              <w:ind w:firstLine="0"/>
              <w:jc w:val="center"/>
              <w:rPr>
                <w:sz w:val="24"/>
                <w:szCs w:val="24"/>
                <w:lang w:eastAsia="it-IT"/>
              </w:rPr>
            </w:pPr>
            <w:r w:rsidRPr="00A37B65">
              <w:rPr>
                <w:sz w:val="24"/>
                <w:szCs w:val="24"/>
                <w:lang w:eastAsia="it-IT"/>
              </w:rPr>
              <w:t>2020</w:t>
            </w:r>
          </w:p>
        </w:tc>
        <w:tc>
          <w:tcPr>
            <w:tcW w:w="3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A81D40" w:rsidP="00EC0A04">
            <w:pPr>
              <w:ind w:firstLine="0"/>
              <w:jc w:val="center"/>
              <w:rPr>
                <w:sz w:val="24"/>
                <w:szCs w:val="24"/>
                <w:lang w:eastAsia="it-IT"/>
              </w:rPr>
            </w:pPr>
            <w:r w:rsidRPr="00A37B65">
              <w:rPr>
                <w:sz w:val="24"/>
                <w:szCs w:val="24"/>
                <w:lang w:eastAsia="it-IT"/>
              </w:rPr>
              <w:t>Всього</w:t>
            </w:r>
          </w:p>
        </w:tc>
      </w:tr>
      <w:tr w:rsidR="00E5540F" w:rsidRPr="00A37B65" w:rsidTr="00EC0A04">
        <w:trPr>
          <w:trHeight w:val="57"/>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5540F" w:rsidRPr="00A37B65" w:rsidRDefault="00A81D40" w:rsidP="00EC0A04">
            <w:pPr>
              <w:ind w:firstLine="0"/>
              <w:jc w:val="center"/>
              <w:rPr>
                <w:sz w:val="24"/>
                <w:szCs w:val="24"/>
                <w:lang w:eastAsia="it-IT"/>
              </w:rPr>
            </w:pPr>
            <w:r w:rsidRPr="00A37B65">
              <w:rPr>
                <w:sz w:val="24"/>
                <w:szCs w:val="24"/>
                <w:lang w:eastAsia="it-IT"/>
              </w:rPr>
              <w:t>300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5540F" w:rsidRPr="00A37B65" w:rsidRDefault="00A81D40" w:rsidP="00EC0A04">
            <w:pPr>
              <w:ind w:firstLine="0"/>
              <w:jc w:val="center"/>
              <w:rPr>
                <w:sz w:val="24"/>
                <w:szCs w:val="24"/>
                <w:lang w:eastAsia="it-IT"/>
              </w:rPr>
            </w:pPr>
            <w:r w:rsidRPr="00A37B65">
              <w:rPr>
                <w:sz w:val="24"/>
                <w:szCs w:val="24"/>
                <w:lang w:eastAsia="it-IT"/>
              </w:rPr>
              <w:t>300</w:t>
            </w:r>
          </w:p>
        </w:tc>
        <w:tc>
          <w:tcPr>
            <w:tcW w:w="1276" w:type="dxa"/>
            <w:tcBorders>
              <w:top w:val="single" w:sz="4" w:space="0" w:color="auto"/>
              <w:left w:val="single" w:sz="4" w:space="0" w:color="auto"/>
              <w:bottom w:val="single" w:sz="4" w:space="0" w:color="auto"/>
              <w:right w:val="single" w:sz="4" w:space="0" w:color="auto"/>
            </w:tcBorders>
            <w:vAlign w:val="center"/>
          </w:tcPr>
          <w:p w:rsidR="00E5540F" w:rsidRPr="00A37B65" w:rsidRDefault="00A81D40" w:rsidP="00EC0A04">
            <w:pPr>
              <w:ind w:firstLine="0"/>
              <w:jc w:val="center"/>
              <w:rPr>
                <w:sz w:val="24"/>
                <w:szCs w:val="24"/>
                <w:lang w:eastAsia="it-IT"/>
              </w:rPr>
            </w:pPr>
            <w:r w:rsidRPr="00A37B65">
              <w:rPr>
                <w:sz w:val="24"/>
                <w:szCs w:val="24"/>
                <w:lang w:eastAsia="it-IT"/>
              </w:rPr>
              <w:t>400</w:t>
            </w:r>
          </w:p>
        </w:tc>
        <w:tc>
          <w:tcPr>
            <w:tcW w:w="3045" w:type="dxa"/>
            <w:tcBorders>
              <w:top w:val="single" w:sz="4" w:space="0" w:color="auto"/>
              <w:left w:val="single" w:sz="4" w:space="0" w:color="auto"/>
              <w:bottom w:val="single" w:sz="4" w:space="0" w:color="auto"/>
              <w:right w:val="single" w:sz="4" w:space="0" w:color="auto"/>
            </w:tcBorders>
            <w:vAlign w:val="center"/>
          </w:tcPr>
          <w:p w:rsidR="00E5540F" w:rsidRPr="00A37B65" w:rsidRDefault="00A81D40" w:rsidP="00EC0A04">
            <w:pPr>
              <w:ind w:firstLine="0"/>
              <w:jc w:val="center"/>
              <w:rPr>
                <w:sz w:val="24"/>
                <w:szCs w:val="24"/>
                <w:lang w:eastAsia="it-IT"/>
              </w:rPr>
            </w:pPr>
            <w:r w:rsidRPr="00A37B65">
              <w:rPr>
                <w:sz w:val="24"/>
                <w:szCs w:val="24"/>
                <w:lang w:eastAsia="it-IT"/>
              </w:rPr>
              <w:t>1000</w:t>
            </w:r>
          </w:p>
        </w:tc>
      </w:tr>
      <w:tr w:rsidR="00A81D40"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40" w:rsidRPr="00A37B65" w:rsidRDefault="00A81D40" w:rsidP="00A81D40">
            <w:pPr>
              <w:ind w:firstLine="0"/>
              <w:rPr>
                <w:bCs w:val="0"/>
                <w:sz w:val="24"/>
                <w:szCs w:val="24"/>
              </w:rPr>
            </w:pPr>
            <w:r w:rsidRPr="00A37B65">
              <w:rPr>
                <w:sz w:val="24"/>
                <w:szCs w:val="24"/>
              </w:rPr>
              <w:t>Джерела фінансування:</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A81D40" w:rsidRPr="00A37B65" w:rsidRDefault="00A81D40" w:rsidP="00A81D40">
            <w:pPr>
              <w:pStyle w:val="a3"/>
              <w:spacing w:before="0" w:beforeAutospacing="0" w:after="0" w:afterAutospacing="0"/>
              <w:ind w:firstLine="0"/>
              <w:rPr>
                <w:sz w:val="24"/>
                <w:szCs w:val="24"/>
                <w:lang w:eastAsia="it-IT"/>
              </w:rPr>
            </w:pPr>
            <w:r w:rsidRPr="00A37B65">
              <w:rPr>
                <w:sz w:val="24"/>
                <w:szCs w:val="24"/>
                <w:lang w:eastAsia="it-IT"/>
              </w:rPr>
              <w:t>Бюджет громади, державного бюджету, ДФРР</w:t>
            </w:r>
          </w:p>
        </w:tc>
      </w:tr>
      <w:tr w:rsidR="00A81D40"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40" w:rsidRPr="00A37B65" w:rsidRDefault="00A81D40" w:rsidP="00A81D40">
            <w:pPr>
              <w:ind w:firstLine="0"/>
              <w:rPr>
                <w:bCs w:val="0"/>
                <w:sz w:val="24"/>
                <w:szCs w:val="24"/>
              </w:rPr>
            </w:pPr>
            <w:r w:rsidRPr="00A37B65">
              <w:rPr>
                <w:sz w:val="24"/>
                <w:szCs w:val="24"/>
              </w:rPr>
              <w:t>Ключові потенційні учасники проекту:</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A81D40" w:rsidRPr="00A37B65" w:rsidRDefault="00A81D40" w:rsidP="00A81D40">
            <w:pPr>
              <w:ind w:firstLine="0"/>
              <w:rPr>
                <w:sz w:val="24"/>
                <w:szCs w:val="24"/>
                <w:lang w:eastAsia="it-IT"/>
              </w:rPr>
            </w:pPr>
            <w:r w:rsidRPr="00A37B65">
              <w:rPr>
                <w:sz w:val="24"/>
                <w:szCs w:val="24"/>
                <w:lang w:eastAsia="it-IT"/>
              </w:rPr>
              <w:t>Менська міська рада</w:t>
            </w:r>
          </w:p>
        </w:tc>
      </w:tr>
      <w:tr w:rsidR="00A81D40"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D40" w:rsidRPr="00A37B65" w:rsidRDefault="00A81D40" w:rsidP="00A81D40">
            <w:pPr>
              <w:ind w:firstLine="0"/>
              <w:rPr>
                <w:bCs w:val="0"/>
                <w:sz w:val="24"/>
                <w:szCs w:val="24"/>
              </w:rPr>
            </w:pPr>
            <w:r w:rsidRPr="00A37B65">
              <w:rPr>
                <w:sz w:val="24"/>
                <w:szCs w:val="24"/>
              </w:rPr>
              <w:t>Інше:</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A81D40" w:rsidRPr="00A37B65" w:rsidRDefault="00A81D40" w:rsidP="00A81D40">
            <w:pPr>
              <w:ind w:firstLine="0"/>
              <w:rPr>
                <w:sz w:val="24"/>
                <w:szCs w:val="24"/>
                <w:lang w:eastAsia="it-IT"/>
              </w:rPr>
            </w:pPr>
          </w:p>
        </w:tc>
      </w:tr>
    </w:tbl>
    <w:p w:rsidR="00E5540F" w:rsidRPr="00A37B65" w:rsidRDefault="00E5540F" w:rsidP="00775F69">
      <w:pPr>
        <w:ind w:firstLine="0"/>
        <w:jc w:val="left"/>
        <w:rPr>
          <w:sz w:val="24"/>
          <w:szCs w:val="24"/>
        </w:rPr>
      </w:pPr>
    </w:p>
    <w:p w:rsidR="00E5540F" w:rsidRPr="00A37B65" w:rsidRDefault="00E5540F">
      <w:pPr>
        <w:spacing w:after="200" w:line="276" w:lineRule="auto"/>
        <w:ind w:firstLine="0"/>
        <w:jc w:val="left"/>
        <w:rPr>
          <w:sz w:val="24"/>
          <w:szCs w:val="24"/>
        </w:rPr>
      </w:pPr>
      <w:r w:rsidRPr="00A37B65">
        <w:rPr>
          <w:sz w:val="24"/>
          <w:szCs w:val="24"/>
        </w:rPr>
        <w:br w:type="page"/>
      </w:r>
    </w:p>
    <w:tbl>
      <w:tblPr>
        <w:tblW w:w="10275"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418"/>
        <w:gridCol w:w="1134"/>
        <w:gridCol w:w="1276"/>
        <w:gridCol w:w="3045"/>
      </w:tblGrid>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540F" w:rsidRPr="00A37B65" w:rsidRDefault="00E5540F" w:rsidP="00EC0A04">
            <w:pPr>
              <w:pStyle w:val="6"/>
              <w:spacing w:before="0" w:after="0" w:line="240" w:lineRule="auto"/>
              <w:rPr>
                <w:rFonts w:ascii="Times New Roman" w:hAnsi="Times New Roman" w:cs="Times New Roman"/>
                <w:b w:val="0"/>
                <w:color w:val="auto"/>
                <w:sz w:val="24"/>
                <w:szCs w:val="24"/>
              </w:rPr>
            </w:pPr>
            <w:r w:rsidRPr="00A37B65">
              <w:rPr>
                <w:rFonts w:ascii="Times New Roman" w:hAnsi="Times New Roman" w:cs="Times New Roman"/>
                <w:b w:val="0"/>
                <w:color w:val="auto"/>
                <w:sz w:val="24"/>
                <w:szCs w:val="24"/>
              </w:rPr>
              <w:lastRenderedPageBreak/>
              <w:t>Завдання Стратегії, якому відповідає проект</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00"/>
          </w:tcPr>
          <w:p w:rsidR="00E5540F" w:rsidRPr="00A37B65" w:rsidRDefault="00A81D40" w:rsidP="00EC0A04">
            <w:pPr>
              <w:pStyle w:val="a4"/>
              <w:pBdr>
                <w:left w:val="single" w:sz="18" w:space="4" w:color="auto"/>
              </w:pBdr>
              <w:ind w:left="0" w:firstLine="0"/>
              <w:rPr>
                <w:sz w:val="24"/>
                <w:szCs w:val="24"/>
                <w:lang w:eastAsia="it-IT"/>
              </w:rPr>
            </w:pPr>
            <w:r w:rsidRPr="00A37B65">
              <w:rPr>
                <w:sz w:val="24"/>
                <w:szCs w:val="24"/>
                <w:lang w:eastAsia="it-IT"/>
              </w:rPr>
              <w:t>Створення нових інформаційних можливостей для комунікації влади та громадськості</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Назва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A81D40" w:rsidP="00EC0A04">
            <w:pPr>
              <w:ind w:firstLine="0"/>
              <w:rPr>
                <w:sz w:val="24"/>
                <w:szCs w:val="24"/>
                <w:lang w:eastAsia="it-IT"/>
              </w:rPr>
            </w:pPr>
            <w:r w:rsidRPr="00A37B65">
              <w:rPr>
                <w:sz w:val="24"/>
                <w:szCs w:val="24"/>
                <w:lang w:eastAsia="it-IT"/>
              </w:rPr>
              <w:t>«Прозора влада»</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Цілі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B9774D" w:rsidP="00EC0A04">
            <w:pPr>
              <w:ind w:firstLine="0"/>
              <w:rPr>
                <w:sz w:val="24"/>
                <w:szCs w:val="24"/>
                <w:lang w:eastAsia="it-IT"/>
              </w:rPr>
            </w:pPr>
            <w:r w:rsidRPr="00A37B65">
              <w:rPr>
                <w:sz w:val="24"/>
                <w:szCs w:val="24"/>
                <w:lang w:eastAsia="it-IT"/>
              </w:rPr>
              <w:t>Покращення комунікації між владою та мешканцями громади</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Територія впливу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B9774D" w:rsidP="00EC0A04">
            <w:pPr>
              <w:ind w:firstLine="0"/>
              <w:rPr>
                <w:sz w:val="24"/>
                <w:szCs w:val="24"/>
                <w:lang w:eastAsia="it-IT"/>
              </w:rPr>
            </w:pPr>
            <w:r w:rsidRPr="00A37B65">
              <w:rPr>
                <w:sz w:val="24"/>
                <w:szCs w:val="24"/>
                <w:lang w:eastAsia="it-IT"/>
              </w:rPr>
              <w:t>Територія Менської міської ради</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 xml:space="preserve">Орієнтовна кількість отримувачів </w:t>
            </w:r>
            <w:r w:rsidR="004A6EAE" w:rsidRPr="00A37B65">
              <w:rPr>
                <w:sz w:val="24"/>
                <w:szCs w:val="24"/>
              </w:rPr>
              <w:t>вигоди</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B9774D" w:rsidP="00EC0A04">
            <w:pPr>
              <w:ind w:firstLine="0"/>
              <w:rPr>
                <w:sz w:val="24"/>
                <w:szCs w:val="24"/>
                <w:lang w:eastAsia="it-IT"/>
              </w:rPr>
            </w:pPr>
            <w:r w:rsidRPr="00A37B65">
              <w:rPr>
                <w:sz w:val="24"/>
                <w:szCs w:val="24"/>
                <w:lang w:eastAsia="it-IT"/>
              </w:rPr>
              <w:t>26000</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Стислий опис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B9774D" w:rsidP="00B9774D">
            <w:pPr>
              <w:ind w:firstLine="0"/>
              <w:rPr>
                <w:sz w:val="24"/>
                <w:szCs w:val="24"/>
                <w:lang w:eastAsia="it-IT"/>
              </w:rPr>
            </w:pPr>
            <w:r w:rsidRPr="00A37B65">
              <w:rPr>
                <w:sz w:val="24"/>
                <w:szCs w:val="24"/>
                <w:lang w:eastAsia="it-IT"/>
              </w:rPr>
              <w:t>В рамках проекту планується:</w:t>
            </w:r>
          </w:p>
          <w:p w:rsidR="00B9774D" w:rsidRPr="00A37B65" w:rsidRDefault="00B9774D" w:rsidP="00B9774D">
            <w:pPr>
              <w:pStyle w:val="a4"/>
              <w:numPr>
                <w:ilvl w:val="0"/>
                <w:numId w:val="4"/>
              </w:numPr>
              <w:rPr>
                <w:sz w:val="24"/>
                <w:szCs w:val="24"/>
                <w:lang w:eastAsia="it-IT"/>
              </w:rPr>
            </w:pPr>
            <w:r w:rsidRPr="00A37B65">
              <w:rPr>
                <w:sz w:val="24"/>
                <w:szCs w:val="24"/>
                <w:lang w:eastAsia="it-IT"/>
              </w:rPr>
              <w:t>Розробка Статуту Менської міської об’єднаної</w:t>
            </w:r>
            <w:r w:rsidR="00850E7E" w:rsidRPr="00A37B65">
              <w:rPr>
                <w:sz w:val="24"/>
                <w:szCs w:val="24"/>
                <w:lang w:eastAsia="it-IT"/>
              </w:rPr>
              <w:t xml:space="preserve"> терито</w:t>
            </w:r>
            <w:r w:rsidRPr="00A37B65">
              <w:rPr>
                <w:sz w:val="24"/>
                <w:szCs w:val="24"/>
                <w:lang w:eastAsia="it-IT"/>
              </w:rPr>
              <w:t>р</w:t>
            </w:r>
            <w:r w:rsidR="00850E7E" w:rsidRPr="00A37B65">
              <w:rPr>
                <w:sz w:val="24"/>
                <w:szCs w:val="24"/>
                <w:lang w:eastAsia="it-IT"/>
              </w:rPr>
              <w:t>і</w:t>
            </w:r>
            <w:r w:rsidRPr="00A37B65">
              <w:rPr>
                <w:sz w:val="24"/>
                <w:szCs w:val="24"/>
                <w:lang w:eastAsia="it-IT"/>
              </w:rPr>
              <w:t>альної громади;</w:t>
            </w:r>
          </w:p>
          <w:p w:rsidR="00B9774D" w:rsidRPr="00A37B65" w:rsidRDefault="00B9774D" w:rsidP="00B9774D">
            <w:pPr>
              <w:pStyle w:val="a4"/>
              <w:numPr>
                <w:ilvl w:val="0"/>
                <w:numId w:val="4"/>
              </w:numPr>
              <w:rPr>
                <w:sz w:val="24"/>
                <w:szCs w:val="24"/>
                <w:lang w:eastAsia="it-IT"/>
              </w:rPr>
            </w:pPr>
            <w:r w:rsidRPr="00A37B65">
              <w:rPr>
                <w:sz w:val="24"/>
                <w:szCs w:val="24"/>
                <w:lang w:eastAsia="it-IT"/>
              </w:rPr>
              <w:t>Зміна структури сайту міської ради;</w:t>
            </w:r>
          </w:p>
          <w:p w:rsidR="00B9774D" w:rsidRPr="00A37B65" w:rsidRDefault="00B9774D" w:rsidP="00B9774D">
            <w:pPr>
              <w:pStyle w:val="a4"/>
              <w:numPr>
                <w:ilvl w:val="0"/>
                <w:numId w:val="4"/>
              </w:numPr>
              <w:rPr>
                <w:sz w:val="24"/>
                <w:szCs w:val="24"/>
                <w:lang w:eastAsia="it-IT"/>
              </w:rPr>
            </w:pPr>
            <w:r w:rsidRPr="00A37B65">
              <w:rPr>
                <w:sz w:val="24"/>
                <w:szCs w:val="24"/>
                <w:lang w:eastAsia="it-IT"/>
              </w:rPr>
              <w:t>Приєднання Менської міської ради до електронного сервісу «</w:t>
            </w:r>
            <w:proofErr w:type="spellStart"/>
            <w:r w:rsidRPr="00A37B65">
              <w:rPr>
                <w:sz w:val="24"/>
                <w:szCs w:val="24"/>
                <w:lang w:eastAsia="it-IT"/>
              </w:rPr>
              <w:t>Smart-city</w:t>
            </w:r>
            <w:proofErr w:type="spellEnd"/>
            <w:r w:rsidRPr="00A37B65">
              <w:rPr>
                <w:sz w:val="24"/>
                <w:szCs w:val="24"/>
                <w:lang w:eastAsia="it-IT"/>
              </w:rPr>
              <w:t>»;</w:t>
            </w:r>
          </w:p>
          <w:p w:rsidR="00B9774D" w:rsidRPr="00A37B65" w:rsidRDefault="00B9774D" w:rsidP="00B9774D">
            <w:pPr>
              <w:pStyle w:val="a4"/>
              <w:numPr>
                <w:ilvl w:val="0"/>
                <w:numId w:val="4"/>
              </w:numPr>
              <w:rPr>
                <w:sz w:val="24"/>
                <w:szCs w:val="24"/>
                <w:lang w:eastAsia="it-IT"/>
              </w:rPr>
            </w:pPr>
            <w:r w:rsidRPr="00A37B65">
              <w:rPr>
                <w:sz w:val="24"/>
                <w:szCs w:val="24"/>
                <w:lang w:eastAsia="it-IT"/>
              </w:rPr>
              <w:t xml:space="preserve">Зміна підходів до </w:t>
            </w:r>
            <w:r w:rsidR="00942E4E" w:rsidRPr="00A37B65">
              <w:rPr>
                <w:sz w:val="24"/>
                <w:szCs w:val="24"/>
                <w:lang w:eastAsia="it-IT"/>
              </w:rPr>
              <w:t>оприлюднення</w:t>
            </w:r>
            <w:r w:rsidRPr="00A37B65">
              <w:rPr>
                <w:sz w:val="24"/>
                <w:szCs w:val="24"/>
                <w:lang w:eastAsia="it-IT"/>
              </w:rPr>
              <w:t xml:space="preserve"> публічної інформації на сайті міської ради та її структурних підрозділів;</w:t>
            </w:r>
          </w:p>
          <w:p w:rsidR="00B9774D" w:rsidRPr="00A37B65" w:rsidRDefault="00B9774D" w:rsidP="00B9774D">
            <w:pPr>
              <w:pStyle w:val="a4"/>
              <w:numPr>
                <w:ilvl w:val="0"/>
                <w:numId w:val="4"/>
              </w:numPr>
              <w:rPr>
                <w:sz w:val="24"/>
                <w:szCs w:val="24"/>
                <w:lang w:eastAsia="it-IT"/>
              </w:rPr>
            </w:pPr>
            <w:r w:rsidRPr="00A37B65">
              <w:rPr>
                <w:sz w:val="24"/>
                <w:szCs w:val="24"/>
                <w:lang w:eastAsia="it-IT"/>
              </w:rPr>
              <w:t>Запровадження системи електронного документообігу;</w:t>
            </w:r>
          </w:p>
          <w:p w:rsidR="00B9774D" w:rsidRPr="00A37B65" w:rsidRDefault="00E57F27" w:rsidP="00B9774D">
            <w:pPr>
              <w:pStyle w:val="a4"/>
              <w:numPr>
                <w:ilvl w:val="0"/>
                <w:numId w:val="4"/>
              </w:numPr>
              <w:rPr>
                <w:sz w:val="24"/>
                <w:szCs w:val="24"/>
                <w:lang w:eastAsia="it-IT"/>
              </w:rPr>
            </w:pPr>
            <w:r w:rsidRPr="00A37B65">
              <w:rPr>
                <w:sz w:val="24"/>
                <w:szCs w:val="24"/>
                <w:lang w:eastAsia="it-IT"/>
              </w:rPr>
              <w:t>Запровадження системи електронних звернень та запитів;</w:t>
            </w:r>
          </w:p>
          <w:p w:rsidR="00E57F27" w:rsidRPr="00A37B65" w:rsidRDefault="00E57F27" w:rsidP="00E57F27">
            <w:pPr>
              <w:pStyle w:val="a4"/>
              <w:numPr>
                <w:ilvl w:val="0"/>
                <w:numId w:val="4"/>
              </w:numPr>
              <w:rPr>
                <w:sz w:val="24"/>
                <w:szCs w:val="24"/>
                <w:lang w:eastAsia="it-IT"/>
              </w:rPr>
            </w:pPr>
            <w:r w:rsidRPr="00A37B65">
              <w:rPr>
                <w:sz w:val="24"/>
                <w:szCs w:val="24"/>
                <w:lang w:eastAsia="it-IT"/>
              </w:rPr>
              <w:t>Проведення інтерактивного спілкування з жителями громади;</w:t>
            </w:r>
          </w:p>
          <w:p w:rsidR="00E57F27" w:rsidRPr="00A37B65" w:rsidRDefault="00E57F27" w:rsidP="00E57F27">
            <w:pPr>
              <w:pStyle w:val="a4"/>
              <w:numPr>
                <w:ilvl w:val="0"/>
                <w:numId w:val="4"/>
              </w:numPr>
              <w:rPr>
                <w:sz w:val="24"/>
                <w:szCs w:val="24"/>
                <w:lang w:eastAsia="it-IT"/>
              </w:rPr>
            </w:pPr>
            <w:r w:rsidRPr="00A37B65">
              <w:rPr>
                <w:sz w:val="24"/>
                <w:szCs w:val="24"/>
                <w:lang w:eastAsia="it-IT"/>
              </w:rPr>
              <w:t>«Он-лайн» засідання виконкомів та сесій Менської міської ради</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Очікувані результати:</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FF"/>
          </w:tcPr>
          <w:p w:rsidR="00E5540F" w:rsidRPr="00A37B65" w:rsidRDefault="00E57F27" w:rsidP="00E57F27">
            <w:pPr>
              <w:ind w:firstLine="0"/>
              <w:rPr>
                <w:sz w:val="24"/>
                <w:szCs w:val="24"/>
                <w:lang w:eastAsia="it-IT"/>
              </w:rPr>
            </w:pPr>
            <w:r w:rsidRPr="00A37B65">
              <w:rPr>
                <w:sz w:val="24"/>
                <w:szCs w:val="24"/>
                <w:lang w:eastAsia="it-IT"/>
              </w:rPr>
              <w:t>Реалізація проекту «Прозора влада» повинна засвідчити позитивні зрушення у покращенні взаємодії між Менською міською радою та мешканцями громади</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Ключові заходи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7F27" w:rsidRPr="00A37B65" w:rsidRDefault="00E57F27" w:rsidP="00E57F27">
            <w:pPr>
              <w:ind w:firstLine="0"/>
              <w:rPr>
                <w:sz w:val="24"/>
                <w:szCs w:val="24"/>
                <w:lang w:eastAsia="it-IT"/>
              </w:rPr>
            </w:pPr>
            <w:r w:rsidRPr="00A37B65">
              <w:rPr>
                <w:sz w:val="24"/>
                <w:szCs w:val="24"/>
                <w:lang w:eastAsia="it-IT"/>
              </w:rPr>
              <w:t>Розробка Статуту Менської міської об’єднаної</w:t>
            </w:r>
            <w:r w:rsidR="00850E7E" w:rsidRPr="00A37B65">
              <w:rPr>
                <w:sz w:val="24"/>
                <w:szCs w:val="24"/>
                <w:lang w:eastAsia="it-IT"/>
              </w:rPr>
              <w:t xml:space="preserve"> терито</w:t>
            </w:r>
            <w:r w:rsidRPr="00A37B65">
              <w:rPr>
                <w:sz w:val="24"/>
                <w:szCs w:val="24"/>
                <w:lang w:eastAsia="it-IT"/>
              </w:rPr>
              <w:t>р</w:t>
            </w:r>
            <w:r w:rsidR="00850E7E" w:rsidRPr="00A37B65">
              <w:rPr>
                <w:sz w:val="24"/>
                <w:szCs w:val="24"/>
                <w:lang w:eastAsia="it-IT"/>
              </w:rPr>
              <w:t>і</w:t>
            </w:r>
            <w:r w:rsidRPr="00A37B65">
              <w:rPr>
                <w:sz w:val="24"/>
                <w:szCs w:val="24"/>
                <w:lang w:eastAsia="it-IT"/>
              </w:rPr>
              <w:t xml:space="preserve">альної громади; </w:t>
            </w:r>
          </w:p>
          <w:p w:rsidR="00E57F27" w:rsidRPr="00A37B65" w:rsidRDefault="00E57F27" w:rsidP="00E57F27">
            <w:pPr>
              <w:ind w:firstLine="0"/>
              <w:rPr>
                <w:sz w:val="24"/>
                <w:szCs w:val="24"/>
                <w:lang w:eastAsia="it-IT"/>
              </w:rPr>
            </w:pPr>
            <w:r w:rsidRPr="00A37B65">
              <w:rPr>
                <w:sz w:val="24"/>
                <w:szCs w:val="24"/>
                <w:lang w:eastAsia="it-IT"/>
              </w:rPr>
              <w:t xml:space="preserve">Зміна структури сайту міської ради та його адміністрування; </w:t>
            </w:r>
          </w:p>
          <w:p w:rsidR="00850E7E" w:rsidRPr="00A37B65" w:rsidRDefault="00E57F27" w:rsidP="00850E7E">
            <w:pPr>
              <w:ind w:firstLine="0"/>
              <w:rPr>
                <w:sz w:val="24"/>
                <w:szCs w:val="24"/>
                <w:lang w:eastAsia="it-IT"/>
              </w:rPr>
            </w:pPr>
            <w:r w:rsidRPr="00A37B65">
              <w:rPr>
                <w:sz w:val="24"/>
                <w:szCs w:val="24"/>
                <w:lang w:eastAsia="it-IT"/>
              </w:rPr>
              <w:t>«</w:t>
            </w:r>
            <w:proofErr w:type="spellStart"/>
            <w:r w:rsidRPr="00A37B65">
              <w:rPr>
                <w:sz w:val="24"/>
                <w:szCs w:val="24"/>
                <w:lang w:eastAsia="it-IT"/>
              </w:rPr>
              <w:t>Smart-city</w:t>
            </w:r>
            <w:proofErr w:type="spellEnd"/>
            <w:r w:rsidRPr="00A37B65">
              <w:rPr>
                <w:sz w:val="24"/>
                <w:szCs w:val="24"/>
                <w:lang w:eastAsia="it-IT"/>
              </w:rPr>
              <w:t xml:space="preserve">»; </w:t>
            </w:r>
          </w:p>
          <w:p w:rsidR="00850E7E" w:rsidRPr="00A37B65" w:rsidRDefault="00E57F27" w:rsidP="00850E7E">
            <w:pPr>
              <w:ind w:firstLine="0"/>
              <w:rPr>
                <w:sz w:val="24"/>
                <w:szCs w:val="24"/>
                <w:lang w:eastAsia="it-IT"/>
              </w:rPr>
            </w:pPr>
            <w:r w:rsidRPr="00A37B65">
              <w:rPr>
                <w:sz w:val="24"/>
                <w:szCs w:val="24"/>
                <w:lang w:eastAsia="it-IT"/>
              </w:rPr>
              <w:t>Запровадження системи електронного документообігу</w:t>
            </w:r>
            <w:r w:rsidR="00850E7E" w:rsidRPr="00A37B65">
              <w:rPr>
                <w:sz w:val="24"/>
                <w:szCs w:val="24"/>
                <w:lang w:eastAsia="it-IT"/>
              </w:rPr>
              <w:t>;</w:t>
            </w:r>
          </w:p>
          <w:p w:rsidR="00E5540F" w:rsidRPr="00A37B65" w:rsidRDefault="00850E7E" w:rsidP="00850E7E">
            <w:pPr>
              <w:ind w:firstLine="0"/>
              <w:rPr>
                <w:sz w:val="24"/>
                <w:szCs w:val="24"/>
                <w:lang w:eastAsia="it-IT"/>
              </w:rPr>
            </w:pPr>
            <w:r w:rsidRPr="00A37B65">
              <w:rPr>
                <w:sz w:val="24"/>
                <w:szCs w:val="24"/>
                <w:lang w:eastAsia="it-IT"/>
              </w:rPr>
              <w:t>«Рада ON-LINE»</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sz w:val="24"/>
                <w:szCs w:val="24"/>
              </w:rPr>
            </w:pPr>
            <w:r w:rsidRPr="00A37B65">
              <w:rPr>
                <w:sz w:val="24"/>
                <w:szCs w:val="24"/>
              </w:rPr>
              <w:t xml:space="preserve">Період здійснення: </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850E7E" w:rsidP="00EC0A04">
            <w:pPr>
              <w:ind w:firstLine="0"/>
              <w:rPr>
                <w:sz w:val="24"/>
                <w:szCs w:val="24"/>
                <w:lang w:eastAsia="it-IT"/>
              </w:rPr>
            </w:pPr>
            <w:r w:rsidRPr="00A37B65">
              <w:rPr>
                <w:sz w:val="24"/>
                <w:szCs w:val="24"/>
                <w:lang w:eastAsia="it-IT"/>
              </w:rPr>
              <w:t>2018-2020</w:t>
            </w:r>
          </w:p>
        </w:tc>
      </w:tr>
      <w:tr w:rsidR="00E5540F" w:rsidRPr="00A37B65" w:rsidTr="00EC0A04">
        <w:trPr>
          <w:trHeight w:val="57"/>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Орієнтовна вартість проекту, тис. грн.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850E7E" w:rsidP="00EC0A04">
            <w:pPr>
              <w:ind w:firstLine="0"/>
              <w:jc w:val="center"/>
              <w:rPr>
                <w:sz w:val="24"/>
                <w:szCs w:val="24"/>
                <w:lang w:eastAsia="it-IT"/>
              </w:rPr>
            </w:pPr>
            <w:r w:rsidRPr="00A37B65">
              <w:rPr>
                <w:sz w:val="24"/>
                <w:szCs w:val="24"/>
                <w:lang w:eastAsia="it-IT"/>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850E7E" w:rsidP="00EC0A04">
            <w:pPr>
              <w:ind w:firstLine="0"/>
              <w:jc w:val="center"/>
              <w:rPr>
                <w:sz w:val="24"/>
                <w:szCs w:val="24"/>
                <w:lang w:eastAsia="it-IT"/>
              </w:rPr>
            </w:pPr>
            <w:r w:rsidRPr="00A37B65">
              <w:rPr>
                <w:sz w:val="24"/>
                <w:szCs w:val="24"/>
                <w:lang w:eastAsia="it-IT"/>
              </w:rPr>
              <w:t>2019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850E7E" w:rsidP="00EC0A04">
            <w:pPr>
              <w:ind w:firstLine="0"/>
              <w:jc w:val="center"/>
              <w:rPr>
                <w:sz w:val="24"/>
                <w:szCs w:val="24"/>
                <w:lang w:eastAsia="it-IT"/>
              </w:rPr>
            </w:pPr>
            <w:r w:rsidRPr="00A37B65">
              <w:rPr>
                <w:sz w:val="24"/>
                <w:szCs w:val="24"/>
                <w:lang w:eastAsia="it-IT"/>
              </w:rPr>
              <w:t>2020</w:t>
            </w:r>
          </w:p>
        </w:tc>
        <w:tc>
          <w:tcPr>
            <w:tcW w:w="3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850E7E" w:rsidP="00EC0A04">
            <w:pPr>
              <w:ind w:firstLine="0"/>
              <w:jc w:val="center"/>
              <w:rPr>
                <w:sz w:val="24"/>
                <w:szCs w:val="24"/>
                <w:lang w:eastAsia="it-IT"/>
              </w:rPr>
            </w:pPr>
            <w:r w:rsidRPr="00A37B65">
              <w:rPr>
                <w:sz w:val="24"/>
                <w:szCs w:val="24"/>
                <w:lang w:eastAsia="it-IT"/>
              </w:rPr>
              <w:t>Всього</w:t>
            </w:r>
          </w:p>
        </w:tc>
      </w:tr>
      <w:tr w:rsidR="00E5540F" w:rsidRPr="00A37B65" w:rsidTr="00EC0A04">
        <w:trPr>
          <w:trHeight w:val="57"/>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5540F" w:rsidRPr="00A37B65" w:rsidRDefault="00850E7E" w:rsidP="00EC0A04">
            <w:pPr>
              <w:ind w:firstLine="0"/>
              <w:jc w:val="center"/>
              <w:rPr>
                <w:sz w:val="24"/>
                <w:szCs w:val="24"/>
                <w:lang w:eastAsia="it-IT"/>
              </w:rPr>
            </w:pPr>
            <w:r w:rsidRPr="00A37B65">
              <w:rPr>
                <w:sz w:val="24"/>
                <w:szCs w:val="24"/>
                <w:lang w:eastAsia="it-IT"/>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5540F" w:rsidRPr="00A37B65" w:rsidRDefault="00850E7E" w:rsidP="00EC0A04">
            <w:pPr>
              <w:ind w:firstLine="0"/>
              <w:jc w:val="center"/>
              <w:rPr>
                <w:sz w:val="24"/>
                <w:szCs w:val="24"/>
                <w:lang w:eastAsia="it-IT"/>
              </w:rPr>
            </w:pPr>
            <w:r w:rsidRPr="00A37B65">
              <w:rPr>
                <w:sz w:val="24"/>
                <w:szCs w:val="24"/>
                <w:lang w:eastAsia="it-IT"/>
              </w:rPr>
              <w:t>200</w:t>
            </w:r>
          </w:p>
        </w:tc>
        <w:tc>
          <w:tcPr>
            <w:tcW w:w="1276" w:type="dxa"/>
            <w:tcBorders>
              <w:top w:val="single" w:sz="4" w:space="0" w:color="auto"/>
              <w:left w:val="single" w:sz="4" w:space="0" w:color="auto"/>
              <w:bottom w:val="single" w:sz="4" w:space="0" w:color="auto"/>
              <w:right w:val="single" w:sz="4" w:space="0" w:color="auto"/>
            </w:tcBorders>
            <w:vAlign w:val="center"/>
          </w:tcPr>
          <w:p w:rsidR="00E5540F" w:rsidRPr="00A37B65" w:rsidRDefault="00850E7E" w:rsidP="00EC0A04">
            <w:pPr>
              <w:ind w:firstLine="0"/>
              <w:jc w:val="center"/>
              <w:rPr>
                <w:sz w:val="24"/>
                <w:szCs w:val="24"/>
                <w:lang w:eastAsia="it-IT"/>
              </w:rPr>
            </w:pPr>
            <w:r w:rsidRPr="00A37B65">
              <w:rPr>
                <w:sz w:val="24"/>
                <w:szCs w:val="24"/>
                <w:lang w:eastAsia="it-IT"/>
              </w:rPr>
              <w:t>250</w:t>
            </w:r>
          </w:p>
        </w:tc>
        <w:tc>
          <w:tcPr>
            <w:tcW w:w="3045" w:type="dxa"/>
            <w:tcBorders>
              <w:top w:val="single" w:sz="4" w:space="0" w:color="auto"/>
              <w:left w:val="single" w:sz="4" w:space="0" w:color="auto"/>
              <w:bottom w:val="single" w:sz="4" w:space="0" w:color="auto"/>
              <w:right w:val="single" w:sz="4" w:space="0" w:color="auto"/>
            </w:tcBorders>
            <w:vAlign w:val="center"/>
          </w:tcPr>
          <w:p w:rsidR="00E5540F" w:rsidRPr="00A37B65" w:rsidRDefault="00850E7E" w:rsidP="00EC0A04">
            <w:pPr>
              <w:ind w:firstLine="0"/>
              <w:jc w:val="center"/>
              <w:rPr>
                <w:sz w:val="24"/>
                <w:szCs w:val="24"/>
                <w:lang w:eastAsia="it-IT"/>
              </w:rPr>
            </w:pPr>
            <w:r w:rsidRPr="00A37B65">
              <w:rPr>
                <w:sz w:val="24"/>
                <w:szCs w:val="24"/>
                <w:lang w:eastAsia="it-IT"/>
              </w:rPr>
              <w:t>500</w:t>
            </w:r>
          </w:p>
        </w:tc>
      </w:tr>
      <w:tr w:rsidR="00850E7E"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E7E" w:rsidRPr="00A37B65" w:rsidRDefault="00850E7E" w:rsidP="00850E7E">
            <w:pPr>
              <w:ind w:firstLine="0"/>
              <w:rPr>
                <w:bCs w:val="0"/>
                <w:sz w:val="24"/>
                <w:szCs w:val="24"/>
              </w:rPr>
            </w:pPr>
            <w:r w:rsidRPr="00A37B65">
              <w:rPr>
                <w:sz w:val="24"/>
                <w:szCs w:val="24"/>
              </w:rPr>
              <w:t>Джерела фінансування:</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850E7E" w:rsidRPr="00A37B65" w:rsidRDefault="00850E7E" w:rsidP="00850E7E">
            <w:pPr>
              <w:pStyle w:val="a3"/>
              <w:spacing w:before="0" w:beforeAutospacing="0" w:after="0" w:afterAutospacing="0"/>
              <w:ind w:firstLine="0"/>
              <w:rPr>
                <w:sz w:val="24"/>
                <w:szCs w:val="24"/>
                <w:lang w:eastAsia="it-IT"/>
              </w:rPr>
            </w:pPr>
            <w:r w:rsidRPr="00A37B65">
              <w:rPr>
                <w:sz w:val="24"/>
                <w:szCs w:val="24"/>
                <w:lang w:eastAsia="it-IT"/>
              </w:rPr>
              <w:t>Бюджет громади, державного бюджету, ДФРР</w:t>
            </w:r>
          </w:p>
        </w:tc>
      </w:tr>
      <w:tr w:rsidR="00850E7E"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E7E" w:rsidRPr="00A37B65" w:rsidRDefault="00850E7E" w:rsidP="00850E7E">
            <w:pPr>
              <w:ind w:firstLine="0"/>
              <w:rPr>
                <w:bCs w:val="0"/>
                <w:sz w:val="24"/>
                <w:szCs w:val="24"/>
              </w:rPr>
            </w:pPr>
            <w:r w:rsidRPr="00A37B65">
              <w:rPr>
                <w:sz w:val="24"/>
                <w:szCs w:val="24"/>
              </w:rPr>
              <w:t>Ключові потенційні учасники проекту:</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850E7E" w:rsidRPr="00A37B65" w:rsidRDefault="00850E7E" w:rsidP="00850E7E">
            <w:pPr>
              <w:ind w:firstLine="0"/>
              <w:rPr>
                <w:sz w:val="24"/>
                <w:szCs w:val="24"/>
                <w:lang w:eastAsia="it-IT"/>
              </w:rPr>
            </w:pPr>
            <w:r w:rsidRPr="00A37B65">
              <w:rPr>
                <w:sz w:val="24"/>
                <w:szCs w:val="24"/>
                <w:lang w:eastAsia="it-IT"/>
              </w:rPr>
              <w:t>Менська міська рада</w:t>
            </w:r>
          </w:p>
        </w:tc>
      </w:tr>
      <w:tr w:rsidR="00850E7E"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E7E" w:rsidRPr="00A37B65" w:rsidRDefault="00850E7E" w:rsidP="00850E7E">
            <w:pPr>
              <w:ind w:firstLine="0"/>
              <w:rPr>
                <w:bCs w:val="0"/>
                <w:sz w:val="24"/>
                <w:szCs w:val="24"/>
              </w:rPr>
            </w:pPr>
            <w:r w:rsidRPr="00A37B65">
              <w:rPr>
                <w:sz w:val="24"/>
                <w:szCs w:val="24"/>
              </w:rPr>
              <w:t>Інше:</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850E7E" w:rsidRPr="00A37B65" w:rsidRDefault="00850E7E" w:rsidP="00850E7E">
            <w:pPr>
              <w:ind w:firstLine="0"/>
              <w:rPr>
                <w:sz w:val="24"/>
                <w:szCs w:val="24"/>
                <w:lang w:eastAsia="it-IT"/>
              </w:rPr>
            </w:pPr>
          </w:p>
        </w:tc>
      </w:tr>
    </w:tbl>
    <w:p w:rsidR="00E5540F" w:rsidRPr="00A37B65" w:rsidRDefault="00E5540F" w:rsidP="00775F69">
      <w:pPr>
        <w:ind w:firstLine="0"/>
        <w:jc w:val="left"/>
        <w:rPr>
          <w:sz w:val="24"/>
          <w:szCs w:val="24"/>
        </w:rPr>
      </w:pPr>
    </w:p>
    <w:p w:rsidR="00E5540F" w:rsidRPr="00A37B65" w:rsidRDefault="00E5540F">
      <w:pPr>
        <w:spacing w:after="200" w:line="276" w:lineRule="auto"/>
        <w:ind w:firstLine="0"/>
        <w:jc w:val="left"/>
        <w:rPr>
          <w:sz w:val="24"/>
          <w:szCs w:val="24"/>
        </w:rPr>
      </w:pPr>
      <w:r w:rsidRPr="00A37B65">
        <w:rPr>
          <w:sz w:val="24"/>
          <w:szCs w:val="24"/>
        </w:rPr>
        <w:br w:type="page"/>
      </w:r>
    </w:p>
    <w:tbl>
      <w:tblPr>
        <w:tblW w:w="10275"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418"/>
        <w:gridCol w:w="1134"/>
        <w:gridCol w:w="1276"/>
        <w:gridCol w:w="3045"/>
      </w:tblGrid>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540F" w:rsidRPr="00A37B65" w:rsidRDefault="00E5540F" w:rsidP="00EC0A04">
            <w:pPr>
              <w:pStyle w:val="6"/>
              <w:spacing w:before="0" w:after="0" w:line="240" w:lineRule="auto"/>
              <w:rPr>
                <w:rFonts w:ascii="Times New Roman" w:hAnsi="Times New Roman" w:cs="Times New Roman"/>
                <w:b w:val="0"/>
                <w:color w:val="auto"/>
                <w:sz w:val="24"/>
                <w:szCs w:val="24"/>
              </w:rPr>
            </w:pPr>
            <w:r w:rsidRPr="00A37B65">
              <w:rPr>
                <w:rFonts w:ascii="Times New Roman" w:hAnsi="Times New Roman" w:cs="Times New Roman"/>
                <w:b w:val="0"/>
                <w:color w:val="auto"/>
                <w:sz w:val="24"/>
                <w:szCs w:val="24"/>
              </w:rPr>
              <w:lastRenderedPageBreak/>
              <w:t>Завдання Стратегії, якому відповідає проект</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00"/>
          </w:tcPr>
          <w:p w:rsidR="00E5540F" w:rsidRPr="00A37B65" w:rsidRDefault="00A81D40" w:rsidP="00EC0A04">
            <w:pPr>
              <w:pStyle w:val="a4"/>
              <w:pBdr>
                <w:left w:val="single" w:sz="18" w:space="4" w:color="auto"/>
              </w:pBdr>
              <w:ind w:left="0" w:firstLine="0"/>
              <w:rPr>
                <w:sz w:val="24"/>
                <w:szCs w:val="24"/>
                <w:lang w:eastAsia="it-IT"/>
              </w:rPr>
            </w:pPr>
            <w:r w:rsidRPr="00A37B65">
              <w:rPr>
                <w:sz w:val="24"/>
                <w:szCs w:val="24"/>
                <w:lang w:eastAsia="it-IT"/>
              </w:rPr>
              <w:t>Підтримка різноманітних форм організованої соціальної активності мешканців громади</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Назва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850E7E" w:rsidP="00EC0A04">
            <w:pPr>
              <w:ind w:firstLine="0"/>
              <w:rPr>
                <w:sz w:val="24"/>
                <w:szCs w:val="24"/>
                <w:lang w:eastAsia="it-IT"/>
              </w:rPr>
            </w:pPr>
            <w:proofErr w:type="spellStart"/>
            <w:r w:rsidRPr="00A37B65">
              <w:rPr>
                <w:sz w:val="24"/>
                <w:szCs w:val="24"/>
                <w:lang w:eastAsia="it-IT"/>
              </w:rPr>
              <w:t>Партиципаторний</w:t>
            </w:r>
            <w:proofErr w:type="spellEnd"/>
            <w:r w:rsidRPr="00A37B65">
              <w:rPr>
                <w:sz w:val="24"/>
                <w:szCs w:val="24"/>
                <w:lang w:eastAsia="it-IT"/>
              </w:rPr>
              <w:t xml:space="preserve"> бюджет</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Цілі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BA1D9D" w:rsidP="00EC4BAD">
            <w:pPr>
              <w:ind w:firstLine="0"/>
              <w:rPr>
                <w:sz w:val="24"/>
                <w:szCs w:val="24"/>
                <w:lang w:eastAsia="it-IT"/>
              </w:rPr>
            </w:pPr>
            <w:r w:rsidRPr="00A37B65">
              <w:rPr>
                <w:sz w:val="24"/>
                <w:szCs w:val="24"/>
              </w:rPr>
              <w:t xml:space="preserve">Сприяння налагодженню системного діалогу </w:t>
            </w:r>
            <w:r w:rsidR="00EC4BAD" w:rsidRPr="00A37B65">
              <w:rPr>
                <w:sz w:val="24"/>
                <w:szCs w:val="24"/>
              </w:rPr>
              <w:t xml:space="preserve">Менської міської ради </w:t>
            </w:r>
            <w:r w:rsidRPr="00A37B65">
              <w:rPr>
                <w:sz w:val="24"/>
                <w:szCs w:val="24"/>
              </w:rPr>
              <w:t xml:space="preserve">з мешканцями </w:t>
            </w:r>
            <w:r w:rsidR="00EC4BAD" w:rsidRPr="00A37B65">
              <w:rPr>
                <w:sz w:val="24"/>
                <w:szCs w:val="24"/>
                <w:shd w:val="clear" w:color="auto" w:fill="FFFFFF"/>
              </w:rPr>
              <w:t xml:space="preserve">громади </w:t>
            </w:r>
            <w:r w:rsidRPr="00A37B65">
              <w:rPr>
                <w:sz w:val="24"/>
                <w:szCs w:val="24"/>
                <w:shd w:val="clear" w:color="auto" w:fill="FFFFFF"/>
              </w:rPr>
              <w:t>з метою вирішення соціально значущих питань</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Територія впливу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EC4BAD" w:rsidP="00EC4BAD">
            <w:pPr>
              <w:ind w:firstLine="0"/>
              <w:rPr>
                <w:sz w:val="24"/>
                <w:szCs w:val="24"/>
                <w:lang w:eastAsia="it-IT"/>
              </w:rPr>
            </w:pPr>
            <w:r w:rsidRPr="00A37B65">
              <w:rPr>
                <w:sz w:val="24"/>
                <w:szCs w:val="24"/>
                <w:lang w:eastAsia="it-IT"/>
              </w:rPr>
              <w:t xml:space="preserve">Менська </w:t>
            </w:r>
            <w:r w:rsidR="00FE2BB7" w:rsidRPr="00A37B65">
              <w:rPr>
                <w:sz w:val="24"/>
                <w:szCs w:val="24"/>
                <w:lang w:eastAsia="it-IT"/>
              </w:rPr>
              <w:t>ОТГ</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 xml:space="preserve">Орієнтовна кількість отримувачів </w:t>
            </w:r>
            <w:r w:rsidR="004A6EAE" w:rsidRPr="00A37B65">
              <w:rPr>
                <w:sz w:val="24"/>
                <w:szCs w:val="24"/>
              </w:rPr>
              <w:t>вигоди</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EC4BAD" w:rsidP="00EC0A04">
            <w:pPr>
              <w:ind w:firstLine="0"/>
              <w:rPr>
                <w:sz w:val="24"/>
                <w:szCs w:val="24"/>
                <w:lang w:eastAsia="it-IT"/>
              </w:rPr>
            </w:pPr>
            <w:r w:rsidRPr="00A37B65">
              <w:rPr>
                <w:sz w:val="24"/>
                <w:szCs w:val="24"/>
                <w:lang w:eastAsia="it-IT"/>
              </w:rPr>
              <w:t>26000</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Стислий опис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EC4BAD" w:rsidP="00850E7E">
            <w:pPr>
              <w:ind w:firstLine="0"/>
              <w:rPr>
                <w:sz w:val="24"/>
                <w:szCs w:val="24"/>
                <w:lang w:eastAsia="it-IT"/>
              </w:rPr>
            </w:pPr>
            <w:r w:rsidRPr="00A37B65">
              <w:rPr>
                <w:sz w:val="24"/>
                <w:szCs w:val="24"/>
                <w:lang w:eastAsia="it-IT"/>
              </w:rPr>
              <w:t xml:space="preserve">Проектом планується розробити Програму </w:t>
            </w:r>
            <w:proofErr w:type="spellStart"/>
            <w:r w:rsidRPr="00A37B65">
              <w:rPr>
                <w:sz w:val="24"/>
                <w:szCs w:val="24"/>
                <w:lang w:eastAsia="it-IT"/>
              </w:rPr>
              <w:t>Партиципаторного</w:t>
            </w:r>
            <w:proofErr w:type="spellEnd"/>
            <w:r w:rsidRPr="00A37B65">
              <w:rPr>
                <w:sz w:val="24"/>
                <w:szCs w:val="24"/>
                <w:lang w:eastAsia="it-IT"/>
              </w:rPr>
              <w:t xml:space="preserve"> бюджетування на території Менської міської об’єднаної те</w:t>
            </w:r>
            <w:r w:rsidR="00B73D62" w:rsidRPr="00A37B65">
              <w:rPr>
                <w:sz w:val="24"/>
                <w:szCs w:val="24"/>
                <w:lang w:eastAsia="it-IT"/>
              </w:rPr>
              <w:t>рит</w:t>
            </w:r>
            <w:r w:rsidRPr="00A37B65">
              <w:rPr>
                <w:sz w:val="24"/>
                <w:szCs w:val="24"/>
                <w:lang w:eastAsia="it-IT"/>
              </w:rPr>
              <w:t>ор</w:t>
            </w:r>
            <w:r w:rsidR="00B73D62" w:rsidRPr="00A37B65">
              <w:rPr>
                <w:sz w:val="24"/>
                <w:szCs w:val="24"/>
                <w:lang w:eastAsia="it-IT"/>
              </w:rPr>
              <w:t>і</w:t>
            </w:r>
            <w:r w:rsidRPr="00A37B65">
              <w:rPr>
                <w:sz w:val="24"/>
                <w:szCs w:val="24"/>
                <w:lang w:eastAsia="it-IT"/>
              </w:rPr>
              <w:t xml:space="preserve">альної громади </w:t>
            </w:r>
            <w:r w:rsidR="00B73D62" w:rsidRPr="00A37B65">
              <w:rPr>
                <w:sz w:val="24"/>
                <w:szCs w:val="24"/>
                <w:lang w:eastAsia="it-IT"/>
              </w:rPr>
              <w:t>та його впровадження в життя</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Очікувані результати:</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FF"/>
          </w:tcPr>
          <w:p w:rsidR="00E5540F" w:rsidRPr="00A37B65" w:rsidRDefault="00EC4BAD" w:rsidP="00EC4BAD">
            <w:pPr>
              <w:pStyle w:val="a4"/>
              <w:ind w:left="0" w:firstLine="0"/>
              <w:rPr>
                <w:sz w:val="24"/>
                <w:szCs w:val="24"/>
                <w:lang w:eastAsia="en-US"/>
              </w:rPr>
            </w:pPr>
            <w:r w:rsidRPr="00A37B65">
              <w:rPr>
                <w:sz w:val="24"/>
                <w:szCs w:val="24"/>
              </w:rPr>
              <w:t xml:space="preserve">Залучення мешканців Менської міської </w:t>
            </w:r>
            <w:r w:rsidR="00FE2BB7" w:rsidRPr="00A37B65">
              <w:rPr>
                <w:sz w:val="24"/>
                <w:szCs w:val="24"/>
              </w:rPr>
              <w:t>ОТГ</w:t>
            </w:r>
            <w:r w:rsidRPr="00A37B65">
              <w:rPr>
                <w:sz w:val="24"/>
                <w:szCs w:val="24"/>
                <w:shd w:val="clear" w:color="auto" w:fill="FFFFFF"/>
              </w:rPr>
              <w:t xml:space="preserve">, які постійно проживають у межах </w:t>
            </w:r>
            <w:r w:rsidRPr="00A37B65">
              <w:rPr>
                <w:sz w:val="24"/>
                <w:szCs w:val="24"/>
              </w:rPr>
              <w:t>громади до прийняття рішень щодо розподілу визначеної міською радою частини бюджету громади, залучення їх до участі у бюджетному процесі та надання можливості для вільного доступу до інформації, а також забезпечення відкритості та прозорості діяльності міської ради та її виконавчих органів</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Ключові заходи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C4BAD" w:rsidRPr="00A37B65" w:rsidRDefault="00EC4BAD" w:rsidP="00EC0A04">
            <w:pPr>
              <w:ind w:firstLine="0"/>
              <w:rPr>
                <w:sz w:val="24"/>
                <w:szCs w:val="24"/>
              </w:rPr>
            </w:pPr>
            <w:r w:rsidRPr="00A37B65">
              <w:rPr>
                <w:sz w:val="24"/>
                <w:szCs w:val="24"/>
              </w:rPr>
              <w:t>Формування робочої групи</w:t>
            </w:r>
          </w:p>
          <w:p w:rsidR="00E5540F" w:rsidRPr="00A37B65" w:rsidRDefault="00EC4BAD" w:rsidP="00EC0A04">
            <w:pPr>
              <w:ind w:firstLine="0"/>
              <w:rPr>
                <w:sz w:val="24"/>
                <w:szCs w:val="24"/>
              </w:rPr>
            </w:pPr>
            <w:r w:rsidRPr="00A37B65">
              <w:rPr>
                <w:sz w:val="24"/>
                <w:szCs w:val="24"/>
              </w:rPr>
              <w:t>Напрацювання варіанту нормативно-правового акту та його прийняття</w:t>
            </w:r>
          </w:p>
          <w:p w:rsidR="00EC4BAD" w:rsidRPr="00A37B65" w:rsidRDefault="00EC4BAD" w:rsidP="00EC0A04">
            <w:pPr>
              <w:ind w:firstLine="0"/>
              <w:rPr>
                <w:sz w:val="24"/>
                <w:szCs w:val="24"/>
              </w:rPr>
            </w:pPr>
            <w:r w:rsidRPr="00A37B65">
              <w:rPr>
                <w:sz w:val="24"/>
                <w:szCs w:val="24"/>
              </w:rPr>
              <w:t>Інформаційна компанія</w:t>
            </w:r>
          </w:p>
          <w:p w:rsidR="00EC4BAD" w:rsidRPr="00A37B65" w:rsidRDefault="00EC4BAD" w:rsidP="00EC0A04">
            <w:pPr>
              <w:ind w:firstLine="0"/>
              <w:rPr>
                <w:sz w:val="24"/>
                <w:szCs w:val="24"/>
              </w:rPr>
            </w:pPr>
            <w:r w:rsidRPr="00A37B65">
              <w:rPr>
                <w:sz w:val="24"/>
                <w:szCs w:val="24"/>
              </w:rPr>
              <w:t>Подання проектів</w:t>
            </w:r>
          </w:p>
          <w:p w:rsidR="00EC4BAD" w:rsidRPr="00A37B65" w:rsidRDefault="00EC4BAD" w:rsidP="00EC0A04">
            <w:pPr>
              <w:ind w:firstLine="0"/>
              <w:rPr>
                <w:sz w:val="24"/>
                <w:szCs w:val="24"/>
              </w:rPr>
            </w:pPr>
            <w:r w:rsidRPr="00A37B65">
              <w:rPr>
                <w:sz w:val="24"/>
                <w:szCs w:val="24"/>
              </w:rPr>
              <w:t>Перевірка проектів</w:t>
            </w:r>
          </w:p>
          <w:p w:rsidR="00EC4BAD" w:rsidRPr="00A37B65" w:rsidRDefault="00EC4BAD" w:rsidP="00EC0A04">
            <w:pPr>
              <w:ind w:firstLine="0"/>
              <w:rPr>
                <w:sz w:val="24"/>
                <w:szCs w:val="24"/>
              </w:rPr>
            </w:pPr>
            <w:r w:rsidRPr="00A37B65">
              <w:rPr>
                <w:sz w:val="24"/>
                <w:szCs w:val="24"/>
              </w:rPr>
              <w:t>Голосування за проекти та підведення підсумків</w:t>
            </w:r>
          </w:p>
          <w:p w:rsidR="00EC4BAD" w:rsidRPr="00A37B65" w:rsidRDefault="00EC4BAD" w:rsidP="00EC0A04">
            <w:pPr>
              <w:ind w:firstLine="0"/>
              <w:rPr>
                <w:sz w:val="24"/>
                <w:szCs w:val="24"/>
              </w:rPr>
            </w:pPr>
            <w:r w:rsidRPr="00A37B65">
              <w:rPr>
                <w:sz w:val="24"/>
                <w:szCs w:val="24"/>
              </w:rPr>
              <w:t xml:space="preserve">Реалізація проектів </w:t>
            </w:r>
          </w:p>
          <w:p w:rsidR="00EC4BAD" w:rsidRPr="00A37B65" w:rsidRDefault="00EC4BAD" w:rsidP="00EC4BAD">
            <w:pPr>
              <w:ind w:firstLine="0"/>
              <w:rPr>
                <w:sz w:val="24"/>
                <w:szCs w:val="24"/>
              </w:rPr>
            </w:pPr>
            <w:r w:rsidRPr="00A37B65">
              <w:rPr>
                <w:sz w:val="24"/>
                <w:szCs w:val="24"/>
              </w:rPr>
              <w:t>Оцінка процесу реалізації</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sz w:val="24"/>
                <w:szCs w:val="24"/>
              </w:rPr>
            </w:pPr>
            <w:r w:rsidRPr="00A37B65">
              <w:rPr>
                <w:sz w:val="24"/>
                <w:szCs w:val="24"/>
              </w:rPr>
              <w:t xml:space="preserve">Період здійснення: </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B73D62" w:rsidP="00EC0A04">
            <w:pPr>
              <w:ind w:firstLine="0"/>
              <w:rPr>
                <w:sz w:val="24"/>
                <w:szCs w:val="24"/>
                <w:lang w:eastAsia="it-IT"/>
              </w:rPr>
            </w:pPr>
            <w:r w:rsidRPr="00A37B65">
              <w:rPr>
                <w:sz w:val="24"/>
                <w:szCs w:val="24"/>
                <w:lang w:eastAsia="it-IT"/>
              </w:rPr>
              <w:t>2018-2020</w:t>
            </w:r>
          </w:p>
        </w:tc>
      </w:tr>
      <w:tr w:rsidR="00E5540F" w:rsidRPr="00A37B65" w:rsidTr="00EC0A04">
        <w:trPr>
          <w:trHeight w:val="57"/>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Орієнтовна вартість проекту, тис. грн.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B73D62" w:rsidP="00EC0A04">
            <w:pPr>
              <w:ind w:firstLine="0"/>
              <w:jc w:val="center"/>
              <w:rPr>
                <w:sz w:val="24"/>
                <w:szCs w:val="24"/>
                <w:lang w:eastAsia="it-IT"/>
              </w:rPr>
            </w:pPr>
            <w:r w:rsidRPr="00A37B65">
              <w:rPr>
                <w:sz w:val="24"/>
                <w:szCs w:val="24"/>
                <w:lang w:eastAsia="it-IT"/>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B73D62" w:rsidP="00EC0A04">
            <w:pPr>
              <w:ind w:firstLine="0"/>
              <w:jc w:val="center"/>
              <w:rPr>
                <w:sz w:val="24"/>
                <w:szCs w:val="24"/>
                <w:lang w:eastAsia="it-IT"/>
              </w:rPr>
            </w:pPr>
            <w:r w:rsidRPr="00A37B65">
              <w:rPr>
                <w:sz w:val="24"/>
                <w:szCs w:val="24"/>
                <w:lang w:eastAsia="it-IT"/>
              </w:rPr>
              <w:t>2019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B73D62" w:rsidP="00EC0A04">
            <w:pPr>
              <w:ind w:firstLine="0"/>
              <w:jc w:val="center"/>
              <w:rPr>
                <w:sz w:val="24"/>
                <w:szCs w:val="24"/>
                <w:lang w:eastAsia="it-IT"/>
              </w:rPr>
            </w:pPr>
            <w:r w:rsidRPr="00A37B65">
              <w:rPr>
                <w:sz w:val="24"/>
                <w:szCs w:val="24"/>
                <w:lang w:eastAsia="it-IT"/>
              </w:rPr>
              <w:t>2020</w:t>
            </w:r>
          </w:p>
        </w:tc>
        <w:tc>
          <w:tcPr>
            <w:tcW w:w="3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B73D62" w:rsidP="00EC0A04">
            <w:pPr>
              <w:ind w:firstLine="0"/>
              <w:jc w:val="center"/>
              <w:rPr>
                <w:sz w:val="24"/>
                <w:szCs w:val="24"/>
                <w:lang w:eastAsia="it-IT"/>
              </w:rPr>
            </w:pPr>
            <w:r w:rsidRPr="00A37B65">
              <w:rPr>
                <w:sz w:val="24"/>
                <w:szCs w:val="24"/>
                <w:lang w:eastAsia="it-IT"/>
              </w:rPr>
              <w:t>Всього</w:t>
            </w:r>
          </w:p>
        </w:tc>
      </w:tr>
      <w:tr w:rsidR="00E5540F" w:rsidRPr="00A37B65" w:rsidTr="00EC0A04">
        <w:trPr>
          <w:trHeight w:val="57"/>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5540F" w:rsidRPr="00A37B65" w:rsidRDefault="00B73D62" w:rsidP="00EC0A04">
            <w:pPr>
              <w:ind w:firstLine="0"/>
              <w:jc w:val="center"/>
              <w:rPr>
                <w:sz w:val="24"/>
                <w:szCs w:val="24"/>
                <w:lang w:eastAsia="it-IT"/>
              </w:rPr>
            </w:pPr>
            <w:r w:rsidRPr="00A37B65">
              <w:rPr>
                <w:sz w:val="24"/>
                <w:szCs w:val="24"/>
                <w:lang w:eastAsia="it-IT"/>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5540F" w:rsidRPr="00A37B65" w:rsidRDefault="00B73D62" w:rsidP="00EC0A04">
            <w:pPr>
              <w:ind w:firstLine="0"/>
              <w:jc w:val="center"/>
              <w:rPr>
                <w:sz w:val="24"/>
                <w:szCs w:val="24"/>
                <w:lang w:eastAsia="it-IT"/>
              </w:rPr>
            </w:pPr>
            <w:r w:rsidRPr="00A37B65">
              <w:rPr>
                <w:sz w:val="24"/>
                <w:szCs w:val="24"/>
                <w:lang w:eastAsia="it-IT"/>
              </w:rPr>
              <w:t>900</w:t>
            </w:r>
          </w:p>
        </w:tc>
        <w:tc>
          <w:tcPr>
            <w:tcW w:w="1276" w:type="dxa"/>
            <w:tcBorders>
              <w:top w:val="single" w:sz="4" w:space="0" w:color="auto"/>
              <w:left w:val="single" w:sz="4" w:space="0" w:color="auto"/>
              <w:bottom w:val="single" w:sz="4" w:space="0" w:color="auto"/>
              <w:right w:val="single" w:sz="4" w:space="0" w:color="auto"/>
            </w:tcBorders>
            <w:vAlign w:val="center"/>
          </w:tcPr>
          <w:p w:rsidR="00E5540F" w:rsidRPr="00A37B65" w:rsidRDefault="00B73D62" w:rsidP="00EC0A04">
            <w:pPr>
              <w:ind w:firstLine="0"/>
              <w:jc w:val="center"/>
              <w:rPr>
                <w:sz w:val="24"/>
                <w:szCs w:val="24"/>
                <w:lang w:eastAsia="it-IT"/>
              </w:rPr>
            </w:pPr>
            <w:r w:rsidRPr="00A37B65">
              <w:rPr>
                <w:sz w:val="24"/>
                <w:szCs w:val="24"/>
                <w:lang w:eastAsia="it-IT"/>
              </w:rPr>
              <w:t>1000</w:t>
            </w:r>
          </w:p>
        </w:tc>
        <w:tc>
          <w:tcPr>
            <w:tcW w:w="3045" w:type="dxa"/>
            <w:tcBorders>
              <w:top w:val="single" w:sz="4" w:space="0" w:color="auto"/>
              <w:left w:val="single" w:sz="4" w:space="0" w:color="auto"/>
              <w:bottom w:val="single" w:sz="4" w:space="0" w:color="auto"/>
              <w:right w:val="single" w:sz="4" w:space="0" w:color="auto"/>
            </w:tcBorders>
            <w:vAlign w:val="center"/>
          </w:tcPr>
          <w:p w:rsidR="00E5540F" w:rsidRPr="00A37B65" w:rsidRDefault="00B73D62" w:rsidP="00EC0A04">
            <w:pPr>
              <w:ind w:firstLine="0"/>
              <w:jc w:val="center"/>
              <w:rPr>
                <w:sz w:val="24"/>
                <w:szCs w:val="24"/>
                <w:lang w:eastAsia="it-IT"/>
              </w:rPr>
            </w:pPr>
            <w:r w:rsidRPr="00A37B65">
              <w:rPr>
                <w:sz w:val="24"/>
                <w:szCs w:val="24"/>
                <w:lang w:eastAsia="it-IT"/>
              </w:rPr>
              <w:t>1910</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Джерела фінансування:</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B73D62" w:rsidP="00EC0A04">
            <w:pPr>
              <w:pStyle w:val="a3"/>
              <w:spacing w:before="0" w:beforeAutospacing="0" w:after="0" w:afterAutospacing="0"/>
              <w:ind w:firstLine="0"/>
              <w:rPr>
                <w:sz w:val="24"/>
                <w:szCs w:val="24"/>
                <w:lang w:eastAsia="it-IT"/>
              </w:rPr>
            </w:pPr>
            <w:r w:rsidRPr="00A37B65">
              <w:rPr>
                <w:sz w:val="24"/>
                <w:szCs w:val="24"/>
                <w:lang w:eastAsia="it-IT"/>
              </w:rPr>
              <w:t xml:space="preserve">Бюджет Менської міської </w:t>
            </w:r>
            <w:r w:rsidR="00FE2BB7" w:rsidRPr="00A37B65">
              <w:rPr>
                <w:sz w:val="24"/>
                <w:szCs w:val="24"/>
                <w:lang w:eastAsia="it-IT"/>
              </w:rPr>
              <w:t>ОТГ</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Ключові потенційні учасники проекту:</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B73D62" w:rsidP="00EC0A04">
            <w:pPr>
              <w:ind w:firstLine="0"/>
              <w:rPr>
                <w:sz w:val="24"/>
                <w:szCs w:val="24"/>
                <w:lang w:eastAsia="it-IT"/>
              </w:rPr>
            </w:pPr>
            <w:r w:rsidRPr="00A37B65">
              <w:rPr>
                <w:sz w:val="24"/>
                <w:szCs w:val="24"/>
                <w:lang w:eastAsia="it-IT"/>
              </w:rPr>
              <w:t>Менська міська рада, мешканці громади</w:t>
            </w:r>
          </w:p>
        </w:tc>
      </w:tr>
      <w:tr w:rsidR="00EC4BAD"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C4BAD" w:rsidRPr="00A37B65" w:rsidRDefault="00EC4BAD" w:rsidP="00EC4BAD">
            <w:pPr>
              <w:ind w:firstLine="0"/>
              <w:rPr>
                <w:bCs w:val="0"/>
                <w:sz w:val="24"/>
                <w:szCs w:val="24"/>
              </w:rPr>
            </w:pPr>
            <w:r w:rsidRPr="00A37B65">
              <w:rPr>
                <w:sz w:val="24"/>
                <w:szCs w:val="24"/>
              </w:rPr>
              <w:t>Інше:</w:t>
            </w:r>
          </w:p>
        </w:tc>
        <w:tc>
          <w:tcPr>
            <w:tcW w:w="6873" w:type="dxa"/>
            <w:gridSpan w:val="4"/>
            <w:tcBorders>
              <w:top w:val="single" w:sz="4" w:space="0" w:color="auto"/>
              <w:left w:val="single" w:sz="4" w:space="0" w:color="auto"/>
              <w:bottom w:val="single" w:sz="4" w:space="0" w:color="auto"/>
              <w:right w:val="single" w:sz="4" w:space="0" w:color="auto"/>
            </w:tcBorders>
          </w:tcPr>
          <w:p w:rsidR="00EC4BAD" w:rsidRPr="00A37B65" w:rsidRDefault="00EC4BAD" w:rsidP="00EC4BAD">
            <w:pPr>
              <w:ind w:firstLine="0"/>
              <w:rPr>
                <w:sz w:val="24"/>
                <w:szCs w:val="24"/>
                <w:highlight w:val="red"/>
              </w:rPr>
            </w:pPr>
            <w:r w:rsidRPr="00A37B65">
              <w:rPr>
                <w:sz w:val="24"/>
                <w:szCs w:val="24"/>
              </w:rPr>
              <w:t>Контроль за виконанням проекту забезпечать - Експертна група, заступники міського голови згідно з розподілом функціональних повноважень, постійна комісія міської ради з питань планування, бюджету, фінансів, економічного розвитку</w:t>
            </w:r>
          </w:p>
        </w:tc>
      </w:tr>
    </w:tbl>
    <w:p w:rsidR="00E5540F" w:rsidRPr="00A37B65" w:rsidRDefault="00E5540F" w:rsidP="00775F69">
      <w:pPr>
        <w:ind w:firstLine="0"/>
        <w:jc w:val="left"/>
        <w:rPr>
          <w:sz w:val="24"/>
          <w:szCs w:val="24"/>
        </w:rPr>
      </w:pPr>
    </w:p>
    <w:p w:rsidR="00E5540F" w:rsidRPr="00A37B65" w:rsidRDefault="00E5540F">
      <w:pPr>
        <w:spacing w:after="200" w:line="276" w:lineRule="auto"/>
        <w:ind w:firstLine="0"/>
        <w:jc w:val="left"/>
        <w:rPr>
          <w:sz w:val="24"/>
          <w:szCs w:val="24"/>
        </w:rPr>
      </w:pPr>
      <w:r w:rsidRPr="00A37B65">
        <w:rPr>
          <w:sz w:val="24"/>
          <w:szCs w:val="24"/>
        </w:rPr>
        <w:br w:type="page"/>
      </w:r>
    </w:p>
    <w:tbl>
      <w:tblPr>
        <w:tblW w:w="10275"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2291"/>
        <w:gridCol w:w="2291"/>
        <w:gridCol w:w="2291"/>
      </w:tblGrid>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540F" w:rsidRPr="00A37B65" w:rsidRDefault="00E5540F" w:rsidP="00EC0A04">
            <w:pPr>
              <w:pStyle w:val="6"/>
              <w:spacing w:before="0" w:after="0" w:line="240" w:lineRule="auto"/>
              <w:rPr>
                <w:rFonts w:ascii="Times New Roman" w:hAnsi="Times New Roman" w:cs="Times New Roman"/>
                <w:b w:val="0"/>
                <w:color w:val="auto"/>
                <w:sz w:val="24"/>
                <w:szCs w:val="24"/>
              </w:rPr>
            </w:pPr>
            <w:r w:rsidRPr="00A37B65">
              <w:rPr>
                <w:rFonts w:ascii="Times New Roman" w:hAnsi="Times New Roman" w:cs="Times New Roman"/>
                <w:b w:val="0"/>
                <w:color w:val="auto"/>
                <w:sz w:val="24"/>
                <w:szCs w:val="24"/>
              </w:rPr>
              <w:lastRenderedPageBreak/>
              <w:t>Завдання Стратегії, якому відповідає проект</w:t>
            </w:r>
          </w:p>
        </w:tc>
        <w:tc>
          <w:tcPr>
            <w:tcW w:w="6873" w:type="dxa"/>
            <w:gridSpan w:val="3"/>
            <w:tcBorders>
              <w:top w:val="single" w:sz="4" w:space="0" w:color="auto"/>
              <w:left w:val="single" w:sz="4" w:space="0" w:color="auto"/>
              <w:bottom w:val="single" w:sz="4" w:space="0" w:color="auto"/>
              <w:right w:val="single" w:sz="4" w:space="0" w:color="auto"/>
            </w:tcBorders>
            <w:shd w:val="clear" w:color="auto" w:fill="FFFF00"/>
          </w:tcPr>
          <w:p w:rsidR="00E5540F" w:rsidRPr="00A37B65" w:rsidRDefault="00B73D62" w:rsidP="00EC0A04">
            <w:pPr>
              <w:pStyle w:val="a4"/>
              <w:pBdr>
                <w:left w:val="single" w:sz="18" w:space="4" w:color="auto"/>
              </w:pBdr>
              <w:ind w:left="0" w:firstLine="0"/>
              <w:rPr>
                <w:sz w:val="24"/>
                <w:szCs w:val="24"/>
                <w:lang w:eastAsia="it-IT"/>
              </w:rPr>
            </w:pPr>
            <w:r w:rsidRPr="00A37B65">
              <w:rPr>
                <w:sz w:val="24"/>
                <w:szCs w:val="24"/>
                <w:lang w:eastAsia="it-IT"/>
              </w:rPr>
              <w:t>Підтримка різноманітних форм організованої соціальної активності мешканців громади</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Назва проекту:</w:t>
            </w:r>
          </w:p>
        </w:tc>
        <w:tc>
          <w:tcPr>
            <w:tcW w:w="6873" w:type="dxa"/>
            <w:gridSpan w:val="3"/>
            <w:tcBorders>
              <w:top w:val="single" w:sz="4" w:space="0" w:color="auto"/>
              <w:left w:val="single" w:sz="4" w:space="0" w:color="auto"/>
              <w:bottom w:val="single" w:sz="4" w:space="0" w:color="auto"/>
              <w:right w:val="single" w:sz="4" w:space="0" w:color="auto"/>
            </w:tcBorders>
          </w:tcPr>
          <w:p w:rsidR="00E5540F" w:rsidRPr="00A37B65" w:rsidRDefault="00B73D62" w:rsidP="00EC0A04">
            <w:pPr>
              <w:ind w:firstLine="0"/>
              <w:rPr>
                <w:sz w:val="24"/>
                <w:szCs w:val="24"/>
                <w:lang w:eastAsia="it-IT"/>
              </w:rPr>
            </w:pPr>
            <w:r w:rsidRPr="00A37B65">
              <w:rPr>
                <w:sz w:val="24"/>
                <w:szCs w:val="24"/>
                <w:lang w:eastAsia="it-IT"/>
              </w:rPr>
              <w:t xml:space="preserve">Бюджетний регламент </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Цілі проекту:</w:t>
            </w:r>
          </w:p>
        </w:tc>
        <w:tc>
          <w:tcPr>
            <w:tcW w:w="6873" w:type="dxa"/>
            <w:gridSpan w:val="3"/>
            <w:tcBorders>
              <w:top w:val="single" w:sz="4" w:space="0" w:color="auto"/>
              <w:left w:val="single" w:sz="4" w:space="0" w:color="auto"/>
              <w:bottom w:val="single" w:sz="4" w:space="0" w:color="auto"/>
              <w:right w:val="single" w:sz="4" w:space="0" w:color="auto"/>
            </w:tcBorders>
          </w:tcPr>
          <w:p w:rsidR="00E5540F" w:rsidRPr="00A37B65" w:rsidRDefault="00F76116" w:rsidP="00F76116">
            <w:pPr>
              <w:ind w:firstLine="0"/>
              <w:rPr>
                <w:sz w:val="24"/>
                <w:szCs w:val="24"/>
                <w:lang w:eastAsia="it-IT"/>
              </w:rPr>
            </w:pPr>
            <w:r w:rsidRPr="00A37B65">
              <w:rPr>
                <w:sz w:val="24"/>
                <w:szCs w:val="24"/>
                <w:lang w:eastAsia="it-IT"/>
              </w:rPr>
              <w:t xml:space="preserve">Активізація громадськості до </w:t>
            </w:r>
            <w:r w:rsidR="00B73D62" w:rsidRPr="00A37B65">
              <w:rPr>
                <w:sz w:val="24"/>
                <w:szCs w:val="24"/>
                <w:lang w:eastAsia="it-IT"/>
              </w:rPr>
              <w:t>бюджетного процесу не тільки на етапі контролю за використанням бюджетних коштів, але й безпосередньо під час того, коли депутати будуть визначати, куди, скільки та з якою м</w:t>
            </w:r>
            <w:r w:rsidRPr="00A37B65">
              <w:rPr>
                <w:sz w:val="24"/>
                <w:szCs w:val="24"/>
                <w:lang w:eastAsia="it-IT"/>
              </w:rPr>
              <w:t>етою витрачати громадські кошти</w:t>
            </w:r>
            <w:r w:rsidR="00B73D62" w:rsidRPr="00A37B65">
              <w:rPr>
                <w:sz w:val="24"/>
                <w:szCs w:val="24"/>
                <w:lang w:eastAsia="it-IT"/>
              </w:rPr>
              <w:t>.</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Територія впливу проекту:</w:t>
            </w:r>
          </w:p>
        </w:tc>
        <w:tc>
          <w:tcPr>
            <w:tcW w:w="6873" w:type="dxa"/>
            <w:gridSpan w:val="3"/>
            <w:tcBorders>
              <w:top w:val="single" w:sz="4" w:space="0" w:color="auto"/>
              <w:left w:val="single" w:sz="4" w:space="0" w:color="auto"/>
              <w:bottom w:val="single" w:sz="4" w:space="0" w:color="auto"/>
              <w:right w:val="single" w:sz="4" w:space="0" w:color="auto"/>
            </w:tcBorders>
          </w:tcPr>
          <w:p w:rsidR="00E5540F" w:rsidRPr="00A37B65" w:rsidRDefault="00B73D62" w:rsidP="00EC0A04">
            <w:pPr>
              <w:ind w:firstLine="0"/>
              <w:rPr>
                <w:sz w:val="24"/>
                <w:szCs w:val="24"/>
                <w:lang w:eastAsia="it-IT"/>
              </w:rPr>
            </w:pPr>
            <w:r w:rsidRPr="00A37B65">
              <w:rPr>
                <w:sz w:val="24"/>
                <w:szCs w:val="24"/>
                <w:lang w:eastAsia="it-IT"/>
              </w:rPr>
              <w:t xml:space="preserve">Менська </w:t>
            </w:r>
            <w:r w:rsidR="00FE2BB7" w:rsidRPr="00A37B65">
              <w:rPr>
                <w:sz w:val="24"/>
                <w:szCs w:val="24"/>
                <w:lang w:eastAsia="it-IT"/>
              </w:rPr>
              <w:t>ОТГ</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 xml:space="preserve">Орієнтовна кількість отримувачів </w:t>
            </w:r>
            <w:r w:rsidR="004A6EAE" w:rsidRPr="00A37B65">
              <w:rPr>
                <w:sz w:val="24"/>
                <w:szCs w:val="24"/>
              </w:rPr>
              <w:t>вигоди</w:t>
            </w:r>
          </w:p>
        </w:tc>
        <w:tc>
          <w:tcPr>
            <w:tcW w:w="6873" w:type="dxa"/>
            <w:gridSpan w:val="3"/>
            <w:tcBorders>
              <w:top w:val="single" w:sz="4" w:space="0" w:color="auto"/>
              <w:left w:val="single" w:sz="4" w:space="0" w:color="auto"/>
              <w:bottom w:val="single" w:sz="4" w:space="0" w:color="auto"/>
              <w:right w:val="single" w:sz="4" w:space="0" w:color="auto"/>
            </w:tcBorders>
          </w:tcPr>
          <w:p w:rsidR="00E5540F" w:rsidRPr="00A37B65" w:rsidRDefault="00F76116" w:rsidP="00EC0A04">
            <w:pPr>
              <w:ind w:firstLine="0"/>
              <w:rPr>
                <w:sz w:val="24"/>
                <w:szCs w:val="24"/>
                <w:lang w:eastAsia="it-IT"/>
              </w:rPr>
            </w:pPr>
            <w:r w:rsidRPr="00A37B65">
              <w:rPr>
                <w:sz w:val="24"/>
                <w:szCs w:val="24"/>
                <w:lang w:eastAsia="it-IT"/>
              </w:rPr>
              <w:t>26000</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Стислий опис проекту:</w:t>
            </w:r>
          </w:p>
        </w:tc>
        <w:tc>
          <w:tcPr>
            <w:tcW w:w="6873" w:type="dxa"/>
            <w:gridSpan w:val="3"/>
            <w:tcBorders>
              <w:top w:val="single" w:sz="4" w:space="0" w:color="auto"/>
              <w:left w:val="single" w:sz="4" w:space="0" w:color="auto"/>
              <w:bottom w:val="single" w:sz="4" w:space="0" w:color="auto"/>
              <w:right w:val="single" w:sz="4" w:space="0" w:color="auto"/>
            </w:tcBorders>
          </w:tcPr>
          <w:p w:rsidR="00E5540F" w:rsidRPr="00A37B65" w:rsidRDefault="00F76116" w:rsidP="00F76116">
            <w:pPr>
              <w:ind w:firstLine="0"/>
              <w:rPr>
                <w:sz w:val="24"/>
                <w:szCs w:val="24"/>
                <w:lang w:eastAsia="it-IT"/>
              </w:rPr>
            </w:pPr>
            <w:r w:rsidRPr="00A37B65">
              <w:rPr>
                <w:sz w:val="24"/>
                <w:szCs w:val="24"/>
                <w:lang w:eastAsia="it-IT"/>
              </w:rPr>
              <w:t xml:space="preserve">Розробка проекту рішення про запровадження бюджетного регламенту, проведення обговорення з </w:t>
            </w:r>
            <w:r w:rsidR="00942E4E" w:rsidRPr="00A37B65">
              <w:rPr>
                <w:sz w:val="24"/>
                <w:szCs w:val="24"/>
                <w:lang w:eastAsia="it-IT"/>
              </w:rPr>
              <w:t>громадськістю</w:t>
            </w:r>
            <w:r w:rsidRPr="00A37B65">
              <w:rPr>
                <w:sz w:val="24"/>
                <w:szCs w:val="24"/>
                <w:lang w:eastAsia="it-IT"/>
              </w:rPr>
              <w:t xml:space="preserve"> та прийняття рішення, за результатами обговорення на сесії ради.  В рамках реалізації проекту буде проводитися інформаційна компанія</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Очікувані результати:</w:t>
            </w:r>
          </w:p>
        </w:tc>
        <w:tc>
          <w:tcPr>
            <w:tcW w:w="6873" w:type="dxa"/>
            <w:gridSpan w:val="3"/>
            <w:tcBorders>
              <w:top w:val="single" w:sz="4" w:space="0" w:color="auto"/>
              <w:left w:val="single" w:sz="4" w:space="0" w:color="auto"/>
              <w:bottom w:val="single" w:sz="4" w:space="0" w:color="auto"/>
              <w:right w:val="single" w:sz="4" w:space="0" w:color="auto"/>
            </w:tcBorders>
            <w:shd w:val="clear" w:color="auto" w:fill="FFFFFF"/>
          </w:tcPr>
          <w:p w:rsidR="00E5540F" w:rsidRPr="00A37B65" w:rsidRDefault="00F76116" w:rsidP="00F76116">
            <w:pPr>
              <w:ind w:firstLine="0"/>
              <w:rPr>
                <w:sz w:val="24"/>
                <w:szCs w:val="24"/>
                <w:lang w:eastAsia="it-IT"/>
              </w:rPr>
            </w:pPr>
            <w:r w:rsidRPr="00A37B65">
              <w:rPr>
                <w:sz w:val="24"/>
                <w:szCs w:val="24"/>
                <w:lang w:eastAsia="it-IT"/>
              </w:rPr>
              <w:t>Прийняття цього документу має стати додатковим стимулом залучення громади до процесів розподілу бюджетних коштів на умовах прозорості та врахування інтересів зацікавлених сторін. </w:t>
            </w:r>
            <w:r w:rsidR="00081727" w:rsidRPr="00A37B65">
              <w:rPr>
                <w:sz w:val="24"/>
                <w:szCs w:val="24"/>
                <w:lang w:eastAsia="it-IT"/>
              </w:rPr>
              <w:t>Затвердження бюджетного регламенту має стати додатковим механізмом забезпечення прозорості бюджетного процесу, залучення у цей процес усіх зацікавлених сторін</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Ключові заходи проекту:</w:t>
            </w:r>
          </w:p>
        </w:tc>
        <w:tc>
          <w:tcPr>
            <w:tcW w:w="6873" w:type="dxa"/>
            <w:gridSpan w:val="3"/>
            <w:tcBorders>
              <w:top w:val="single" w:sz="4" w:space="0" w:color="auto"/>
              <w:left w:val="single" w:sz="4" w:space="0" w:color="auto"/>
              <w:bottom w:val="single" w:sz="4" w:space="0" w:color="auto"/>
              <w:right w:val="single" w:sz="4" w:space="0" w:color="auto"/>
            </w:tcBorders>
          </w:tcPr>
          <w:p w:rsidR="00E5540F" w:rsidRPr="00A37B65" w:rsidRDefault="00F76116" w:rsidP="00EC0A04">
            <w:pPr>
              <w:ind w:firstLine="0"/>
              <w:rPr>
                <w:sz w:val="24"/>
                <w:szCs w:val="24"/>
                <w:lang w:eastAsia="it-IT"/>
              </w:rPr>
            </w:pPr>
            <w:r w:rsidRPr="00A37B65">
              <w:rPr>
                <w:sz w:val="24"/>
                <w:szCs w:val="24"/>
                <w:lang w:eastAsia="it-IT"/>
              </w:rPr>
              <w:t>Створення робочої групи</w:t>
            </w:r>
          </w:p>
          <w:p w:rsidR="00F76116" w:rsidRPr="00A37B65" w:rsidRDefault="00F76116" w:rsidP="00EC0A04">
            <w:pPr>
              <w:ind w:firstLine="0"/>
              <w:rPr>
                <w:sz w:val="24"/>
                <w:szCs w:val="24"/>
                <w:lang w:eastAsia="it-IT"/>
              </w:rPr>
            </w:pPr>
            <w:r w:rsidRPr="00A37B65">
              <w:rPr>
                <w:sz w:val="24"/>
                <w:szCs w:val="24"/>
                <w:lang w:eastAsia="it-IT"/>
              </w:rPr>
              <w:t>Напрацювання проекту рішення</w:t>
            </w:r>
          </w:p>
          <w:p w:rsidR="00F76116" w:rsidRPr="00A37B65" w:rsidRDefault="00F76116" w:rsidP="00EC0A04">
            <w:pPr>
              <w:ind w:firstLine="0"/>
              <w:rPr>
                <w:sz w:val="24"/>
                <w:szCs w:val="24"/>
                <w:lang w:eastAsia="it-IT"/>
              </w:rPr>
            </w:pPr>
            <w:r w:rsidRPr="00A37B65">
              <w:rPr>
                <w:sz w:val="24"/>
                <w:szCs w:val="24"/>
                <w:lang w:eastAsia="it-IT"/>
              </w:rPr>
              <w:t>Проведення громадського обговорення</w:t>
            </w:r>
          </w:p>
          <w:p w:rsidR="00F76116" w:rsidRPr="00A37B65" w:rsidRDefault="00F76116" w:rsidP="00EC0A04">
            <w:pPr>
              <w:ind w:firstLine="0"/>
              <w:rPr>
                <w:sz w:val="24"/>
                <w:szCs w:val="24"/>
                <w:lang w:eastAsia="it-IT"/>
              </w:rPr>
            </w:pPr>
            <w:r w:rsidRPr="00A37B65">
              <w:rPr>
                <w:sz w:val="24"/>
                <w:szCs w:val="24"/>
                <w:lang w:eastAsia="it-IT"/>
              </w:rPr>
              <w:t>Внесення правок до проекту рішення за результатами громадського обговорення</w:t>
            </w:r>
          </w:p>
          <w:p w:rsidR="00F76116" w:rsidRPr="00A37B65" w:rsidRDefault="00F76116" w:rsidP="00EC0A04">
            <w:pPr>
              <w:ind w:firstLine="0"/>
              <w:rPr>
                <w:sz w:val="24"/>
                <w:szCs w:val="24"/>
                <w:lang w:eastAsia="it-IT"/>
              </w:rPr>
            </w:pPr>
            <w:r w:rsidRPr="00A37B65">
              <w:rPr>
                <w:sz w:val="24"/>
                <w:szCs w:val="24"/>
                <w:lang w:eastAsia="it-IT"/>
              </w:rPr>
              <w:t>Розгляд та прийняття рішення на сесії Менської міської ради</w:t>
            </w:r>
          </w:p>
          <w:p w:rsidR="00F76116" w:rsidRPr="00A37B65" w:rsidRDefault="00F76116" w:rsidP="00EC0A04">
            <w:pPr>
              <w:ind w:firstLine="0"/>
              <w:rPr>
                <w:sz w:val="24"/>
                <w:szCs w:val="24"/>
                <w:lang w:eastAsia="it-IT"/>
              </w:rPr>
            </w:pPr>
            <w:r w:rsidRPr="00A37B65">
              <w:rPr>
                <w:sz w:val="24"/>
                <w:szCs w:val="24"/>
                <w:lang w:eastAsia="it-IT"/>
              </w:rPr>
              <w:t>Доведення рішення до мешканців громади</w:t>
            </w:r>
          </w:p>
          <w:p w:rsidR="00F76116" w:rsidRPr="00A37B65" w:rsidRDefault="00F76116" w:rsidP="00EC0A04">
            <w:pPr>
              <w:ind w:firstLine="0"/>
              <w:rPr>
                <w:sz w:val="24"/>
                <w:szCs w:val="24"/>
                <w:lang w:eastAsia="it-IT"/>
              </w:rPr>
            </w:pPr>
            <w:r w:rsidRPr="00A37B65">
              <w:rPr>
                <w:sz w:val="24"/>
                <w:szCs w:val="24"/>
                <w:lang w:eastAsia="it-IT"/>
              </w:rPr>
              <w:t>Проведення інформаційно-роз’яснювальної роботи серед жителів, членів виконавчого комітету ради та депутатів</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sz w:val="24"/>
                <w:szCs w:val="24"/>
              </w:rPr>
            </w:pPr>
            <w:r w:rsidRPr="00A37B65">
              <w:rPr>
                <w:sz w:val="24"/>
                <w:szCs w:val="24"/>
              </w:rPr>
              <w:t xml:space="preserve">Період здійснення: </w:t>
            </w:r>
          </w:p>
        </w:tc>
        <w:tc>
          <w:tcPr>
            <w:tcW w:w="6873" w:type="dxa"/>
            <w:gridSpan w:val="3"/>
            <w:tcBorders>
              <w:top w:val="single" w:sz="4" w:space="0" w:color="auto"/>
              <w:left w:val="single" w:sz="4" w:space="0" w:color="auto"/>
              <w:bottom w:val="single" w:sz="4" w:space="0" w:color="auto"/>
              <w:right w:val="single" w:sz="4" w:space="0" w:color="auto"/>
            </w:tcBorders>
            <w:vAlign w:val="center"/>
          </w:tcPr>
          <w:p w:rsidR="00E5540F" w:rsidRPr="00A37B65" w:rsidRDefault="00F76116" w:rsidP="00EC0A04">
            <w:pPr>
              <w:ind w:firstLine="0"/>
              <w:rPr>
                <w:sz w:val="24"/>
                <w:szCs w:val="24"/>
                <w:lang w:eastAsia="it-IT"/>
              </w:rPr>
            </w:pPr>
            <w:r w:rsidRPr="00A37B65">
              <w:rPr>
                <w:sz w:val="24"/>
                <w:szCs w:val="24"/>
                <w:lang w:eastAsia="it-IT"/>
              </w:rPr>
              <w:t>2018-2019</w:t>
            </w:r>
          </w:p>
        </w:tc>
      </w:tr>
      <w:tr w:rsidR="00D60FA9" w:rsidRPr="00A37B65" w:rsidTr="00D60FA9">
        <w:trPr>
          <w:trHeight w:val="57"/>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60FA9" w:rsidRPr="00A37B65" w:rsidRDefault="00D60FA9" w:rsidP="00EC0A04">
            <w:pPr>
              <w:ind w:firstLine="0"/>
              <w:rPr>
                <w:bCs w:val="0"/>
                <w:sz w:val="24"/>
                <w:szCs w:val="24"/>
              </w:rPr>
            </w:pPr>
            <w:r w:rsidRPr="00A37B65">
              <w:rPr>
                <w:sz w:val="24"/>
                <w:szCs w:val="24"/>
              </w:rPr>
              <w:t>Орієнтовна вартість проекту, тис. грн.</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0FA9" w:rsidRPr="00A37B65" w:rsidRDefault="00D60FA9" w:rsidP="00EC0A04">
            <w:pPr>
              <w:ind w:firstLine="0"/>
              <w:jc w:val="center"/>
              <w:rPr>
                <w:sz w:val="24"/>
                <w:szCs w:val="24"/>
                <w:lang w:eastAsia="it-IT"/>
              </w:rPr>
            </w:pPr>
            <w:r w:rsidRPr="00A37B65">
              <w:rPr>
                <w:sz w:val="24"/>
                <w:szCs w:val="24"/>
                <w:lang w:eastAsia="it-IT"/>
              </w:rPr>
              <w:t>2018</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0FA9" w:rsidRPr="00A37B65" w:rsidRDefault="00D60FA9" w:rsidP="00EC0A04">
            <w:pPr>
              <w:ind w:firstLine="0"/>
              <w:jc w:val="center"/>
              <w:rPr>
                <w:sz w:val="24"/>
                <w:szCs w:val="24"/>
                <w:lang w:eastAsia="it-IT"/>
              </w:rPr>
            </w:pPr>
            <w:r w:rsidRPr="00A37B65">
              <w:rPr>
                <w:sz w:val="24"/>
                <w:szCs w:val="24"/>
                <w:lang w:eastAsia="it-IT"/>
              </w:rPr>
              <w:t>2019</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0FA9" w:rsidRPr="00A37B65" w:rsidRDefault="00D60FA9" w:rsidP="00EC0A04">
            <w:pPr>
              <w:ind w:firstLine="0"/>
              <w:jc w:val="center"/>
              <w:rPr>
                <w:sz w:val="24"/>
                <w:szCs w:val="24"/>
                <w:lang w:eastAsia="it-IT"/>
              </w:rPr>
            </w:pPr>
            <w:r w:rsidRPr="00A37B65">
              <w:rPr>
                <w:sz w:val="24"/>
                <w:szCs w:val="24"/>
                <w:lang w:eastAsia="it-IT"/>
              </w:rPr>
              <w:t>Всього</w:t>
            </w:r>
          </w:p>
        </w:tc>
      </w:tr>
      <w:tr w:rsidR="00D60FA9" w:rsidRPr="00A37B65" w:rsidTr="00D60FA9">
        <w:trPr>
          <w:trHeight w:val="57"/>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D60FA9" w:rsidRPr="00A37B65" w:rsidRDefault="00D60FA9" w:rsidP="00EC0A04">
            <w:pPr>
              <w:ind w:firstLine="0"/>
              <w:rPr>
                <w:bCs w:val="0"/>
                <w:sz w:val="24"/>
                <w:szCs w:val="24"/>
              </w:rPr>
            </w:pPr>
          </w:p>
        </w:tc>
        <w:tc>
          <w:tcPr>
            <w:tcW w:w="2291" w:type="dxa"/>
            <w:tcBorders>
              <w:top w:val="single" w:sz="4" w:space="0" w:color="auto"/>
              <w:left w:val="single" w:sz="4" w:space="0" w:color="auto"/>
              <w:bottom w:val="single" w:sz="4" w:space="0" w:color="auto"/>
              <w:right w:val="single" w:sz="4" w:space="0" w:color="auto"/>
            </w:tcBorders>
            <w:vAlign w:val="center"/>
          </w:tcPr>
          <w:p w:rsidR="00D60FA9" w:rsidRPr="00A37B65" w:rsidRDefault="00D60FA9" w:rsidP="00EC0A04">
            <w:pPr>
              <w:ind w:firstLine="0"/>
              <w:jc w:val="center"/>
              <w:rPr>
                <w:sz w:val="24"/>
                <w:szCs w:val="24"/>
                <w:lang w:eastAsia="it-IT"/>
              </w:rPr>
            </w:pPr>
            <w:r w:rsidRPr="00A37B65">
              <w:rPr>
                <w:sz w:val="24"/>
                <w:szCs w:val="24"/>
                <w:lang w:eastAsia="it-IT"/>
              </w:rPr>
              <w:t>10</w:t>
            </w:r>
          </w:p>
        </w:tc>
        <w:tc>
          <w:tcPr>
            <w:tcW w:w="2291" w:type="dxa"/>
            <w:tcBorders>
              <w:top w:val="single" w:sz="4" w:space="0" w:color="auto"/>
              <w:left w:val="single" w:sz="4" w:space="0" w:color="auto"/>
              <w:bottom w:val="single" w:sz="4" w:space="0" w:color="auto"/>
              <w:right w:val="single" w:sz="4" w:space="0" w:color="auto"/>
            </w:tcBorders>
            <w:shd w:val="clear" w:color="auto" w:fill="FFFFFF"/>
            <w:vAlign w:val="center"/>
          </w:tcPr>
          <w:p w:rsidR="00D60FA9" w:rsidRPr="00A37B65" w:rsidRDefault="00D60FA9" w:rsidP="00EC0A04">
            <w:pPr>
              <w:ind w:firstLine="0"/>
              <w:jc w:val="center"/>
              <w:rPr>
                <w:sz w:val="24"/>
                <w:szCs w:val="24"/>
                <w:lang w:eastAsia="it-IT"/>
              </w:rPr>
            </w:pPr>
            <w:r w:rsidRPr="00A37B65">
              <w:rPr>
                <w:sz w:val="24"/>
                <w:szCs w:val="24"/>
                <w:lang w:eastAsia="it-IT"/>
              </w:rPr>
              <w:t>10</w:t>
            </w:r>
          </w:p>
        </w:tc>
        <w:tc>
          <w:tcPr>
            <w:tcW w:w="2291" w:type="dxa"/>
            <w:tcBorders>
              <w:top w:val="single" w:sz="4" w:space="0" w:color="auto"/>
              <w:left w:val="single" w:sz="4" w:space="0" w:color="auto"/>
              <w:bottom w:val="single" w:sz="4" w:space="0" w:color="auto"/>
              <w:right w:val="single" w:sz="4" w:space="0" w:color="auto"/>
            </w:tcBorders>
            <w:vAlign w:val="center"/>
          </w:tcPr>
          <w:p w:rsidR="00D60FA9" w:rsidRPr="00A37B65" w:rsidRDefault="00D60FA9" w:rsidP="00EC0A04">
            <w:pPr>
              <w:ind w:firstLine="0"/>
              <w:jc w:val="center"/>
              <w:rPr>
                <w:sz w:val="24"/>
                <w:szCs w:val="24"/>
                <w:lang w:eastAsia="it-IT"/>
              </w:rPr>
            </w:pPr>
            <w:r w:rsidRPr="00A37B65">
              <w:rPr>
                <w:sz w:val="24"/>
                <w:szCs w:val="24"/>
                <w:lang w:eastAsia="it-IT"/>
              </w:rPr>
              <w:t>20</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Джерела фінансування:</w:t>
            </w:r>
          </w:p>
        </w:tc>
        <w:tc>
          <w:tcPr>
            <w:tcW w:w="6873" w:type="dxa"/>
            <w:gridSpan w:val="3"/>
            <w:tcBorders>
              <w:top w:val="single" w:sz="4" w:space="0" w:color="auto"/>
              <w:left w:val="single" w:sz="4" w:space="0" w:color="auto"/>
              <w:bottom w:val="single" w:sz="4" w:space="0" w:color="auto"/>
              <w:right w:val="single" w:sz="4" w:space="0" w:color="auto"/>
            </w:tcBorders>
            <w:vAlign w:val="center"/>
          </w:tcPr>
          <w:p w:rsidR="00E5540F" w:rsidRPr="00A37B65" w:rsidRDefault="00F76116" w:rsidP="00EC0A04">
            <w:pPr>
              <w:pStyle w:val="a3"/>
              <w:spacing w:before="0" w:beforeAutospacing="0" w:after="0" w:afterAutospacing="0"/>
              <w:ind w:firstLine="0"/>
              <w:rPr>
                <w:sz w:val="24"/>
                <w:szCs w:val="24"/>
                <w:lang w:eastAsia="it-IT"/>
              </w:rPr>
            </w:pPr>
            <w:r w:rsidRPr="00A37B65">
              <w:rPr>
                <w:sz w:val="24"/>
                <w:szCs w:val="24"/>
                <w:lang w:eastAsia="it-IT"/>
              </w:rPr>
              <w:t>Бюджет громади, кошти МТД</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Ключові потенційні учасники проекту:</w:t>
            </w:r>
          </w:p>
        </w:tc>
        <w:tc>
          <w:tcPr>
            <w:tcW w:w="6873" w:type="dxa"/>
            <w:gridSpan w:val="3"/>
            <w:tcBorders>
              <w:top w:val="single" w:sz="4" w:space="0" w:color="auto"/>
              <w:left w:val="single" w:sz="4" w:space="0" w:color="auto"/>
              <w:bottom w:val="single" w:sz="4" w:space="0" w:color="auto"/>
              <w:right w:val="single" w:sz="4" w:space="0" w:color="auto"/>
            </w:tcBorders>
            <w:vAlign w:val="center"/>
          </w:tcPr>
          <w:p w:rsidR="00E5540F" w:rsidRPr="00A37B65" w:rsidRDefault="00F76116" w:rsidP="00EC0A04">
            <w:pPr>
              <w:ind w:firstLine="0"/>
              <w:rPr>
                <w:sz w:val="24"/>
                <w:szCs w:val="24"/>
                <w:lang w:eastAsia="it-IT"/>
              </w:rPr>
            </w:pPr>
            <w:r w:rsidRPr="00A37B65">
              <w:rPr>
                <w:sz w:val="24"/>
                <w:szCs w:val="24"/>
                <w:lang w:eastAsia="it-IT"/>
              </w:rPr>
              <w:t>Менська міська рад, ГО «Доброчин»</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Інше:</w:t>
            </w:r>
          </w:p>
        </w:tc>
        <w:tc>
          <w:tcPr>
            <w:tcW w:w="6873" w:type="dxa"/>
            <w:gridSpan w:val="3"/>
            <w:tcBorders>
              <w:top w:val="single" w:sz="4" w:space="0" w:color="auto"/>
              <w:left w:val="single" w:sz="4" w:space="0" w:color="auto"/>
              <w:bottom w:val="single" w:sz="4" w:space="0" w:color="auto"/>
              <w:right w:val="single" w:sz="4" w:space="0" w:color="auto"/>
            </w:tcBorders>
            <w:vAlign w:val="center"/>
          </w:tcPr>
          <w:p w:rsidR="00E5540F" w:rsidRPr="00A37B65" w:rsidRDefault="00E5540F" w:rsidP="00EC0A04">
            <w:pPr>
              <w:ind w:firstLine="0"/>
              <w:rPr>
                <w:sz w:val="24"/>
                <w:szCs w:val="24"/>
                <w:lang w:eastAsia="it-IT"/>
              </w:rPr>
            </w:pPr>
          </w:p>
        </w:tc>
      </w:tr>
    </w:tbl>
    <w:p w:rsidR="00E5540F" w:rsidRPr="00A37B65" w:rsidRDefault="00E5540F" w:rsidP="00775F69">
      <w:pPr>
        <w:ind w:firstLine="0"/>
        <w:jc w:val="left"/>
        <w:rPr>
          <w:sz w:val="24"/>
          <w:szCs w:val="24"/>
        </w:rPr>
      </w:pPr>
    </w:p>
    <w:p w:rsidR="00E5540F" w:rsidRPr="00A37B65" w:rsidRDefault="00E5540F">
      <w:pPr>
        <w:spacing w:after="200" w:line="276" w:lineRule="auto"/>
        <w:ind w:firstLine="0"/>
        <w:jc w:val="left"/>
        <w:rPr>
          <w:sz w:val="24"/>
          <w:szCs w:val="24"/>
        </w:rPr>
      </w:pPr>
      <w:r w:rsidRPr="00A37B65">
        <w:rPr>
          <w:sz w:val="24"/>
          <w:szCs w:val="24"/>
        </w:rPr>
        <w:br w:type="page"/>
      </w:r>
    </w:p>
    <w:tbl>
      <w:tblPr>
        <w:tblW w:w="10275"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418"/>
        <w:gridCol w:w="1134"/>
        <w:gridCol w:w="1276"/>
        <w:gridCol w:w="3045"/>
      </w:tblGrid>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540F" w:rsidRPr="00A37B65" w:rsidRDefault="00E5540F" w:rsidP="00EC0A04">
            <w:pPr>
              <w:pStyle w:val="6"/>
              <w:spacing w:before="0" w:after="0" w:line="240" w:lineRule="auto"/>
              <w:rPr>
                <w:rFonts w:ascii="Times New Roman" w:hAnsi="Times New Roman" w:cs="Times New Roman"/>
                <w:b w:val="0"/>
                <w:color w:val="auto"/>
                <w:sz w:val="24"/>
                <w:szCs w:val="24"/>
              </w:rPr>
            </w:pPr>
            <w:r w:rsidRPr="00A37B65">
              <w:rPr>
                <w:rFonts w:ascii="Times New Roman" w:hAnsi="Times New Roman" w:cs="Times New Roman"/>
                <w:b w:val="0"/>
                <w:color w:val="auto"/>
                <w:sz w:val="24"/>
                <w:szCs w:val="24"/>
              </w:rPr>
              <w:lastRenderedPageBreak/>
              <w:t>Завдання Стратегії, якому відповідає проект</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00"/>
          </w:tcPr>
          <w:p w:rsidR="00E5540F" w:rsidRPr="00A37B65" w:rsidRDefault="00D60FA9" w:rsidP="00EC0A04">
            <w:pPr>
              <w:pStyle w:val="a4"/>
              <w:pBdr>
                <w:left w:val="single" w:sz="18" w:space="4" w:color="auto"/>
              </w:pBdr>
              <w:ind w:left="0" w:firstLine="0"/>
              <w:rPr>
                <w:sz w:val="24"/>
                <w:szCs w:val="24"/>
                <w:lang w:eastAsia="it-IT"/>
              </w:rPr>
            </w:pPr>
            <w:r w:rsidRPr="00A37B65">
              <w:rPr>
                <w:sz w:val="24"/>
                <w:szCs w:val="24"/>
                <w:lang w:eastAsia="it-IT"/>
              </w:rPr>
              <w:t xml:space="preserve">Перетворення діючих будинків культури та клубів на комфортні місця соціальної </w:t>
            </w:r>
            <w:r w:rsidR="00942E4E" w:rsidRPr="00A37B65">
              <w:rPr>
                <w:sz w:val="24"/>
                <w:szCs w:val="24"/>
                <w:lang w:eastAsia="it-IT"/>
              </w:rPr>
              <w:t>комунікації мешканців</w:t>
            </w:r>
            <w:r w:rsidRPr="00A37B65">
              <w:rPr>
                <w:sz w:val="24"/>
                <w:szCs w:val="24"/>
                <w:lang w:eastAsia="it-IT"/>
              </w:rPr>
              <w:t xml:space="preserve"> населених пунктів, розширення їхніх послуг та модернізація</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Назва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EB6C4E" w:rsidP="00EB6C4E">
            <w:pPr>
              <w:ind w:firstLine="0"/>
              <w:rPr>
                <w:sz w:val="24"/>
                <w:szCs w:val="24"/>
                <w:lang w:eastAsia="it-IT"/>
              </w:rPr>
            </w:pPr>
            <w:r w:rsidRPr="00A37B65">
              <w:rPr>
                <w:sz w:val="24"/>
                <w:szCs w:val="24"/>
                <w:lang w:eastAsia="it-IT"/>
              </w:rPr>
              <w:t xml:space="preserve">Центри </w:t>
            </w:r>
            <w:r w:rsidR="004A6EAE" w:rsidRPr="00A37B65">
              <w:rPr>
                <w:sz w:val="24"/>
                <w:szCs w:val="24"/>
                <w:lang w:eastAsia="it-IT"/>
              </w:rPr>
              <w:t>місцевої</w:t>
            </w:r>
            <w:r w:rsidRPr="00A37B65">
              <w:rPr>
                <w:sz w:val="24"/>
                <w:szCs w:val="24"/>
                <w:lang w:eastAsia="it-IT"/>
              </w:rPr>
              <w:t xml:space="preserve"> активнос</w:t>
            </w:r>
            <w:r w:rsidR="00FE2BB7" w:rsidRPr="00A37B65">
              <w:rPr>
                <w:sz w:val="24"/>
                <w:szCs w:val="24"/>
                <w:lang w:eastAsia="it-IT"/>
              </w:rPr>
              <w:t>т</w:t>
            </w:r>
            <w:r w:rsidRPr="00A37B65">
              <w:rPr>
                <w:sz w:val="24"/>
                <w:szCs w:val="24"/>
                <w:lang w:eastAsia="it-IT"/>
              </w:rPr>
              <w:t>і</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r w:rsidRPr="00A37B65">
              <w:rPr>
                <w:sz w:val="24"/>
                <w:szCs w:val="24"/>
              </w:rPr>
              <w:t>Цілі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EB6C4E" w:rsidP="00EC0A04">
            <w:pPr>
              <w:ind w:firstLine="0"/>
              <w:rPr>
                <w:sz w:val="24"/>
                <w:szCs w:val="24"/>
                <w:lang w:eastAsia="it-IT"/>
              </w:rPr>
            </w:pPr>
            <w:r w:rsidRPr="00A37B65">
              <w:rPr>
                <w:sz w:val="24"/>
                <w:szCs w:val="24"/>
                <w:lang w:eastAsia="it-IT"/>
              </w:rPr>
              <w:t xml:space="preserve">Перетворення </w:t>
            </w:r>
            <w:r w:rsidR="00942E4E" w:rsidRPr="00A37B65">
              <w:rPr>
                <w:sz w:val="24"/>
                <w:szCs w:val="24"/>
                <w:lang w:eastAsia="it-IT"/>
              </w:rPr>
              <w:t>сільських</w:t>
            </w:r>
            <w:r w:rsidR="0032660C">
              <w:rPr>
                <w:sz w:val="24"/>
                <w:szCs w:val="24"/>
                <w:lang w:eastAsia="it-IT"/>
              </w:rPr>
              <w:t xml:space="preserve"> </w:t>
            </w:r>
            <w:r w:rsidR="00EC0A04" w:rsidRPr="00A37B65">
              <w:rPr>
                <w:sz w:val="24"/>
                <w:szCs w:val="24"/>
                <w:lang w:eastAsia="it-IT"/>
              </w:rPr>
              <w:t>клубів у Центри соціальної активності для мешканців громади</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Територія впливу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EC0A04" w:rsidP="00EC0A04">
            <w:pPr>
              <w:ind w:firstLine="0"/>
              <w:rPr>
                <w:sz w:val="24"/>
                <w:szCs w:val="24"/>
                <w:lang w:eastAsia="it-IT"/>
              </w:rPr>
            </w:pPr>
            <w:r w:rsidRPr="00A37B65">
              <w:rPr>
                <w:sz w:val="24"/>
                <w:szCs w:val="24"/>
                <w:lang w:eastAsia="it-IT"/>
              </w:rPr>
              <w:t xml:space="preserve">Сільські, селищні населені пункти </w:t>
            </w:r>
            <w:proofErr w:type="spellStart"/>
            <w:r w:rsidR="004A6EAE" w:rsidRPr="00A37B65">
              <w:rPr>
                <w:sz w:val="24"/>
                <w:szCs w:val="24"/>
                <w:lang w:eastAsia="it-IT"/>
              </w:rPr>
              <w:t>Менської</w:t>
            </w:r>
            <w:r w:rsidR="00FE2BB7" w:rsidRPr="00A37B65">
              <w:rPr>
                <w:sz w:val="24"/>
                <w:szCs w:val="24"/>
                <w:lang w:eastAsia="it-IT"/>
              </w:rPr>
              <w:t>ОТГ</w:t>
            </w:r>
            <w:proofErr w:type="spellEnd"/>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autoSpaceDE w:val="0"/>
              <w:autoSpaceDN w:val="0"/>
              <w:adjustRightInd w:val="0"/>
              <w:ind w:firstLine="0"/>
              <w:rPr>
                <w:sz w:val="24"/>
                <w:szCs w:val="24"/>
              </w:rPr>
            </w:pPr>
            <w:r w:rsidRPr="00A37B65">
              <w:rPr>
                <w:sz w:val="24"/>
                <w:szCs w:val="24"/>
              </w:rPr>
              <w:t xml:space="preserve">Орієнтовна кількість отримувачів </w:t>
            </w:r>
            <w:r w:rsidR="004A6EAE" w:rsidRPr="00A37B65">
              <w:rPr>
                <w:sz w:val="24"/>
                <w:szCs w:val="24"/>
              </w:rPr>
              <w:t>вигоди</w:t>
            </w:r>
          </w:p>
        </w:tc>
        <w:tc>
          <w:tcPr>
            <w:tcW w:w="6873" w:type="dxa"/>
            <w:gridSpan w:val="4"/>
            <w:tcBorders>
              <w:top w:val="single" w:sz="4" w:space="0" w:color="auto"/>
              <w:left w:val="single" w:sz="4" w:space="0" w:color="auto"/>
              <w:bottom w:val="single" w:sz="4" w:space="0" w:color="auto"/>
              <w:right w:val="single" w:sz="4" w:space="0" w:color="auto"/>
            </w:tcBorders>
          </w:tcPr>
          <w:p w:rsidR="00E5540F" w:rsidRPr="00A37B65" w:rsidRDefault="00EC0A04" w:rsidP="00EC0A04">
            <w:pPr>
              <w:ind w:firstLine="0"/>
              <w:rPr>
                <w:sz w:val="24"/>
                <w:szCs w:val="24"/>
                <w:lang w:eastAsia="it-IT"/>
              </w:rPr>
            </w:pPr>
            <w:r w:rsidRPr="00A37B65">
              <w:rPr>
                <w:sz w:val="24"/>
                <w:szCs w:val="24"/>
                <w:lang w:eastAsia="it-IT"/>
              </w:rPr>
              <w:t>15000</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Стислий опис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EC0A04" w:rsidRPr="00A37B65" w:rsidRDefault="00EC0A04" w:rsidP="00FA2D02">
            <w:pPr>
              <w:ind w:firstLine="0"/>
              <w:rPr>
                <w:sz w:val="24"/>
                <w:szCs w:val="24"/>
                <w:lang w:eastAsia="it-IT"/>
              </w:rPr>
            </w:pPr>
            <w:r w:rsidRPr="00A37B65">
              <w:rPr>
                <w:sz w:val="24"/>
                <w:szCs w:val="24"/>
                <w:lang w:eastAsia="it-IT"/>
              </w:rPr>
              <w:t xml:space="preserve">Серед причин, що заважають будинкам культури стати ефективним інструментом на локальному рівні у вирішенні актуальних соціальних проблем є невідповідність сучасним потребам кваліфікації працівників та системи їх підготовки та перепідготовки, що приводить до використання застарілих форм роботи, які не відповідають потребам місцевої громади. Рівень задоволеності громадян діяльністю будинків культури дуже незначний. Актуальними в думках жителів громади є </w:t>
            </w:r>
            <w:r w:rsidR="00FA2D02" w:rsidRPr="00A37B65">
              <w:rPr>
                <w:sz w:val="24"/>
                <w:szCs w:val="24"/>
                <w:lang w:eastAsia="it-IT"/>
              </w:rPr>
              <w:t>ряд проблем (серед який відзначається п</w:t>
            </w:r>
            <w:r w:rsidRPr="00A37B65">
              <w:rPr>
                <w:sz w:val="24"/>
                <w:szCs w:val="24"/>
                <w:lang w:eastAsia="it-IT"/>
              </w:rPr>
              <w:t>асивність громадян, безініціативність, очікування вказівок «згори», сподівання на владу</w:t>
            </w:r>
            <w:r w:rsidR="00FA2D02" w:rsidRPr="00A37B65">
              <w:rPr>
                <w:sz w:val="24"/>
                <w:szCs w:val="24"/>
                <w:lang w:eastAsia="it-IT"/>
              </w:rPr>
              <w:t>; н</w:t>
            </w:r>
            <w:r w:rsidRPr="00A37B65">
              <w:rPr>
                <w:sz w:val="24"/>
                <w:szCs w:val="24"/>
                <w:lang w:eastAsia="it-IT"/>
              </w:rPr>
              <w:t>едостатнє фінансування БК у минулі роки, відсутність опалення, аварійний стан, зношена матеріально-технічна база</w:t>
            </w:r>
            <w:r w:rsidR="00FA2D02" w:rsidRPr="00A37B65">
              <w:rPr>
                <w:sz w:val="24"/>
                <w:szCs w:val="24"/>
                <w:lang w:eastAsia="it-IT"/>
              </w:rPr>
              <w:t>; н</w:t>
            </w:r>
            <w:r w:rsidRPr="00A37B65">
              <w:rPr>
                <w:sz w:val="24"/>
                <w:szCs w:val="24"/>
                <w:lang w:eastAsia="it-IT"/>
              </w:rPr>
              <w:t xml:space="preserve">изький рівень процесу виховання дітей і молоді та організації їх дозвілля </w:t>
            </w:r>
            <w:r w:rsidR="00FA2D02" w:rsidRPr="00A37B65">
              <w:rPr>
                <w:sz w:val="24"/>
                <w:szCs w:val="24"/>
                <w:lang w:eastAsia="it-IT"/>
              </w:rPr>
              <w:t>; комунальні проблеми; п</w:t>
            </w:r>
            <w:r w:rsidRPr="00A37B65">
              <w:rPr>
                <w:sz w:val="24"/>
                <w:szCs w:val="24"/>
                <w:lang w:eastAsia="it-IT"/>
              </w:rPr>
              <w:t>роблема кадрів</w:t>
            </w:r>
            <w:r w:rsidR="00FA2D02" w:rsidRPr="00A37B65">
              <w:rPr>
                <w:sz w:val="24"/>
                <w:szCs w:val="24"/>
                <w:lang w:eastAsia="it-IT"/>
              </w:rPr>
              <w:t>; в</w:t>
            </w:r>
            <w:r w:rsidRPr="00A37B65">
              <w:rPr>
                <w:sz w:val="24"/>
                <w:szCs w:val="24"/>
                <w:lang w:eastAsia="it-IT"/>
              </w:rPr>
              <w:t>ідсутність</w:t>
            </w:r>
            <w:r w:rsidR="00FA2D02" w:rsidRPr="00A37B65">
              <w:rPr>
                <w:sz w:val="24"/>
                <w:szCs w:val="24"/>
                <w:lang w:eastAsia="it-IT"/>
              </w:rPr>
              <w:t xml:space="preserve"> інтересу до закладів культури, безробіття).</w:t>
            </w:r>
          </w:p>
          <w:p w:rsidR="00EC0A04" w:rsidRPr="00A37B65" w:rsidRDefault="002B3496" w:rsidP="002B3496">
            <w:pPr>
              <w:ind w:firstLine="0"/>
              <w:rPr>
                <w:sz w:val="24"/>
                <w:szCs w:val="24"/>
                <w:lang w:eastAsia="it-IT"/>
              </w:rPr>
            </w:pPr>
            <w:r w:rsidRPr="00A37B65">
              <w:rPr>
                <w:sz w:val="24"/>
                <w:szCs w:val="24"/>
                <w:lang w:eastAsia="it-IT"/>
              </w:rPr>
              <w:t>Все це призводить до соціальної напруги і відсутність на селі закладу де мешканці можуть з користю для себе проводити дозвілля, призводить до соціальної напруги.</w:t>
            </w:r>
          </w:p>
          <w:p w:rsidR="002B3496" w:rsidRPr="00A37B65" w:rsidRDefault="002B3496" w:rsidP="002B3496">
            <w:pPr>
              <w:ind w:firstLine="0"/>
              <w:rPr>
                <w:sz w:val="24"/>
                <w:szCs w:val="24"/>
                <w:lang w:eastAsia="it-IT"/>
              </w:rPr>
            </w:pPr>
            <w:r w:rsidRPr="00A37B65">
              <w:rPr>
                <w:sz w:val="24"/>
                <w:szCs w:val="24"/>
                <w:lang w:eastAsia="it-IT"/>
              </w:rPr>
              <w:t xml:space="preserve">В результаті реалізації проекту </w:t>
            </w:r>
            <w:r w:rsidR="00942E4E" w:rsidRPr="00A37B65">
              <w:rPr>
                <w:sz w:val="24"/>
                <w:szCs w:val="24"/>
                <w:lang w:eastAsia="it-IT"/>
              </w:rPr>
              <w:t>передбачається</w:t>
            </w:r>
            <w:r w:rsidRPr="00A37B65">
              <w:rPr>
                <w:sz w:val="24"/>
                <w:szCs w:val="24"/>
                <w:lang w:eastAsia="it-IT"/>
              </w:rPr>
              <w:t xml:space="preserve"> провести перекваліфікацію працівників філій КЗ «Менський будинок культури», поліпшення матеріально-технічної бази закладу і його філій (приміщення, обладнання, технічні засоби, комп’ютери, музичні інструменти, костюми, меблі…)</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Очікувані результати:</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FF"/>
          </w:tcPr>
          <w:p w:rsidR="00E5540F" w:rsidRPr="00A37B65" w:rsidRDefault="00942E4E" w:rsidP="00DA63F3">
            <w:pPr>
              <w:ind w:firstLine="0"/>
              <w:rPr>
                <w:sz w:val="24"/>
                <w:szCs w:val="24"/>
                <w:lang w:eastAsia="it-IT"/>
              </w:rPr>
            </w:pPr>
            <w:r w:rsidRPr="00A37B65">
              <w:rPr>
                <w:sz w:val="24"/>
                <w:szCs w:val="24"/>
                <w:lang w:eastAsia="it-IT"/>
              </w:rPr>
              <w:t>Створення</w:t>
            </w:r>
            <w:r w:rsidR="002B3496" w:rsidRPr="00A37B65">
              <w:rPr>
                <w:sz w:val="24"/>
                <w:szCs w:val="24"/>
                <w:lang w:eastAsia="it-IT"/>
              </w:rPr>
              <w:t xml:space="preserve"> Центів місцевої активності на базі сільських клубів, що призведе до зменшення деструктивних соціальних </w:t>
            </w:r>
            <w:r w:rsidRPr="00A37B65">
              <w:rPr>
                <w:sz w:val="24"/>
                <w:szCs w:val="24"/>
                <w:lang w:eastAsia="it-IT"/>
              </w:rPr>
              <w:t>наслідив</w:t>
            </w:r>
            <w:r w:rsidR="002B3496" w:rsidRPr="00A37B65">
              <w:rPr>
                <w:sz w:val="24"/>
                <w:szCs w:val="24"/>
                <w:lang w:eastAsia="it-IT"/>
              </w:rPr>
              <w:t xml:space="preserve"> на селі</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Ключові заходи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DA63F3" w:rsidRPr="00A37B65" w:rsidRDefault="00DA63F3" w:rsidP="00EC0A04">
            <w:pPr>
              <w:ind w:firstLine="0"/>
              <w:rPr>
                <w:sz w:val="24"/>
                <w:szCs w:val="24"/>
                <w:lang w:eastAsia="it-IT"/>
              </w:rPr>
            </w:pPr>
            <w:r w:rsidRPr="00A37B65">
              <w:rPr>
                <w:sz w:val="24"/>
                <w:szCs w:val="24"/>
                <w:lang w:eastAsia="it-IT"/>
              </w:rPr>
              <w:t>Перепрофілювати діяльність БК</w:t>
            </w:r>
          </w:p>
          <w:p w:rsidR="00DA63F3" w:rsidRPr="00A37B65" w:rsidRDefault="00DA63F3" w:rsidP="00DA63F3">
            <w:pPr>
              <w:ind w:firstLine="0"/>
              <w:rPr>
                <w:sz w:val="24"/>
                <w:szCs w:val="24"/>
                <w:lang w:eastAsia="it-IT"/>
              </w:rPr>
            </w:pPr>
            <w:r w:rsidRPr="00A37B65">
              <w:rPr>
                <w:sz w:val="24"/>
                <w:szCs w:val="24"/>
                <w:lang w:eastAsia="it-IT"/>
              </w:rPr>
              <w:t>Навчання штату новим методам та формам роботи з громадою</w:t>
            </w:r>
          </w:p>
          <w:p w:rsidR="00DA63F3" w:rsidRPr="00A37B65" w:rsidRDefault="00DA63F3" w:rsidP="00DA63F3">
            <w:pPr>
              <w:ind w:firstLine="0"/>
              <w:rPr>
                <w:sz w:val="24"/>
                <w:szCs w:val="24"/>
                <w:lang w:eastAsia="it-IT"/>
              </w:rPr>
            </w:pPr>
            <w:r w:rsidRPr="00A37B65">
              <w:rPr>
                <w:sz w:val="24"/>
                <w:szCs w:val="24"/>
                <w:lang w:eastAsia="it-IT"/>
              </w:rPr>
              <w:t>Забезпечити клуби прикладами успішної діяльності клубних закладів на користь громади</w:t>
            </w:r>
          </w:p>
          <w:p w:rsidR="00DA63F3" w:rsidRPr="00A37B65" w:rsidRDefault="00DA63F3" w:rsidP="00DA63F3">
            <w:pPr>
              <w:ind w:firstLine="0"/>
              <w:rPr>
                <w:sz w:val="24"/>
                <w:szCs w:val="24"/>
                <w:lang w:eastAsia="it-IT"/>
              </w:rPr>
            </w:pPr>
            <w:r w:rsidRPr="00A37B65">
              <w:rPr>
                <w:sz w:val="24"/>
                <w:szCs w:val="24"/>
                <w:lang w:eastAsia="it-IT"/>
              </w:rPr>
              <w:t>Змінити менталітет та відношення до БК, як до організації, яка заробляє гроші</w:t>
            </w:r>
          </w:p>
          <w:p w:rsidR="00E5540F" w:rsidRPr="00A37B65" w:rsidRDefault="00DA63F3" w:rsidP="00DA63F3">
            <w:pPr>
              <w:ind w:firstLine="0"/>
              <w:rPr>
                <w:sz w:val="24"/>
                <w:szCs w:val="24"/>
                <w:lang w:eastAsia="it-IT"/>
              </w:rPr>
            </w:pPr>
            <w:r w:rsidRPr="00A37B65">
              <w:rPr>
                <w:sz w:val="24"/>
                <w:szCs w:val="24"/>
                <w:lang w:eastAsia="it-IT"/>
              </w:rPr>
              <w:t>Оновити інвентар.</w:t>
            </w:r>
          </w:p>
          <w:p w:rsidR="00DA63F3" w:rsidRPr="00A37B65" w:rsidRDefault="00DA63F3" w:rsidP="00DA63F3">
            <w:pPr>
              <w:ind w:firstLine="0"/>
              <w:rPr>
                <w:sz w:val="24"/>
                <w:szCs w:val="24"/>
                <w:lang w:eastAsia="it-IT"/>
              </w:rPr>
            </w:pPr>
            <w:r w:rsidRPr="00A37B65">
              <w:rPr>
                <w:sz w:val="24"/>
                <w:szCs w:val="24"/>
                <w:lang w:eastAsia="it-IT"/>
              </w:rPr>
              <w:t>Провести ремонт приміщень</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sz w:val="24"/>
                <w:szCs w:val="24"/>
              </w:rPr>
            </w:pPr>
            <w:r w:rsidRPr="00A37B65">
              <w:rPr>
                <w:sz w:val="24"/>
                <w:szCs w:val="24"/>
              </w:rPr>
              <w:t xml:space="preserve">Період здійснення: </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DA63F3" w:rsidP="00EC0A04">
            <w:pPr>
              <w:ind w:firstLine="0"/>
              <w:rPr>
                <w:sz w:val="24"/>
                <w:szCs w:val="24"/>
                <w:lang w:eastAsia="it-IT"/>
              </w:rPr>
            </w:pPr>
            <w:r w:rsidRPr="00A37B65">
              <w:rPr>
                <w:sz w:val="24"/>
                <w:szCs w:val="24"/>
                <w:lang w:eastAsia="it-IT"/>
              </w:rPr>
              <w:t>2018-2024</w:t>
            </w:r>
          </w:p>
        </w:tc>
      </w:tr>
      <w:tr w:rsidR="00E5540F" w:rsidRPr="00A37B65" w:rsidTr="00EC0A04">
        <w:trPr>
          <w:trHeight w:val="57"/>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Орієнтовна вартість проекту, тис. грн.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DA63F3" w:rsidP="00EC0A04">
            <w:pPr>
              <w:ind w:firstLine="0"/>
              <w:jc w:val="center"/>
              <w:rPr>
                <w:sz w:val="24"/>
                <w:szCs w:val="24"/>
                <w:lang w:eastAsia="it-IT"/>
              </w:rPr>
            </w:pPr>
            <w:r w:rsidRPr="00A37B65">
              <w:rPr>
                <w:sz w:val="24"/>
                <w:szCs w:val="24"/>
                <w:lang w:eastAsia="it-IT"/>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DA63F3" w:rsidP="00EC0A04">
            <w:pPr>
              <w:ind w:firstLine="0"/>
              <w:jc w:val="center"/>
              <w:rPr>
                <w:sz w:val="24"/>
                <w:szCs w:val="24"/>
                <w:lang w:eastAsia="it-IT"/>
              </w:rPr>
            </w:pPr>
            <w:r w:rsidRPr="00A37B65">
              <w:rPr>
                <w:sz w:val="24"/>
                <w:szCs w:val="24"/>
                <w:lang w:eastAsia="it-IT"/>
              </w:rPr>
              <w:t>2019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DA63F3" w:rsidP="00EC0A04">
            <w:pPr>
              <w:ind w:firstLine="0"/>
              <w:jc w:val="center"/>
              <w:rPr>
                <w:sz w:val="24"/>
                <w:szCs w:val="24"/>
                <w:lang w:eastAsia="it-IT"/>
              </w:rPr>
            </w:pPr>
            <w:r w:rsidRPr="00A37B65">
              <w:rPr>
                <w:sz w:val="24"/>
                <w:szCs w:val="24"/>
                <w:lang w:eastAsia="it-IT"/>
              </w:rPr>
              <w:t>2020</w:t>
            </w:r>
          </w:p>
        </w:tc>
        <w:tc>
          <w:tcPr>
            <w:tcW w:w="3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540F" w:rsidRPr="00A37B65" w:rsidRDefault="00DA63F3" w:rsidP="00EC0A04">
            <w:pPr>
              <w:ind w:firstLine="0"/>
              <w:jc w:val="center"/>
              <w:rPr>
                <w:sz w:val="24"/>
                <w:szCs w:val="24"/>
                <w:lang w:eastAsia="it-IT"/>
              </w:rPr>
            </w:pPr>
            <w:r w:rsidRPr="00A37B65">
              <w:rPr>
                <w:sz w:val="24"/>
                <w:szCs w:val="24"/>
                <w:lang w:eastAsia="it-IT"/>
              </w:rPr>
              <w:t>Всього / 2018-2020 рр.</w:t>
            </w:r>
          </w:p>
        </w:tc>
      </w:tr>
      <w:tr w:rsidR="00E5540F" w:rsidRPr="00A37B65" w:rsidTr="00EC0A04">
        <w:trPr>
          <w:trHeight w:val="57"/>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E5540F" w:rsidRPr="00A37B65" w:rsidRDefault="00E5540F" w:rsidP="00EC0A04">
            <w:pPr>
              <w:ind w:firstLine="0"/>
              <w:rPr>
                <w:bCs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5540F" w:rsidRPr="00A37B65" w:rsidRDefault="00DA63F3" w:rsidP="00EC0A04">
            <w:pPr>
              <w:ind w:firstLine="0"/>
              <w:jc w:val="center"/>
              <w:rPr>
                <w:sz w:val="24"/>
                <w:szCs w:val="24"/>
                <w:lang w:eastAsia="it-IT"/>
              </w:rPr>
            </w:pPr>
            <w:r w:rsidRPr="00A37B65">
              <w:rPr>
                <w:sz w:val="24"/>
                <w:szCs w:val="24"/>
                <w:lang w:eastAsia="it-IT"/>
              </w:rPr>
              <w:t>1500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5540F" w:rsidRPr="00A37B65" w:rsidRDefault="00DA63F3" w:rsidP="00EC0A04">
            <w:pPr>
              <w:ind w:firstLine="0"/>
              <w:jc w:val="center"/>
              <w:rPr>
                <w:sz w:val="24"/>
                <w:szCs w:val="24"/>
                <w:lang w:eastAsia="it-IT"/>
              </w:rPr>
            </w:pPr>
            <w:r w:rsidRPr="00A37B65">
              <w:rPr>
                <w:sz w:val="24"/>
                <w:szCs w:val="24"/>
                <w:lang w:eastAsia="it-IT"/>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E5540F" w:rsidRPr="00A37B65" w:rsidRDefault="00DA63F3" w:rsidP="00EC0A04">
            <w:pPr>
              <w:ind w:firstLine="0"/>
              <w:jc w:val="center"/>
              <w:rPr>
                <w:sz w:val="24"/>
                <w:szCs w:val="24"/>
                <w:lang w:eastAsia="it-IT"/>
              </w:rPr>
            </w:pPr>
            <w:r w:rsidRPr="00A37B65">
              <w:rPr>
                <w:sz w:val="24"/>
                <w:szCs w:val="24"/>
                <w:lang w:eastAsia="it-IT"/>
              </w:rPr>
              <w:t>2500</w:t>
            </w:r>
          </w:p>
        </w:tc>
        <w:tc>
          <w:tcPr>
            <w:tcW w:w="3045" w:type="dxa"/>
            <w:tcBorders>
              <w:top w:val="single" w:sz="4" w:space="0" w:color="auto"/>
              <w:left w:val="single" w:sz="4" w:space="0" w:color="auto"/>
              <w:bottom w:val="single" w:sz="4" w:space="0" w:color="auto"/>
              <w:right w:val="single" w:sz="4" w:space="0" w:color="auto"/>
            </w:tcBorders>
            <w:vAlign w:val="center"/>
          </w:tcPr>
          <w:p w:rsidR="00E5540F" w:rsidRPr="00A37B65" w:rsidRDefault="00DA63F3" w:rsidP="00EC0A04">
            <w:pPr>
              <w:ind w:firstLine="0"/>
              <w:jc w:val="center"/>
              <w:rPr>
                <w:sz w:val="24"/>
                <w:szCs w:val="24"/>
                <w:lang w:eastAsia="it-IT"/>
              </w:rPr>
            </w:pPr>
            <w:r w:rsidRPr="00A37B65">
              <w:rPr>
                <w:sz w:val="24"/>
                <w:szCs w:val="24"/>
                <w:lang w:eastAsia="it-IT"/>
              </w:rPr>
              <w:t>20 000 / 6 000</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Джерела фінансування:</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DA63F3" w:rsidP="00EC0A04">
            <w:pPr>
              <w:pStyle w:val="a3"/>
              <w:spacing w:before="0" w:beforeAutospacing="0" w:after="0" w:afterAutospacing="0"/>
              <w:ind w:firstLine="0"/>
              <w:rPr>
                <w:sz w:val="24"/>
                <w:szCs w:val="24"/>
                <w:lang w:eastAsia="it-IT"/>
              </w:rPr>
            </w:pPr>
            <w:r w:rsidRPr="00A37B65">
              <w:rPr>
                <w:sz w:val="24"/>
                <w:szCs w:val="24"/>
                <w:lang w:eastAsia="it-IT"/>
              </w:rPr>
              <w:t>Бюджет громади, кошти державного бюджету, МТД, ДФРР</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Ключові потенційні учасники проекту:</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DA63F3" w:rsidP="00EC0A04">
            <w:pPr>
              <w:ind w:firstLine="0"/>
              <w:rPr>
                <w:sz w:val="24"/>
                <w:szCs w:val="24"/>
                <w:lang w:eastAsia="it-IT"/>
              </w:rPr>
            </w:pPr>
            <w:r w:rsidRPr="00A37B65">
              <w:rPr>
                <w:sz w:val="24"/>
                <w:szCs w:val="24"/>
                <w:lang w:eastAsia="it-IT"/>
              </w:rPr>
              <w:t xml:space="preserve">КЗ «Менський будинок </w:t>
            </w:r>
            <w:r w:rsidR="004A6EAE" w:rsidRPr="00A37B65">
              <w:rPr>
                <w:sz w:val="24"/>
                <w:szCs w:val="24"/>
                <w:lang w:eastAsia="it-IT"/>
              </w:rPr>
              <w:t>культури</w:t>
            </w:r>
            <w:r w:rsidRPr="00A37B65">
              <w:rPr>
                <w:sz w:val="24"/>
                <w:szCs w:val="24"/>
                <w:lang w:eastAsia="it-IT"/>
              </w:rPr>
              <w:t>», Відділ культури Менської  міської ради</w:t>
            </w:r>
          </w:p>
        </w:tc>
      </w:tr>
      <w:tr w:rsidR="00E5540F" w:rsidRPr="00A37B65" w:rsidTr="00EC0A04">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5540F" w:rsidRPr="00A37B65" w:rsidRDefault="00E5540F" w:rsidP="00EC0A04">
            <w:pPr>
              <w:ind w:firstLine="0"/>
              <w:rPr>
                <w:bCs w:val="0"/>
                <w:sz w:val="24"/>
                <w:szCs w:val="24"/>
              </w:rPr>
            </w:pPr>
            <w:r w:rsidRPr="00A37B65">
              <w:rPr>
                <w:sz w:val="24"/>
                <w:szCs w:val="24"/>
              </w:rPr>
              <w:t>Інше:</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E5540F" w:rsidRPr="00A37B65" w:rsidRDefault="00E5540F" w:rsidP="00EC0A04">
            <w:pPr>
              <w:ind w:firstLine="0"/>
              <w:rPr>
                <w:sz w:val="24"/>
                <w:szCs w:val="24"/>
                <w:lang w:eastAsia="it-IT"/>
              </w:rPr>
            </w:pPr>
          </w:p>
        </w:tc>
      </w:tr>
    </w:tbl>
    <w:p w:rsidR="00DA63F3" w:rsidRPr="00A37B65" w:rsidRDefault="00DA63F3" w:rsidP="00775F69">
      <w:pPr>
        <w:ind w:firstLine="0"/>
        <w:jc w:val="left"/>
        <w:rPr>
          <w:sz w:val="24"/>
          <w:szCs w:val="24"/>
        </w:rPr>
      </w:pPr>
    </w:p>
    <w:p w:rsidR="00DA63F3" w:rsidRPr="00A37B65" w:rsidRDefault="00DA63F3" w:rsidP="00DA63F3">
      <w:pPr>
        <w:rPr>
          <w:sz w:val="24"/>
          <w:szCs w:val="24"/>
        </w:rPr>
      </w:pPr>
      <w:r w:rsidRPr="00A37B65">
        <w:rPr>
          <w:sz w:val="24"/>
          <w:szCs w:val="24"/>
        </w:rPr>
        <w:br w:type="page"/>
      </w:r>
    </w:p>
    <w:tbl>
      <w:tblPr>
        <w:tblW w:w="10275"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276"/>
        <w:gridCol w:w="1276"/>
        <w:gridCol w:w="1276"/>
        <w:gridCol w:w="3045"/>
      </w:tblGrid>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A63F3" w:rsidRPr="00A37B65" w:rsidRDefault="00DA63F3" w:rsidP="00EB4A92">
            <w:pPr>
              <w:pStyle w:val="6"/>
              <w:spacing w:before="0" w:after="0" w:line="240" w:lineRule="auto"/>
              <w:rPr>
                <w:rFonts w:ascii="Times New Roman" w:hAnsi="Times New Roman" w:cs="Times New Roman"/>
                <w:b w:val="0"/>
                <w:color w:val="auto"/>
                <w:sz w:val="24"/>
                <w:szCs w:val="24"/>
              </w:rPr>
            </w:pPr>
            <w:r w:rsidRPr="00A37B65">
              <w:rPr>
                <w:rFonts w:ascii="Times New Roman" w:hAnsi="Times New Roman" w:cs="Times New Roman"/>
                <w:b w:val="0"/>
                <w:color w:val="auto"/>
                <w:sz w:val="24"/>
                <w:szCs w:val="24"/>
              </w:rPr>
              <w:lastRenderedPageBreak/>
              <w:t>Завдання Стратегії, якому відповідає проект</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00"/>
          </w:tcPr>
          <w:p w:rsidR="00DA63F3" w:rsidRPr="00A37B65" w:rsidRDefault="00FE64E1" w:rsidP="00EB4A92">
            <w:pPr>
              <w:pStyle w:val="a4"/>
              <w:pBdr>
                <w:left w:val="single" w:sz="18" w:space="4" w:color="auto"/>
              </w:pBdr>
              <w:ind w:left="0" w:firstLine="0"/>
              <w:rPr>
                <w:sz w:val="24"/>
                <w:szCs w:val="24"/>
                <w:lang w:eastAsia="it-IT"/>
              </w:rPr>
            </w:pPr>
            <w:r w:rsidRPr="00A37B65">
              <w:rPr>
                <w:sz w:val="24"/>
                <w:szCs w:val="24"/>
                <w:lang w:eastAsia="it-IT"/>
              </w:rPr>
              <w:t>Сприяння розвитку професійних спеціалізацій в навчальних закладах громади в рамках програми</w:t>
            </w:r>
          </w:p>
          <w:p w:rsidR="00FE64E1" w:rsidRPr="00A37B65" w:rsidRDefault="00FE64E1" w:rsidP="00EB4A92">
            <w:pPr>
              <w:pStyle w:val="a4"/>
              <w:pBdr>
                <w:left w:val="single" w:sz="18" w:space="4" w:color="auto"/>
              </w:pBdr>
              <w:ind w:left="0" w:firstLine="0"/>
              <w:rPr>
                <w:sz w:val="24"/>
                <w:szCs w:val="24"/>
                <w:lang w:eastAsia="it-IT"/>
              </w:rPr>
            </w:pPr>
            <w:r w:rsidRPr="00A37B65">
              <w:rPr>
                <w:sz w:val="24"/>
                <w:szCs w:val="24"/>
                <w:lang w:eastAsia="it-IT"/>
              </w:rPr>
              <w:t>Забезпечення доступу до якісної освіти</w:t>
            </w:r>
          </w:p>
        </w:tc>
      </w:tr>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DA63F3" w:rsidRPr="00A37B65" w:rsidRDefault="00DA63F3" w:rsidP="00EB4A92">
            <w:pPr>
              <w:ind w:firstLine="0"/>
              <w:rPr>
                <w:bCs w:val="0"/>
                <w:sz w:val="24"/>
                <w:szCs w:val="24"/>
              </w:rPr>
            </w:pPr>
            <w:r w:rsidRPr="00A37B65">
              <w:rPr>
                <w:sz w:val="24"/>
                <w:szCs w:val="24"/>
              </w:rPr>
              <w:t>Назва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DA63F3" w:rsidRPr="00A37B65" w:rsidRDefault="00FE64E1" w:rsidP="00EB4A92">
            <w:pPr>
              <w:ind w:firstLine="0"/>
              <w:rPr>
                <w:sz w:val="24"/>
                <w:szCs w:val="24"/>
                <w:lang w:eastAsia="it-IT"/>
              </w:rPr>
            </w:pPr>
            <w:r w:rsidRPr="00A37B65">
              <w:rPr>
                <w:sz w:val="24"/>
                <w:szCs w:val="24"/>
                <w:lang w:eastAsia="it-IT"/>
              </w:rPr>
              <w:t xml:space="preserve">Добудова </w:t>
            </w:r>
            <w:proofErr w:type="spellStart"/>
            <w:r w:rsidRPr="00A37B65">
              <w:rPr>
                <w:sz w:val="24"/>
                <w:szCs w:val="24"/>
                <w:lang w:eastAsia="it-IT"/>
              </w:rPr>
              <w:t>Киселівської</w:t>
            </w:r>
            <w:proofErr w:type="spellEnd"/>
            <w:r w:rsidRPr="00A37B65">
              <w:rPr>
                <w:sz w:val="24"/>
                <w:szCs w:val="24"/>
                <w:lang w:eastAsia="it-IT"/>
              </w:rPr>
              <w:t xml:space="preserve"> ЗОШ І-ІІІ ст. із запровадження професійної освіти</w:t>
            </w:r>
          </w:p>
        </w:tc>
      </w:tr>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DA63F3" w:rsidRPr="00A37B65" w:rsidRDefault="00DA63F3" w:rsidP="00EB4A92">
            <w:pPr>
              <w:ind w:firstLine="0"/>
              <w:rPr>
                <w:bCs w:val="0"/>
                <w:sz w:val="24"/>
                <w:szCs w:val="24"/>
              </w:rPr>
            </w:pPr>
            <w:r w:rsidRPr="00A37B65">
              <w:rPr>
                <w:sz w:val="24"/>
                <w:szCs w:val="24"/>
              </w:rPr>
              <w:t>Цілі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DA63F3" w:rsidRPr="00A37B65" w:rsidRDefault="00FE64E1" w:rsidP="00EB4A92">
            <w:pPr>
              <w:ind w:firstLine="0"/>
              <w:rPr>
                <w:sz w:val="24"/>
                <w:szCs w:val="24"/>
                <w:lang w:eastAsia="it-IT"/>
              </w:rPr>
            </w:pPr>
            <w:r w:rsidRPr="00A37B65">
              <w:rPr>
                <w:sz w:val="24"/>
                <w:szCs w:val="24"/>
                <w:lang w:eastAsia="it-IT"/>
              </w:rPr>
              <w:t xml:space="preserve">Надання високоякісних освітніх </w:t>
            </w:r>
            <w:proofErr w:type="spellStart"/>
            <w:r w:rsidRPr="00A37B65">
              <w:rPr>
                <w:sz w:val="24"/>
                <w:szCs w:val="24"/>
                <w:lang w:eastAsia="it-IT"/>
              </w:rPr>
              <w:t>послугв</w:t>
            </w:r>
            <w:proofErr w:type="spellEnd"/>
            <w:r w:rsidRPr="00A37B65">
              <w:rPr>
                <w:sz w:val="24"/>
                <w:szCs w:val="24"/>
                <w:lang w:eastAsia="it-IT"/>
              </w:rPr>
              <w:t xml:space="preserve"> належних санітарно-гігієнічних умовах, модернізація матеріально-технічної бази;</w:t>
            </w:r>
          </w:p>
          <w:p w:rsidR="00FE64E1" w:rsidRPr="00A37B65" w:rsidRDefault="00FE64E1" w:rsidP="00FE64E1">
            <w:pPr>
              <w:ind w:firstLine="0"/>
              <w:rPr>
                <w:sz w:val="24"/>
                <w:szCs w:val="24"/>
                <w:lang w:eastAsia="it-IT"/>
              </w:rPr>
            </w:pPr>
            <w:r w:rsidRPr="00A37B65">
              <w:rPr>
                <w:sz w:val="24"/>
                <w:szCs w:val="24"/>
                <w:lang w:eastAsia="it-IT"/>
              </w:rPr>
              <w:t>Створення Центру військово-</w:t>
            </w:r>
            <w:r w:rsidR="00942E4E" w:rsidRPr="00A37B65">
              <w:rPr>
                <w:sz w:val="24"/>
                <w:szCs w:val="24"/>
                <w:lang w:eastAsia="it-IT"/>
              </w:rPr>
              <w:t>патріотичного</w:t>
            </w:r>
            <w:r w:rsidRPr="00A37B65">
              <w:rPr>
                <w:sz w:val="24"/>
                <w:szCs w:val="24"/>
                <w:lang w:eastAsia="it-IT"/>
              </w:rPr>
              <w:t xml:space="preserve"> виховання для молоді громади</w:t>
            </w:r>
          </w:p>
        </w:tc>
      </w:tr>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DA63F3" w:rsidRPr="00A37B65" w:rsidRDefault="00DA63F3" w:rsidP="00EB4A92">
            <w:pPr>
              <w:autoSpaceDE w:val="0"/>
              <w:autoSpaceDN w:val="0"/>
              <w:adjustRightInd w:val="0"/>
              <w:ind w:firstLine="0"/>
              <w:rPr>
                <w:sz w:val="24"/>
                <w:szCs w:val="24"/>
              </w:rPr>
            </w:pPr>
            <w:r w:rsidRPr="00A37B65">
              <w:rPr>
                <w:sz w:val="24"/>
                <w:szCs w:val="24"/>
              </w:rPr>
              <w:t>Територія впливу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DA63F3" w:rsidRPr="00A37B65" w:rsidRDefault="00FE64E1" w:rsidP="00EB4A92">
            <w:pPr>
              <w:ind w:firstLine="0"/>
              <w:rPr>
                <w:sz w:val="24"/>
                <w:szCs w:val="24"/>
                <w:lang w:eastAsia="it-IT"/>
              </w:rPr>
            </w:pPr>
            <w:r w:rsidRPr="00A37B65">
              <w:rPr>
                <w:sz w:val="24"/>
                <w:szCs w:val="24"/>
                <w:lang w:eastAsia="it-IT"/>
              </w:rPr>
              <w:t>Менська міська ОТГ та Менський район</w:t>
            </w:r>
          </w:p>
        </w:tc>
      </w:tr>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DA63F3" w:rsidRPr="00A37B65" w:rsidRDefault="00DA63F3" w:rsidP="00EB4A92">
            <w:pPr>
              <w:autoSpaceDE w:val="0"/>
              <w:autoSpaceDN w:val="0"/>
              <w:adjustRightInd w:val="0"/>
              <w:ind w:firstLine="0"/>
              <w:rPr>
                <w:sz w:val="24"/>
                <w:szCs w:val="24"/>
              </w:rPr>
            </w:pPr>
            <w:r w:rsidRPr="00A37B65">
              <w:rPr>
                <w:sz w:val="24"/>
                <w:szCs w:val="24"/>
              </w:rPr>
              <w:t xml:space="preserve">Орієнтовна кількість отримувачів </w:t>
            </w:r>
            <w:r w:rsidR="004A6EAE" w:rsidRPr="00A37B65">
              <w:rPr>
                <w:sz w:val="24"/>
                <w:szCs w:val="24"/>
              </w:rPr>
              <w:t>вигоди</w:t>
            </w:r>
          </w:p>
        </w:tc>
        <w:tc>
          <w:tcPr>
            <w:tcW w:w="6873" w:type="dxa"/>
            <w:gridSpan w:val="4"/>
            <w:tcBorders>
              <w:top w:val="single" w:sz="4" w:space="0" w:color="auto"/>
              <w:left w:val="single" w:sz="4" w:space="0" w:color="auto"/>
              <w:bottom w:val="single" w:sz="4" w:space="0" w:color="auto"/>
              <w:right w:val="single" w:sz="4" w:space="0" w:color="auto"/>
            </w:tcBorders>
          </w:tcPr>
          <w:p w:rsidR="00DA63F3" w:rsidRPr="00A37B65" w:rsidRDefault="00FE64E1" w:rsidP="00EB4A92">
            <w:pPr>
              <w:ind w:firstLine="0"/>
              <w:rPr>
                <w:sz w:val="24"/>
                <w:szCs w:val="24"/>
                <w:lang w:eastAsia="it-IT"/>
              </w:rPr>
            </w:pPr>
            <w:r w:rsidRPr="00A37B65">
              <w:rPr>
                <w:sz w:val="24"/>
                <w:szCs w:val="24"/>
                <w:lang w:eastAsia="it-IT"/>
              </w:rPr>
              <w:t>35000</w:t>
            </w:r>
          </w:p>
        </w:tc>
      </w:tr>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63F3" w:rsidRPr="00A37B65" w:rsidRDefault="00DA63F3" w:rsidP="00EB4A92">
            <w:pPr>
              <w:ind w:firstLine="0"/>
              <w:rPr>
                <w:bCs w:val="0"/>
                <w:sz w:val="24"/>
                <w:szCs w:val="24"/>
              </w:rPr>
            </w:pPr>
            <w:r w:rsidRPr="00A37B65">
              <w:rPr>
                <w:sz w:val="24"/>
                <w:szCs w:val="24"/>
              </w:rPr>
              <w:t>Стислий опис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D7700E" w:rsidRPr="00A37B65" w:rsidRDefault="007137F2" w:rsidP="00FE64E1">
            <w:pPr>
              <w:ind w:firstLine="0"/>
              <w:rPr>
                <w:sz w:val="24"/>
                <w:szCs w:val="24"/>
                <w:lang w:eastAsia="it-IT"/>
              </w:rPr>
            </w:pPr>
            <w:r w:rsidRPr="00A37B65">
              <w:rPr>
                <w:sz w:val="24"/>
                <w:szCs w:val="24"/>
                <w:lang w:eastAsia="it-IT"/>
              </w:rPr>
              <w:t xml:space="preserve">Завершення будівництва нової </w:t>
            </w:r>
            <w:proofErr w:type="spellStart"/>
            <w:r w:rsidRPr="00A37B65">
              <w:rPr>
                <w:sz w:val="24"/>
                <w:szCs w:val="24"/>
                <w:lang w:eastAsia="it-IT"/>
              </w:rPr>
              <w:t>Киселівської</w:t>
            </w:r>
            <w:proofErr w:type="spellEnd"/>
            <w:r w:rsidRPr="00A37B65">
              <w:rPr>
                <w:sz w:val="24"/>
                <w:szCs w:val="24"/>
                <w:lang w:eastAsia="it-IT"/>
              </w:rPr>
              <w:t xml:space="preserve"> школи значно покращить умови </w:t>
            </w:r>
            <w:r w:rsidR="00942E4E" w:rsidRPr="00A37B65">
              <w:rPr>
                <w:sz w:val="24"/>
                <w:szCs w:val="24"/>
                <w:lang w:eastAsia="it-IT"/>
              </w:rPr>
              <w:t>перебування</w:t>
            </w:r>
            <w:r w:rsidRPr="00A37B65">
              <w:rPr>
                <w:sz w:val="24"/>
                <w:szCs w:val="24"/>
                <w:lang w:eastAsia="it-IT"/>
              </w:rPr>
              <w:t xml:space="preserve"> та навчання дітей, відпочинку дітей та молоді, зміцнення матеріально-технічної бази школи, вжиття заходів щодо попередження травматизму, безпеки життєдіяльності дітей.</w:t>
            </w:r>
          </w:p>
          <w:p w:rsidR="007137F2" w:rsidRPr="00A37B65" w:rsidRDefault="007137F2" w:rsidP="007137F2">
            <w:pPr>
              <w:ind w:firstLine="0"/>
              <w:rPr>
                <w:sz w:val="24"/>
                <w:szCs w:val="24"/>
                <w:lang w:eastAsia="it-IT"/>
              </w:rPr>
            </w:pPr>
            <w:r w:rsidRPr="00A37B65">
              <w:rPr>
                <w:sz w:val="24"/>
                <w:szCs w:val="24"/>
                <w:lang w:eastAsia="it-IT"/>
              </w:rPr>
              <w:t xml:space="preserve">Добудоване приміщення школи планується використовувати як філія Менської гімназії, де буде облаштовано Центр військово-патріотичного виховання.  </w:t>
            </w:r>
          </w:p>
        </w:tc>
      </w:tr>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63F3" w:rsidRPr="00A37B65" w:rsidRDefault="00DA63F3" w:rsidP="00EB4A92">
            <w:pPr>
              <w:ind w:firstLine="0"/>
              <w:rPr>
                <w:bCs w:val="0"/>
                <w:sz w:val="24"/>
                <w:szCs w:val="24"/>
              </w:rPr>
            </w:pPr>
            <w:r w:rsidRPr="00A37B65">
              <w:rPr>
                <w:sz w:val="24"/>
                <w:szCs w:val="24"/>
              </w:rPr>
              <w:t>Очікувані результати:</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FF"/>
          </w:tcPr>
          <w:p w:rsidR="00DA63F3" w:rsidRPr="00A37B65" w:rsidRDefault="007137F2" w:rsidP="004C5CBD">
            <w:pPr>
              <w:ind w:firstLine="0"/>
              <w:rPr>
                <w:sz w:val="24"/>
                <w:szCs w:val="24"/>
                <w:lang w:eastAsia="it-IT"/>
              </w:rPr>
            </w:pPr>
            <w:r w:rsidRPr="00A37B65">
              <w:rPr>
                <w:sz w:val="24"/>
                <w:szCs w:val="24"/>
                <w:lang w:eastAsia="it-IT"/>
              </w:rPr>
              <w:t>Завершено добудову приміщення школи та відкрито Центр військово-патріотичного виховання</w:t>
            </w:r>
          </w:p>
        </w:tc>
      </w:tr>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63F3" w:rsidRPr="00A37B65" w:rsidRDefault="00DA63F3" w:rsidP="00EB4A92">
            <w:pPr>
              <w:ind w:firstLine="0"/>
              <w:rPr>
                <w:bCs w:val="0"/>
                <w:sz w:val="24"/>
                <w:szCs w:val="24"/>
              </w:rPr>
            </w:pPr>
            <w:r w:rsidRPr="00A37B65">
              <w:rPr>
                <w:sz w:val="24"/>
                <w:szCs w:val="24"/>
              </w:rPr>
              <w:t>Ключові заходи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DA63F3" w:rsidRPr="00A37B65" w:rsidRDefault="00C141A8" w:rsidP="003F1E83">
            <w:pPr>
              <w:pStyle w:val="a4"/>
              <w:numPr>
                <w:ilvl w:val="0"/>
                <w:numId w:val="55"/>
              </w:numPr>
              <w:rPr>
                <w:sz w:val="24"/>
                <w:szCs w:val="24"/>
                <w:lang w:eastAsia="it-IT"/>
              </w:rPr>
            </w:pPr>
            <w:r w:rsidRPr="00A37B65">
              <w:rPr>
                <w:sz w:val="24"/>
                <w:szCs w:val="24"/>
                <w:lang w:eastAsia="it-IT"/>
              </w:rPr>
              <w:t xml:space="preserve">Розробка </w:t>
            </w:r>
            <w:r w:rsidR="00942E4E" w:rsidRPr="00A37B65">
              <w:rPr>
                <w:sz w:val="24"/>
                <w:szCs w:val="24"/>
                <w:lang w:eastAsia="it-IT"/>
              </w:rPr>
              <w:t>проектно</w:t>
            </w:r>
            <w:r w:rsidRPr="00A37B65">
              <w:rPr>
                <w:sz w:val="24"/>
                <w:szCs w:val="24"/>
                <w:lang w:eastAsia="it-IT"/>
              </w:rPr>
              <w:t>-кошторисної документації</w:t>
            </w:r>
          </w:p>
          <w:p w:rsidR="00C141A8" w:rsidRPr="00A37B65" w:rsidRDefault="00C141A8" w:rsidP="003F1E83">
            <w:pPr>
              <w:pStyle w:val="a4"/>
              <w:numPr>
                <w:ilvl w:val="0"/>
                <w:numId w:val="55"/>
              </w:numPr>
              <w:rPr>
                <w:sz w:val="24"/>
                <w:szCs w:val="24"/>
                <w:lang w:eastAsia="it-IT"/>
              </w:rPr>
            </w:pPr>
            <w:r w:rsidRPr="00A37B65">
              <w:rPr>
                <w:sz w:val="24"/>
                <w:szCs w:val="24"/>
                <w:lang w:eastAsia="it-IT"/>
              </w:rPr>
              <w:t>Проходження експертизи проекту</w:t>
            </w:r>
          </w:p>
          <w:p w:rsidR="00C141A8" w:rsidRPr="00A37B65" w:rsidRDefault="005274DD" w:rsidP="003F1E83">
            <w:pPr>
              <w:pStyle w:val="a4"/>
              <w:numPr>
                <w:ilvl w:val="0"/>
                <w:numId w:val="55"/>
              </w:numPr>
              <w:rPr>
                <w:sz w:val="24"/>
                <w:szCs w:val="24"/>
                <w:lang w:eastAsia="it-IT"/>
              </w:rPr>
            </w:pPr>
            <w:r w:rsidRPr="00A37B65">
              <w:rPr>
                <w:sz w:val="24"/>
                <w:szCs w:val="24"/>
                <w:lang w:eastAsia="it-IT"/>
              </w:rPr>
              <w:t>Добудова приміщення школи</w:t>
            </w:r>
          </w:p>
          <w:p w:rsidR="005274DD" w:rsidRPr="00A37B65" w:rsidRDefault="005274DD" w:rsidP="003F1E83">
            <w:pPr>
              <w:pStyle w:val="a4"/>
              <w:numPr>
                <w:ilvl w:val="0"/>
                <w:numId w:val="55"/>
              </w:numPr>
              <w:rPr>
                <w:sz w:val="24"/>
                <w:szCs w:val="24"/>
                <w:lang w:eastAsia="it-IT"/>
              </w:rPr>
            </w:pPr>
            <w:r w:rsidRPr="00A37B65">
              <w:rPr>
                <w:sz w:val="24"/>
                <w:szCs w:val="24"/>
                <w:lang w:eastAsia="it-IT"/>
              </w:rPr>
              <w:t xml:space="preserve">Створення Центру </w:t>
            </w:r>
            <w:r w:rsidR="0032660C">
              <w:rPr>
                <w:sz w:val="24"/>
                <w:szCs w:val="24"/>
                <w:lang w:eastAsia="it-IT"/>
              </w:rPr>
              <w:t>національно</w:t>
            </w:r>
            <w:r w:rsidRPr="00A37B65">
              <w:rPr>
                <w:sz w:val="24"/>
                <w:szCs w:val="24"/>
                <w:lang w:eastAsia="it-IT"/>
              </w:rPr>
              <w:t>-патріотичного виховання на базі добудованого приміщення школи, як філії Менської гімназії</w:t>
            </w:r>
          </w:p>
          <w:p w:rsidR="005274DD" w:rsidRPr="00A37B65" w:rsidRDefault="005274DD" w:rsidP="003F1E83">
            <w:pPr>
              <w:pStyle w:val="a4"/>
              <w:numPr>
                <w:ilvl w:val="0"/>
                <w:numId w:val="55"/>
              </w:numPr>
              <w:rPr>
                <w:sz w:val="24"/>
                <w:szCs w:val="24"/>
                <w:lang w:eastAsia="it-IT"/>
              </w:rPr>
            </w:pPr>
            <w:r w:rsidRPr="00A37B65">
              <w:rPr>
                <w:sz w:val="24"/>
                <w:szCs w:val="24"/>
                <w:lang w:eastAsia="it-IT"/>
              </w:rPr>
              <w:t>Оновлення матеріально-технічної бази</w:t>
            </w:r>
          </w:p>
        </w:tc>
      </w:tr>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63F3" w:rsidRPr="00A37B65" w:rsidRDefault="00DA63F3" w:rsidP="00EB4A92">
            <w:pPr>
              <w:ind w:firstLine="0"/>
              <w:rPr>
                <w:sz w:val="24"/>
                <w:szCs w:val="24"/>
              </w:rPr>
            </w:pPr>
            <w:r w:rsidRPr="00A37B65">
              <w:rPr>
                <w:sz w:val="24"/>
                <w:szCs w:val="24"/>
              </w:rPr>
              <w:t xml:space="preserve">Період здійснення: </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DA63F3" w:rsidRPr="00A37B65" w:rsidRDefault="005274DD" w:rsidP="00EB4A92">
            <w:pPr>
              <w:ind w:firstLine="0"/>
              <w:rPr>
                <w:sz w:val="24"/>
                <w:szCs w:val="24"/>
                <w:lang w:eastAsia="it-IT"/>
              </w:rPr>
            </w:pPr>
            <w:r w:rsidRPr="00A37B65">
              <w:rPr>
                <w:sz w:val="24"/>
                <w:szCs w:val="24"/>
                <w:lang w:eastAsia="it-IT"/>
              </w:rPr>
              <w:t>2018-2024</w:t>
            </w:r>
          </w:p>
        </w:tc>
      </w:tr>
      <w:tr w:rsidR="00DA63F3" w:rsidRPr="00A37B65" w:rsidTr="005C08BE">
        <w:trPr>
          <w:trHeight w:val="57"/>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A63F3" w:rsidRPr="00A37B65" w:rsidRDefault="00DA63F3" w:rsidP="00EB4A92">
            <w:pPr>
              <w:ind w:firstLine="0"/>
              <w:rPr>
                <w:bCs w:val="0"/>
                <w:sz w:val="24"/>
                <w:szCs w:val="24"/>
              </w:rPr>
            </w:pPr>
            <w:r w:rsidRPr="00A37B65">
              <w:rPr>
                <w:sz w:val="24"/>
                <w:szCs w:val="24"/>
              </w:rPr>
              <w:t>Орієнтовна вартість проекту, тис. грн.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63F3" w:rsidRPr="00A37B65" w:rsidRDefault="005274DD" w:rsidP="00EF0ADA">
            <w:pPr>
              <w:ind w:firstLine="0"/>
              <w:rPr>
                <w:sz w:val="24"/>
                <w:szCs w:val="24"/>
                <w:lang w:eastAsia="it-IT"/>
              </w:rPr>
            </w:pPr>
            <w:r w:rsidRPr="00A37B65">
              <w:rPr>
                <w:sz w:val="24"/>
                <w:szCs w:val="24"/>
                <w:lang w:eastAsia="it-IT"/>
              </w:rPr>
              <w:t>2018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63F3" w:rsidRPr="00A37B65" w:rsidRDefault="005274DD" w:rsidP="00EF0ADA">
            <w:pPr>
              <w:ind w:firstLine="0"/>
              <w:rPr>
                <w:sz w:val="24"/>
                <w:szCs w:val="24"/>
                <w:lang w:eastAsia="it-IT"/>
              </w:rPr>
            </w:pPr>
            <w:r w:rsidRPr="00A37B65">
              <w:rPr>
                <w:sz w:val="24"/>
                <w:szCs w:val="24"/>
                <w:lang w:eastAsia="it-IT"/>
              </w:rPr>
              <w:t>2019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63F3" w:rsidRPr="00A37B65" w:rsidRDefault="005274DD" w:rsidP="00EF0ADA">
            <w:pPr>
              <w:ind w:firstLine="0"/>
              <w:rPr>
                <w:sz w:val="24"/>
                <w:szCs w:val="24"/>
                <w:lang w:eastAsia="it-IT"/>
              </w:rPr>
            </w:pPr>
            <w:r w:rsidRPr="00A37B65">
              <w:rPr>
                <w:sz w:val="24"/>
                <w:szCs w:val="24"/>
                <w:lang w:eastAsia="it-IT"/>
              </w:rPr>
              <w:t>2020</w:t>
            </w:r>
          </w:p>
        </w:tc>
        <w:tc>
          <w:tcPr>
            <w:tcW w:w="3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63F3" w:rsidRPr="00A37B65" w:rsidRDefault="005274DD" w:rsidP="00EF0ADA">
            <w:pPr>
              <w:ind w:firstLine="0"/>
              <w:rPr>
                <w:sz w:val="24"/>
                <w:szCs w:val="24"/>
                <w:lang w:eastAsia="it-IT"/>
              </w:rPr>
            </w:pPr>
            <w:r w:rsidRPr="00A37B65">
              <w:rPr>
                <w:sz w:val="24"/>
                <w:szCs w:val="24"/>
                <w:lang w:eastAsia="it-IT"/>
              </w:rPr>
              <w:t>Всього/на 2018-2020 рр.</w:t>
            </w:r>
          </w:p>
        </w:tc>
      </w:tr>
      <w:tr w:rsidR="00DA63F3" w:rsidRPr="00A37B65" w:rsidTr="005C08BE">
        <w:trPr>
          <w:trHeight w:val="57"/>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DA63F3" w:rsidRPr="00A37B65" w:rsidRDefault="00DA63F3" w:rsidP="00EB4A92">
            <w:pPr>
              <w:ind w:firstLine="0"/>
              <w:rPr>
                <w:bCs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DA63F3" w:rsidRPr="00A37B65" w:rsidRDefault="005274DD" w:rsidP="00EF0ADA">
            <w:pPr>
              <w:ind w:firstLine="0"/>
              <w:rPr>
                <w:sz w:val="24"/>
                <w:szCs w:val="24"/>
                <w:lang w:eastAsia="it-IT"/>
              </w:rPr>
            </w:pPr>
            <w:r w:rsidRPr="00A37B65">
              <w:rPr>
                <w:sz w:val="24"/>
                <w:szCs w:val="24"/>
                <w:lang w:eastAsia="it-IT"/>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A63F3" w:rsidRPr="00A37B65" w:rsidRDefault="005274DD" w:rsidP="005C08BE">
            <w:pPr>
              <w:ind w:firstLine="0"/>
              <w:rPr>
                <w:sz w:val="24"/>
                <w:szCs w:val="24"/>
                <w:lang w:eastAsia="it-IT"/>
              </w:rPr>
            </w:pPr>
            <w:r w:rsidRPr="00A37B65">
              <w:rPr>
                <w:sz w:val="24"/>
                <w:szCs w:val="24"/>
                <w:lang w:eastAsia="it-IT"/>
              </w:rPr>
              <w:t>5000</w:t>
            </w:r>
          </w:p>
        </w:tc>
        <w:tc>
          <w:tcPr>
            <w:tcW w:w="1276" w:type="dxa"/>
            <w:tcBorders>
              <w:top w:val="single" w:sz="4" w:space="0" w:color="auto"/>
              <w:left w:val="single" w:sz="4" w:space="0" w:color="auto"/>
              <w:bottom w:val="single" w:sz="4" w:space="0" w:color="auto"/>
              <w:right w:val="single" w:sz="4" w:space="0" w:color="auto"/>
            </w:tcBorders>
            <w:vAlign w:val="center"/>
          </w:tcPr>
          <w:p w:rsidR="00DA63F3" w:rsidRPr="00A37B65" w:rsidRDefault="005274DD" w:rsidP="00EF0ADA">
            <w:pPr>
              <w:ind w:firstLine="0"/>
              <w:rPr>
                <w:sz w:val="24"/>
                <w:szCs w:val="24"/>
                <w:lang w:eastAsia="it-IT"/>
              </w:rPr>
            </w:pPr>
            <w:r w:rsidRPr="00A37B65">
              <w:rPr>
                <w:sz w:val="24"/>
                <w:szCs w:val="24"/>
                <w:lang w:eastAsia="it-IT"/>
              </w:rPr>
              <w:t>5000</w:t>
            </w:r>
          </w:p>
        </w:tc>
        <w:tc>
          <w:tcPr>
            <w:tcW w:w="3045" w:type="dxa"/>
            <w:tcBorders>
              <w:top w:val="single" w:sz="4" w:space="0" w:color="auto"/>
              <w:left w:val="single" w:sz="4" w:space="0" w:color="auto"/>
              <w:bottom w:val="single" w:sz="4" w:space="0" w:color="auto"/>
              <w:right w:val="single" w:sz="4" w:space="0" w:color="auto"/>
            </w:tcBorders>
            <w:vAlign w:val="center"/>
          </w:tcPr>
          <w:p w:rsidR="00DA63F3" w:rsidRPr="00A37B65" w:rsidRDefault="005274DD" w:rsidP="00EF0ADA">
            <w:pPr>
              <w:ind w:firstLine="0"/>
              <w:rPr>
                <w:sz w:val="24"/>
                <w:szCs w:val="24"/>
                <w:lang w:eastAsia="it-IT"/>
              </w:rPr>
            </w:pPr>
            <w:r w:rsidRPr="00A37B65">
              <w:rPr>
                <w:sz w:val="24"/>
                <w:szCs w:val="24"/>
                <w:lang w:eastAsia="it-IT"/>
              </w:rPr>
              <w:t>28000/10000</w:t>
            </w:r>
          </w:p>
        </w:tc>
      </w:tr>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63F3" w:rsidRPr="00A37B65" w:rsidRDefault="00DA63F3" w:rsidP="00EB4A92">
            <w:pPr>
              <w:ind w:firstLine="0"/>
              <w:rPr>
                <w:bCs w:val="0"/>
                <w:sz w:val="24"/>
                <w:szCs w:val="24"/>
              </w:rPr>
            </w:pPr>
            <w:r w:rsidRPr="00A37B65">
              <w:rPr>
                <w:sz w:val="24"/>
                <w:szCs w:val="24"/>
              </w:rPr>
              <w:t>Джерела фінансування:</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DA63F3" w:rsidRPr="00A37B65" w:rsidRDefault="003F1E83" w:rsidP="00EF0ADA">
            <w:pPr>
              <w:ind w:firstLine="0"/>
              <w:rPr>
                <w:sz w:val="24"/>
                <w:szCs w:val="24"/>
                <w:lang w:eastAsia="it-IT"/>
              </w:rPr>
            </w:pPr>
            <w:r w:rsidRPr="00A37B65">
              <w:rPr>
                <w:sz w:val="24"/>
                <w:szCs w:val="24"/>
                <w:lang w:eastAsia="it-IT"/>
              </w:rPr>
              <w:t xml:space="preserve">Державний бюджет кошти </w:t>
            </w:r>
            <w:r w:rsidR="00942E4E" w:rsidRPr="00A37B65">
              <w:rPr>
                <w:sz w:val="24"/>
                <w:szCs w:val="24"/>
                <w:lang w:eastAsia="it-IT"/>
              </w:rPr>
              <w:t>бюджету</w:t>
            </w:r>
            <w:r w:rsidRPr="00A37B65">
              <w:rPr>
                <w:sz w:val="24"/>
                <w:szCs w:val="24"/>
                <w:lang w:eastAsia="it-IT"/>
              </w:rPr>
              <w:t xml:space="preserve"> громади та МТД</w:t>
            </w:r>
          </w:p>
        </w:tc>
      </w:tr>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63F3" w:rsidRPr="00A37B65" w:rsidRDefault="00DA63F3" w:rsidP="00EB4A92">
            <w:pPr>
              <w:ind w:firstLine="0"/>
              <w:rPr>
                <w:bCs w:val="0"/>
                <w:sz w:val="24"/>
                <w:szCs w:val="24"/>
              </w:rPr>
            </w:pPr>
            <w:r w:rsidRPr="00A37B65">
              <w:rPr>
                <w:sz w:val="24"/>
                <w:szCs w:val="24"/>
              </w:rPr>
              <w:t>Ключові потенційні учасники проекту:</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DA63F3" w:rsidRPr="00A37B65" w:rsidRDefault="003F1E83" w:rsidP="00EB4A92">
            <w:pPr>
              <w:ind w:firstLine="0"/>
              <w:rPr>
                <w:sz w:val="24"/>
                <w:szCs w:val="24"/>
                <w:lang w:eastAsia="it-IT"/>
              </w:rPr>
            </w:pPr>
            <w:r w:rsidRPr="00A37B65">
              <w:rPr>
                <w:sz w:val="24"/>
                <w:szCs w:val="24"/>
                <w:lang w:eastAsia="it-IT"/>
              </w:rPr>
              <w:t>Відділ освіти Менської міської ради, Менська міська рада, Управління освіти Чернігівської ОДА, Міністерство освіти і науки України</w:t>
            </w:r>
          </w:p>
        </w:tc>
      </w:tr>
      <w:tr w:rsidR="00DA63F3" w:rsidRPr="00A37B65" w:rsidTr="00EB4A92">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A63F3" w:rsidRPr="00A37B65" w:rsidRDefault="00DA63F3" w:rsidP="00EB4A92">
            <w:pPr>
              <w:ind w:firstLine="0"/>
              <w:rPr>
                <w:bCs w:val="0"/>
                <w:sz w:val="24"/>
                <w:szCs w:val="24"/>
              </w:rPr>
            </w:pPr>
            <w:r w:rsidRPr="00A37B65">
              <w:rPr>
                <w:sz w:val="24"/>
                <w:szCs w:val="24"/>
              </w:rPr>
              <w:t>Інше:</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DA63F3" w:rsidRPr="00A37B65" w:rsidRDefault="00DA63F3" w:rsidP="00EB4A92">
            <w:pPr>
              <w:ind w:firstLine="0"/>
              <w:rPr>
                <w:sz w:val="24"/>
                <w:szCs w:val="24"/>
                <w:lang w:eastAsia="it-IT"/>
              </w:rPr>
            </w:pPr>
          </w:p>
        </w:tc>
      </w:tr>
    </w:tbl>
    <w:p w:rsidR="00FE64E1" w:rsidRPr="00A37B65" w:rsidRDefault="00FE64E1" w:rsidP="00775F69">
      <w:pPr>
        <w:ind w:firstLine="0"/>
        <w:jc w:val="left"/>
        <w:rPr>
          <w:sz w:val="24"/>
          <w:szCs w:val="24"/>
        </w:rPr>
      </w:pPr>
    </w:p>
    <w:p w:rsidR="00FE64E1" w:rsidRPr="00A37B65" w:rsidRDefault="00FE64E1" w:rsidP="00FE64E1">
      <w:r w:rsidRPr="00A37B65">
        <w:br w:type="page"/>
      </w:r>
    </w:p>
    <w:tbl>
      <w:tblPr>
        <w:tblW w:w="10275"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276"/>
        <w:gridCol w:w="1276"/>
        <w:gridCol w:w="1276"/>
        <w:gridCol w:w="3045"/>
      </w:tblGrid>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E64E1" w:rsidRPr="00A37B65" w:rsidRDefault="00FE64E1" w:rsidP="00FE64E1">
            <w:pPr>
              <w:pStyle w:val="6"/>
              <w:spacing w:before="0" w:after="0" w:line="240" w:lineRule="auto"/>
              <w:rPr>
                <w:rFonts w:ascii="Times New Roman" w:hAnsi="Times New Roman" w:cs="Times New Roman"/>
                <w:b w:val="0"/>
                <w:color w:val="auto"/>
                <w:sz w:val="24"/>
                <w:szCs w:val="24"/>
              </w:rPr>
            </w:pPr>
            <w:r w:rsidRPr="00A37B65">
              <w:rPr>
                <w:rFonts w:ascii="Times New Roman" w:hAnsi="Times New Roman" w:cs="Times New Roman"/>
                <w:b w:val="0"/>
                <w:color w:val="auto"/>
                <w:sz w:val="24"/>
                <w:szCs w:val="24"/>
              </w:rPr>
              <w:lastRenderedPageBreak/>
              <w:t>Завдання Стратегії, якому відповідає проект</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00"/>
          </w:tcPr>
          <w:p w:rsidR="00FE64E1" w:rsidRPr="00A37B65" w:rsidRDefault="00FE64E1" w:rsidP="00FE64E1">
            <w:pPr>
              <w:pStyle w:val="a4"/>
              <w:pBdr>
                <w:left w:val="single" w:sz="18" w:space="4" w:color="auto"/>
              </w:pBdr>
              <w:ind w:left="0" w:firstLine="0"/>
              <w:rPr>
                <w:sz w:val="24"/>
                <w:szCs w:val="24"/>
                <w:lang w:eastAsia="it-IT"/>
              </w:rPr>
            </w:pPr>
            <w:r w:rsidRPr="00A37B65">
              <w:rPr>
                <w:sz w:val="24"/>
                <w:szCs w:val="24"/>
                <w:lang w:eastAsia="it-IT"/>
              </w:rPr>
              <w:t>Перетворення діючих будинків культури та клубів на комфортні місця соціальної комунікації мешканців населених пунктів, розширення їхніх послуг та модернізація</w:t>
            </w:r>
          </w:p>
        </w:tc>
      </w:tr>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FE64E1" w:rsidRPr="00A37B65" w:rsidRDefault="00FE64E1" w:rsidP="00FE64E1">
            <w:pPr>
              <w:ind w:firstLine="0"/>
              <w:rPr>
                <w:bCs w:val="0"/>
                <w:sz w:val="24"/>
                <w:szCs w:val="24"/>
              </w:rPr>
            </w:pPr>
            <w:r w:rsidRPr="00A37B65">
              <w:rPr>
                <w:sz w:val="24"/>
                <w:szCs w:val="24"/>
              </w:rPr>
              <w:t>Назва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FE64E1" w:rsidRPr="00A37B65" w:rsidRDefault="00FE64E1" w:rsidP="00FE64E1">
            <w:pPr>
              <w:ind w:firstLine="0"/>
              <w:rPr>
                <w:sz w:val="24"/>
                <w:szCs w:val="24"/>
                <w:lang w:eastAsia="it-IT"/>
              </w:rPr>
            </w:pPr>
            <w:r w:rsidRPr="00A37B65">
              <w:rPr>
                <w:sz w:val="24"/>
                <w:szCs w:val="24"/>
                <w:lang w:eastAsia="it-IT"/>
              </w:rPr>
              <w:t>Створення сучасного Центру культури і дозвілля молоді Менської громади</w:t>
            </w:r>
          </w:p>
        </w:tc>
      </w:tr>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FE64E1" w:rsidRPr="00A37B65" w:rsidRDefault="00FE64E1" w:rsidP="00FE64E1">
            <w:pPr>
              <w:ind w:firstLine="0"/>
              <w:rPr>
                <w:bCs w:val="0"/>
                <w:sz w:val="24"/>
                <w:szCs w:val="24"/>
              </w:rPr>
            </w:pPr>
            <w:r w:rsidRPr="00A37B65">
              <w:rPr>
                <w:sz w:val="24"/>
                <w:szCs w:val="24"/>
              </w:rPr>
              <w:t>Цілі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FE64E1" w:rsidRPr="00A37B65" w:rsidRDefault="00FE64E1" w:rsidP="00FE64E1">
            <w:pPr>
              <w:ind w:firstLine="0"/>
              <w:rPr>
                <w:sz w:val="24"/>
                <w:szCs w:val="24"/>
                <w:lang w:eastAsia="it-IT"/>
              </w:rPr>
            </w:pPr>
            <w:r w:rsidRPr="00A37B65">
              <w:rPr>
                <w:sz w:val="24"/>
                <w:szCs w:val="24"/>
                <w:lang w:eastAsia="it-IT"/>
              </w:rPr>
              <w:t>Організація осучаснених культурно-просвітницьких заходів, які покликані сприяти духовному відродженню українського народу, забезпечення реалізації державної політики в галузі культури, здійснення комплексу заходів, спрямованих на розвиток художньої творчості, виявлення обдарованої молоді і залучення її до роботи в гуртках, об’єднаннях, піднесення творчого потенціалу діючих колективів художньої самодіяльності та створення нових, зміцнення інтелектуальної, духовної спадщини, організації дозвілля населення, збереження та розвитку культури.</w:t>
            </w:r>
          </w:p>
        </w:tc>
      </w:tr>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FE64E1" w:rsidRPr="00A37B65" w:rsidRDefault="00FE64E1" w:rsidP="00FE64E1">
            <w:pPr>
              <w:autoSpaceDE w:val="0"/>
              <w:autoSpaceDN w:val="0"/>
              <w:adjustRightInd w:val="0"/>
              <w:ind w:firstLine="0"/>
              <w:rPr>
                <w:sz w:val="24"/>
                <w:szCs w:val="24"/>
              </w:rPr>
            </w:pPr>
            <w:r w:rsidRPr="00A37B65">
              <w:rPr>
                <w:sz w:val="24"/>
                <w:szCs w:val="24"/>
              </w:rPr>
              <w:t>Територія впливу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FE64E1" w:rsidRPr="00A37B65" w:rsidRDefault="00FE64E1" w:rsidP="00FE64E1">
            <w:pPr>
              <w:ind w:firstLine="0"/>
              <w:rPr>
                <w:sz w:val="24"/>
                <w:szCs w:val="24"/>
                <w:lang w:eastAsia="it-IT"/>
              </w:rPr>
            </w:pPr>
            <w:r w:rsidRPr="00A37B65">
              <w:rPr>
                <w:sz w:val="24"/>
                <w:szCs w:val="24"/>
                <w:lang w:eastAsia="it-IT"/>
              </w:rPr>
              <w:t>Менська ОТГ</w:t>
            </w:r>
          </w:p>
        </w:tc>
      </w:tr>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vAlign w:val="center"/>
            <w:hideMark/>
          </w:tcPr>
          <w:p w:rsidR="00FE64E1" w:rsidRPr="00A37B65" w:rsidRDefault="00FE64E1" w:rsidP="00FE64E1">
            <w:pPr>
              <w:autoSpaceDE w:val="0"/>
              <w:autoSpaceDN w:val="0"/>
              <w:adjustRightInd w:val="0"/>
              <w:ind w:firstLine="0"/>
              <w:rPr>
                <w:sz w:val="24"/>
                <w:szCs w:val="24"/>
              </w:rPr>
            </w:pPr>
            <w:r w:rsidRPr="00A37B65">
              <w:rPr>
                <w:sz w:val="24"/>
                <w:szCs w:val="24"/>
              </w:rPr>
              <w:t xml:space="preserve">Орієнтовна кількість отримувачів </w:t>
            </w:r>
            <w:r w:rsidR="004A6EAE" w:rsidRPr="00A37B65">
              <w:rPr>
                <w:sz w:val="24"/>
                <w:szCs w:val="24"/>
              </w:rPr>
              <w:t>вигоди</w:t>
            </w:r>
          </w:p>
        </w:tc>
        <w:tc>
          <w:tcPr>
            <w:tcW w:w="6873" w:type="dxa"/>
            <w:gridSpan w:val="4"/>
            <w:tcBorders>
              <w:top w:val="single" w:sz="4" w:space="0" w:color="auto"/>
              <w:left w:val="single" w:sz="4" w:space="0" w:color="auto"/>
              <w:bottom w:val="single" w:sz="4" w:space="0" w:color="auto"/>
              <w:right w:val="single" w:sz="4" w:space="0" w:color="auto"/>
            </w:tcBorders>
          </w:tcPr>
          <w:p w:rsidR="00FE64E1" w:rsidRPr="00A37B65" w:rsidRDefault="00FE64E1" w:rsidP="00FE64E1">
            <w:pPr>
              <w:ind w:firstLine="0"/>
              <w:rPr>
                <w:sz w:val="24"/>
                <w:szCs w:val="24"/>
                <w:lang w:eastAsia="it-IT"/>
              </w:rPr>
            </w:pPr>
            <w:r w:rsidRPr="00A37B65">
              <w:rPr>
                <w:sz w:val="24"/>
                <w:szCs w:val="24"/>
                <w:lang w:eastAsia="it-IT"/>
              </w:rPr>
              <w:t>26000</w:t>
            </w:r>
          </w:p>
        </w:tc>
      </w:tr>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64E1" w:rsidRPr="00A37B65" w:rsidRDefault="00FE64E1" w:rsidP="00FE64E1">
            <w:pPr>
              <w:ind w:firstLine="0"/>
              <w:rPr>
                <w:bCs w:val="0"/>
                <w:sz w:val="24"/>
                <w:szCs w:val="24"/>
              </w:rPr>
            </w:pPr>
            <w:r w:rsidRPr="00A37B65">
              <w:rPr>
                <w:sz w:val="24"/>
                <w:szCs w:val="24"/>
              </w:rPr>
              <w:t>Стислий опис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FE64E1" w:rsidRPr="00A37B65" w:rsidRDefault="00FE64E1" w:rsidP="00FE64E1">
            <w:pPr>
              <w:ind w:firstLine="0"/>
              <w:rPr>
                <w:sz w:val="24"/>
                <w:szCs w:val="24"/>
                <w:lang w:eastAsia="it-IT"/>
              </w:rPr>
            </w:pPr>
            <w:r w:rsidRPr="00A37B65">
              <w:rPr>
                <w:sz w:val="24"/>
                <w:szCs w:val="24"/>
                <w:lang w:eastAsia="it-IT"/>
              </w:rPr>
              <w:t xml:space="preserve">Центру культури і дозвілля молоді, який на сьогодні діє як комунальний заклад, надає послуги для молоді міста у приміщенні яке потребує капітального ремонту. В зв’язку із чим персонал закладу не має можливості збільшити кількість культурно-просвітницьких заходів та ефективно використовувати приміщення, а також з бюджету громади витрачається чимала кількість коштів на </w:t>
            </w:r>
            <w:proofErr w:type="spellStart"/>
            <w:r w:rsidR="00942E4E" w:rsidRPr="00A37B65">
              <w:rPr>
                <w:sz w:val="24"/>
                <w:szCs w:val="24"/>
                <w:lang w:eastAsia="it-IT"/>
              </w:rPr>
              <w:t>утриманнянеефективного</w:t>
            </w:r>
            <w:proofErr w:type="spellEnd"/>
            <w:r w:rsidRPr="00A37B65">
              <w:rPr>
                <w:sz w:val="24"/>
                <w:szCs w:val="24"/>
                <w:lang w:eastAsia="it-IT"/>
              </w:rPr>
              <w:t xml:space="preserve"> приміщення. </w:t>
            </w:r>
          </w:p>
          <w:p w:rsidR="00FE64E1" w:rsidRPr="00A37B65" w:rsidRDefault="00FE64E1" w:rsidP="00FE64E1">
            <w:pPr>
              <w:ind w:firstLine="0"/>
              <w:rPr>
                <w:sz w:val="24"/>
                <w:szCs w:val="24"/>
                <w:lang w:eastAsia="it-IT"/>
              </w:rPr>
            </w:pPr>
            <w:r w:rsidRPr="00A37B65">
              <w:rPr>
                <w:sz w:val="24"/>
                <w:szCs w:val="24"/>
                <w:lang w:eastAsia="it-IT"/>
              </w:rPr>
              <w:t>Тому проектом планується реалізувати чотири основні напрямки:</w:t>
            </w:r>
          </w:p>
          <w:p w:rsidR="00FE64E1" w:rsidRPr="00A37B65" w:rsidRDefault="00FE64E1" w:rsidP="003F1E83">
            <w:pPr>
              <w:pStyle w:val="a4"/>
              <w:numPr>
                <w:ilvl w:val="0"/>
                <w:numId w:val="54"/>
              </w:numPr>
              <w:rPr>
                <w:sz w:val="24"/>
                <w:szCs w:val="24"/>
                <w:lang w:eastAsia="it-IT"/>
              </w:rPr>
            </w:pPr>
            <w:r w:rsidRPr="00A37B65">
              <w:rPr>
                <w:sz w:val="24"/>
                <w:szCs w:val="24"/>
                <w:lang w:eastAsia="it-IT"/>
              </w:rPr>
              <w:t>Реконструкція будівлі ЦКДМ та системи опалення;</w:t>
            </w:r>
          </w:p>
          <w:p w:rsidR="00FE64E1" w:rsidRPr="00A37B65" w:rsidRDefault="00FE64E1" w:rsidP="003F1E83">
            <w:pPr>
              <w:pStyle w:val="a4"/>
              <w:numPr>
                <w:ilvl w:val="0"/>
                <w:numId w:val="54"/>
              </w:numPr>
              <w:rPr>
                <w:sz w:val="24"/>
                <w:szCs w:val="24"/>
                <w:lang w:eastAsia="it-IT"/>
              </w:rPr>
            </w:pPr>
            <w:r w:rsidRPr="00A37B65">
              <w:rPr>
                <w:sz w:val="24"/>
                <w:szCs w:val="24"/>
                <w:lang w:eastAsia="it-IT"/>
              </w:rPr>
              <w:t xml:space="preserve">Внутрішній </w:t>
            </w:r>
            <w:r w:rsidR="00942E4E" w:rsidRPr="00A37B65">
              <w:rPr>
                <w:sz w:val="24"/>
                <w:szCs w:val="24"/>
                <w:lang w:eastAsia="it-IT"/>
              </w:rPr>
              <w:t>ремонт приміщень</w:t>
            </w:r>
          </w:p>
          <w:p w:rsidR="00FE64E1" w:rsidRPr="00A37B65" w:rsidRDefault="00FE64E1" w:rsidP="003F1E83">
            <w:pPr>
              <w:pStyle w:val="a4"/>
              <w:numPr>
                <w:ilvl w:val="0"/>
                <w:numId w:val="54"/>
              </w:numPr>
              <w:rPr>
                <w:sz w:val="24"/>
                <w:szCs w:val="24"/>
                <w:lang w:eastAsia="it-IT"/>
              </w:rPr>
            </w:pPr>
            <w:r w:rsidRPr="00A37B65">
              <w:rPr>
                <w:sz w:val="24"/>
                <w:szCs w:val="24"/>
                <w:lang w:eastAsia="it-IT"/>
              </w:rPr>
              <w:t>Оновлення матеріально-технічної бази;</w:t>
            </w:r>
          </w:p>
          <w:p w:rsidR="00FE64E1" w:rsidRPr="00A37B65" w:rsidRDefault="00FE64E1" w:rsidP="003F1E83">
            <w:pPr>
              <w:pStyle w:val="a4"/>
              <w:numPr>
                <w:ilvl w:val="0"/>
                <w:numId w:val="54"/>
              </w:numPr>
              <w:rPr>
                <w:sz w:val="24"/>
                <w:szCs w:val="24"/>
                <w:lang w:eastAsia="it-IT"/>
              </w:rPr>
            </w:pPr>
            <w:r w:rsidRPr="00A37B65">
              <w:rPr>
                <w:sz w:val="24"/>
                <w:szCs w:val="24"/>
                <w:lang w:eastAsia="it-IT"/>
              </w:rPr>
              <w:t>Збільшення кількості культурно-просвітницьких послуг.</w:t>
            </w:r>
          </w:p>
          <w:p w:rsidR="00FE64E1" w:rsidRPr="00A37B65" w:rsidRDefault="00FE64E1" w:rsidP="00FE64E1">
            <w:pPr>
              <w:ind w:firstLine="0"/>
              <w:rPr>
                <w:sz w:val="24"/>
                <w:szCs w:val="24"/>
                <w:lang w:eastAsia="it-IT"/>
              </w:rPr>
            </w:pPr>
            <w:r w:rsidRPr="00A37B65">
              <w:rPr>
                <w:sz w:val="24"/>
                <w:szCs w:val="24"/>
                <w:lang w:eastAsia="it-IT"/>
              </w:rPr>
              <w:t xml:space="preserve">В ході </w:t>
            </w:r>
            <w:r w:rsidR="00942E4E" w:rsidRPr="00A37B65">
              <w:rPr>
                <w:sz w:val="24"/>
                <w:szCs w:val="24"/>
                <w:lang w:eastAsia="it-IT"/>
              </w:rPr>
              <w:t>реалізації</w:t>
            </w:r>
            <w:r w:rsidRPr="00A37B65">
              <w:rPr>
                <w:sz w:val="24"/>
                <w:szCs w:val="24"/>
                <w:lang w:eastAsia="it-IT"/>
              </w:rPr>
              <w:t xml:space="preserve"> першого напрямку «осучаснення» роботи закладу планується:</w:t>
            </w:r>
          </w:p>
          <w:p w:rsidR="00FE64E1" w:rsidRPr="00A37B65" w:rsidRDefault="00FE64E1" w:rsidP="003F1E83">
            <w:pPr>
              <w:pStyle w:val="a4"/>
              <w:numPr>
                <w:ilvl w:val="0"/>
                <w:numId w:val="53"/>
              </w:numPr>
              <w:rPr>
                <w:sz w:val="24"/>
                <w:szCs w:val="24"/>
                <w:lang w:eastAsia="it-IT"/>
              </w:rPr>
            </w:pPr>
            <w:r w:rsidRPr="00A37B65">
              <w:rPr>
                <w:sz w:val="24"/>
                <w:szCs w:val="24"/>
                <w:lang w:eastAsia="it-IT"/>
              </w:rPr>
              <w:t>Утеплення фасаду приміщення</w:t>
            </w:r>
          </w:p>
          <w:p w:rsidR="00FE64E1" w:rsidRPr="00A37B65" w:rsidRDefault="00FE64E1" w:rsidP="003F1E83">
            <w:pPr>
              <w:pStyle w:val="a4"/>
              <w:numPr>
                <w:ilvl w:val="0"/>
                <w:numId w:val="53"/>
              </w:numPr>
              <w:rPr>
                <w:sz w:val="24"/>
                <w:szCs w:val="24"/>
                <w:lang w:eastAsia="it-IT"/>
              </w:rPr>
            </w:pPr>
            <w:r w:rsidRPr="00A37B65">
              <w:rPr>
                <w:sz w:val="24"/>
                <w:szCs w:val="24"/>
                <w:lang w:eastAsia="it-IT"/>
              </w:rPr>
              <w:t>Надбудова другого поверху</w:t>
            </w:r>
          </w:p>
          <w:p w:rsidR="00FE64E1" w:rsidRPr="00A37B65" w:rsidRDefault="00FE64E1" w:rsidP="003F1E83">
            <w:pPr>
              <w:pStyle w:val="a4"/>
              <w:numPr>
                <w:ilvl w:val="0"/>
                <w:numId w:val="53"/>
              </w:numPr>
              <w:rPr>
                <w:sz w:val="24"/>
                <w:szCs w:val="24"/>
                <w:lang w:eastAsia="it-IT"/>
              </w:rPr>
            </w:pPr>
            <w:r w:rsidRPr="00A37B65">
              <w:rPr>
                <w:sz w:val="24"/>
                <w:szCs w:val="24"/>
                <w:lang w:eastAsia="it-IT"/>
              </w:rPr>
              <w:t>Реконструкція покрівлі</w:t>
            </w:r>
          </w:p>
          <w:p w:rsidR="00FE64E1" w:rsidRPr="00A37B65" w:rsidRDefault="00FE64E1" w:rsidP="003F1E83">
            <w:pPr>
              <w:pStyle w:val="a4"/>
              <w:numPr>
                <w:ilvl w:val="0"/>
                <w:numId w:val="53"/>
              </w:numPr>
              <w:rPr>
                <w:sz w:val="24"/>
                <w:szCs w:val="24"/>
                <w:lang w:eastAsia="it-IT"/>
              </w:rPr>
            </w:pPr>
            <w:r w:rsidRPr="00A37B65">
              <w:rPr>
                <w:sz w:val="24"/>
                <w:szCs w:val="24"/>
                <w:lang w:eastAsia="it-IT"/>
              </w:rPr>
              <w:t>Встановлення індивідуального опалення</w:t>
            </w:r>
          </w:p>
          <w:p w:rsidR="00FE64E1" w:rsidRPr="00A37B65" w:rsidRDefault="00FE64E1" w:rsidP="00FE64E1">
            <w:pPr>
              <w:ind w:firstLine="0"/>
              <w:rPr>
                <w:sz w:val="24"/>
                <w:szCs w:val="24"/>
                <w:lang w:eastAsia="it-IT"/>
              </w:rPr>
            </w:pPr>
            <w:r w:rsidRPr="00A37B65">
              <w:rPr>
                <w:sz w:val="24"/>
                <w:szCs w:val="24"/>
                <w:lang w:eastAsia="it-IT"/>
              </w:rPr>
              <w:t>В рамках реалізації другого напрямку:</w:t>
            </w:r>
          </w:p>
          <w:p w:rsidR="00FE64E1" w:rsidRPr="00A37B65" w:rsidRDefault="00942E4E" w:rsidP="003F1E83">
            <w:pPr>
              <w:pStyle w:val="a4"/>
              <w:numPr>
                <w:ilvl w:val="0"/>
                <w:numId w:val="53"/>
              </w:numPr>
              <w:rPr>
                <w:sz w:val="24"/>
                <w:szCs w:val="24"/>
                <w:lang w:eastAsia="it-IT"/>
              </w:rPr>
            </w:pPr>
            <w:r w:rsidRPr="00A37B65">
              <w:rPr>
                <w:sz w:val="24"/>
                <w:szCs w:val="24"/>
                <w:lang w:eastAsia="it-IT"/>
              </w:rPr>
              <w:t>Поточний</w:t>
            </w:r>
            <w:r w:rsidR="00FE64E1" w:rsidRPr="00A37B65">
              <w:rPr>
                <w:sz w:val="24"/>
                <w:szCs w:val="24"/>
                <w:lang w:eastAsia="it-IT"/>
              </w:rPr>
              <w:t xml:space="preserve"> ремонт приміщень</w:t>
            </w:r>
          </w:p>
          <w:p w:rsidR="00FE64E1" w:rsidRPr="00A37B65" w:rsidRDefault="00FE64E1" w:rsidP="003F1E83">
            <w:pPr>
              <w:pStyle w:val="a4"/>
              <w:numPr>
                <w:ilvl w:val="0"/>
                <w:numId w:val="53"/>
              </w:numPr>
              <w:rPr>
                <w:sz w:val="24"/>
                <w:szCs w:val="24"/>
                <w:lang w:eastAsia="it-IT"/>
              </w:rPr>
            </w:pPr>
            <w:r w:rsidRPr="00A37B65">
              <w:rPr>
                <w:sz w:val="24"/>
                <w:szCs w:val="24"/>
                <w:lang w:eastAsia="it-IT"/>
              </w:rPr>
              <w:t>Заміна вікон</w:t>
            </w:r>
          </w:p>
          <w:p w:rsidR="00FE64E1" w:rsidRPr="00A37B65" w:rsidRDefault="00FE64E1" w:rsidP="003F1E83">
            <w:pPr>
              <w:pStyle w:val="a4"/>
              <w:numPr>
                <w:ilvl w:val="0"/>
                <w:numId w:val="53"/>
              </w:numPr>
              <w:rPr>
                <w:sz w:val="24"/>
                <w:szCs w:val="24"/>
                <w:lang w:eastAsia="it-IT"/>
              </w:rPr>
            </w:pPr>
            <w:r w:rsidRPr="00A37B65">
              <w:rPr>
                <w:sz w:val="24"/>
                <w:szCs w:val="24"/>
                <w:lang w:eastAsia="it-IT"/>
              </w:rPr>
              <w:t>Облаштування приміщення для Туристичного центру та «</w:t>
            </w:r>
            <w:proofErr w:type="spellStart"/>
            <w:r w:rsidRPr="00A37B65">
              <w:rPr>
                <w:sz w:val="24"/>
                <w:szCs w:val="24"/>
                <w:lang w:eastAsia="it-IT"/>
              </w:rPr>
              <w:t>OpenOffice</w:t>
            </w:r>
            <w:proofErr w:type="spellEnd"/>
            <w:r w:rsidRPr="00A37B65">
              <w:rPr>
                <w:sz w:val="24"/>
                <w:szCs w:val="24"/>
                <w:lang w:eastAsia="it-IT"/>
              </w:rPr>
              <w:t>»</w:t>
            </w:r>
          </w:p>
          <w:p w:rsidR="00FE64E1" w:rsidRPr="00A37B65" w:rsidRDefault="00FE64E1" w:rsidP="003F1E83">
            <w:pPr>
              <w:pStyle w:val="a4"/>
              <w:numPr>
                <w:ilvl w:val="0"/>
                <w:numId w:val="53"/>
              </w:numPr>
              <w:rPr>
                <w:sz w:val="24"/>
                <w:szCs w:val="24"/>
                <w:lang w:eastAsia="it-IT"/>
              </w:rPr>
            </w:pPr>
            <w:r w:rsidRPr="00A37B65">
              <w:rPr>
                <w:sz w:val="24"/>
                <w:szCs w:val="24"/>
                <w:lang w:eastAsia="it-IT"/>
              </w:rPr>
              <w:t>Ремонт приміщення кінозалу з його перепрофілюванням в кіно-концертний зал</w:t>
            </w:r>
          </w:p>
          <w:p w:rsidR="00FE64E1" w:rsidRPr="00A37B65" w:rsidRDefault="00FE64E1" w:rsidP="003F1E83">
            <w:pPr>
              <w:pStyle w:val="a4"/>
              <w:numPr>
                <w:ilvl w:val="0"/>
                <w:numId w:val="53"/>
              </w:numPr>
              <w:rPr>
                <w:sz w:val="24"/>
                <w:szCs w:val="24"/>
                <w:lang w:eastAsia="it-IT"/>
              </w:rPr>
            </w:pPr>
            <w:r w:rsidRPr="00A37B65">
              <w:rPr>
                <w:sz w:val="24"/>
                <w:szCs w:val="24"/>
                <w:lang w:eastAsia="it-IT"/>
              </w:rPr>
              <w:t>Облаштування в підвальному приміщенні – спортивного залу</w:t>
            </w:r>
          </w:p>
          <w:p w:rsidR="00FE64E1" w:rsidRPr="00A37B65" w:rsidRDefault="00FE64E1" w:rsidP="00FE64E1">
            <w:pPr>
              <w:ind w:firstLine="0"/>
              <w:rPr>
                <w:sz w:val="24"/>
                <w:szCs w:val="24"/>
                <w:lang w:eastAsia="it-IT"/>
              </w:rPr>
            </w:pPr>
            <w:r w:rsidRPr="00A37B65">
              <w:rPr>
                <w:sz w:val="24"/>
                <w:szCs w:val="24"/>
                <w:lang w:eastAsia="it-IT"/>
              </w:rPr>
              <w:t>В рамках реалізації 3-го напрямку:</w:t>
            </w:r>
          </w:p>
          <w:p w:rsidR="00FE64E1" w:rsidRPr="00A37B65" w:rsidRDefault="00FE64E1" w:rsidP="003F1E83">
            <w:pPr>
              <w:pStyle w:val="a4"/>
              <w:numPr>
                <w:ilvl w:val="0"/>
                <w:numId w:val="53"/>
              </w:numPr>
              <w:rPr>
                <w:sz w:val="24"/>
                <w:szCs w:val="24"/>
                <w:lang w:eastAsia="it-IT"/>
              </w:rPr>
            </w:pPr>
            <w:r w:rsidRPr="00A37B65">
              <w:rPr>
                <w:sz w:val="24"/>
                <w:szCs w:val="24"/>
                <w:lang w:eastAsia="it-IT"/>
              </w:rPr>
              <w:t>Встановлення 2-хбільярдних та 4-х тенісних столів;</w:t>
            </w:r>
          </w:p>
          <w:p w:rsidR="00FE64E1" w:rsidRPr="00A37B65" w:rsidRDefault="00FE64E1" w:rsidP="003F1E83">
            <w:pPr>
              <w:pStyle w:val="a4"/>
              <w:numPr>
                <w:ilvl w:val="0"/>
                <w:numId w:val="53"/>
              </w:numPr>
              <w:rPr>
                <w:sz w:val="24"/>
                <w:szCs w:val="24"/>
                <w:lang w:eastAsia="it-IT"/>
              </w:rPr>
            </w:pPr>
            <w:r w:rsidRPr="00A37B65">
              <w:rPr>
                <w:sz w:val="24"/>
                <w:szCs w:val="24"/>
                <w:lang w:eastAsia="it-IT"/>
              </w:rPr>
              <w:t xml:space="preserve">Оновлення комп’ютерної </w:t>
            </w:r>
            <w:r w:rsidR="00942E4E" w:rsidRPr="00A37B65">
              <w:rPr>
                <w:sz w:val="24"/>
                <w:szCs w:val="24"/>
                <w:lang w:eastAsia="it-IT"/>
              </w:rPr>
              <w:t>техніки</w:t>
            </w:r>
          </w:p>
          <w:p w:rsidR="00FE64E1" w:rsidRPr="00A37B65" w:rsidRDefault="00FE64E1" w:rsidP="003F1E83">
            <w:pPr>
              <w:pStyle w:val="a4"/>
              <w:numPr>
                <w:ilvl w:val="0"/>
                <w:numId w:val="53"/>
              </w:numPr>
              <w:rPr>
                <w:sz w:val="24"/>
                <w:szCs w:val="24"/>
                <w:lang w:eastAsia="it-IT"/>
              </w:rPr>
            </w:pPr>
            <w:r w:rsidRPr="00A37B65">
              <w:rPr>
                <w:sz w:val="24"/>
                <w:szCs w:val="24"/>
                <w:lang w:eastAsia="it-IT"/>
              </w:rPr>
              <w:t>Придбання якісного проектора</w:t>
            </w:r>
          </w:p>
          <w:p w:rsidR="00FE64E1" w:rsidRPr="00A37B65" w:rsidRDefault="00FE64E1" w:rsidP="00FE64E1">
            <w:pPr>
              <w:ind w:firstLine="0"/>
              <w:rPr>
                <w:sz w:val="24"/>
                <w:szCs w:val="24"/>
                <w:lang w:eastAsia="it-IT"/>
              </w:rPr>
            </w:pPr>
            <w:r w:rsidRPr="00A37B65">
              <w:rPr>
                <w:sz w:val="24"/>
                <w:szCs w:val="24"/>
                <w:lang w:eastAsia="it-IT"/>
              </w:rPr>
              <w:t>В рамках реалізації 4-го напрямку планується робота :</w:t>
            </w:r>
          </w:p>
          <w:p w:rsidR="00FE64E1" w:rsidRPr="00A37B65" w:rsidRDefault="00FE64E1" w:rsidP="003F1E83">
            <w:pPr>
              <w:pStyle w:val="a4"/>
              <w:numPr>
                <w:ilvl w:val="0"/>
                <w:numId w:val="53"/>
              </w:numPr>
              <w:rPr>
                <w:sz w:val="24"/>
                <w:szCs w:val="24"/>
                <w:lang w:eastAsia="it-IT"/>
              </w:rPr>
            </w:pPr>
            <w:r w:rsidRPr="00A37B65">
              <w:rPr>
                <w:sz w:val="24"/>
                <w:szCs w:val="24"/>
                <w:lang w:eastAsia="it-IT"/>
              </w:rPr>
              <w:t xml:space="preserve"> «Туристичний інформаційний центр»;</w:t>
            </w:r>
          </w:p>
          <w:p w:rsidR="00FE64E1" w:rsidRPr="00A37B65" w:rsidRDefault="00C469B4" w:rsidP="003F1E83">
            <w:pPr>
              <w:pStyle w:val="a4"/>
              <w:numPr>
                <w:ilvl w:val="0"/>
                <w:numId w:val="53"/>
              </w:numPr>
              <w:rPr>
                <w:sz w:val="24"/>
                <w:szCs w:val="24"/>
                <w:lang w:eastAsia="it-IT"/>
              </w:rPr>
            </w:pPr>
            <w:r w:rsidRPr="00A37B65">
              <w:rPr>
                <w:sz w:val="24"/>
                <w:szCs w:val="24"/>
                <w:lang w:eastAsia="it-IT"/>
              </w:rPr>
              <w:t>консультаційний</w:t>
            </w:r>
            <w:r w:rsidR="00FE64E1" w:rsidRPr="00A37B65">
              <w:rPr>
                <w:sz w:val="24"/>
                <w:szCs w:val="24"/>
                <w:lang w:eastAsia="it-IT"/>
              </w:rPr>
              <w:t xml:space="preserve"> центр з питань енергоефективності;</w:t>
            </w:r>
          </w:p>
          <w:p w:rsidR="00FE64E1" w:rsidRPr="00A37B65" w:rsidRDefault="00FE64E1" w:rsidP="003F1E83">
            <w:pPr>
              <w:pStyle w:val="a4"/>
              <w:numPr>
                <w:ilvl w:val="0"/>
                <w:numId w:val="53"/>
              </w:numPr>
              <w:rPr>
                <w:sz w:val="24"/>
                <w:szCs w:val="24"/>
                <w:lang w:eastAsia="it-IT"/>
              </w:rPr>
            </w:pPr>
            <w:r w:rsidRPr="00A37B65">
              <w:rPr>
                <w:sz w:val="24"/>
                <w:szCs w:val="24"/>
                <w:lang w:eastAsia="it-IT"/>
              </w:rPr>
              <w:t>більярд та настійний теніс;</w:t>
            </w:r>
          </w:p>
          <w:p w:rsidR="00FE64E1" w:rsidRPr="00A37B65" w:rsidRDefault="00FE64E1" w:rsidP="003F1E83">
            <w:pPr>
              <w:pStyle w:val="a4"/>
              <w:numPr>
                <w:ilvl w:val="0"/>
                <w:numId w:val="53"/>
              </w:numPr>
              <w:rPr>
                <w:sz w:val="24"/>
                <w:szCs w:val="24"/>
                <w:lang w:eastAsia="it-IT"/>
              </w:rPr>
            </w:pPr>
            <w:r w:rsidRPr="00A37B65">
              <w:rPr>
                <w:sz w:val="24"/>
                <w:szCs w:val="24"/>
                <w:lang w:eastAsia="it-IT"/>
              </w:rPr>
              <w:lastRenderedPageBreak/>
              <w:t>шахово-шашковий клуб;</w:t>
            </w:r>
          </w:p>
          <w:p w:rsidR="00FE64E1" w:rsidRPr="00A37B65" w:rsidRDefault="00FE64E1" w:rsidP="003F1E83">
            <w:pPr>
              <w:pStyle w:val="a4"/>
              <w:numPr>
                <w:ilvl w:val="0"/>
                <w:numId w:val="53"/>
              </w:numPr>
              <w:rPr>
                <w:sz w:val="24"/>
                <w:szCs w:val="24"/>
                <w:lang w:eastAsia="it-IT"/>
              </w:rPr>
            </w:pPr>
            <w:r w:rsidRPr="00A37B65">
              <w:rPr>
                <w:sz w:val="24"/>
                <w:szCs w:val="24"/>
                <w:lang w:eastAsia="it-IT"/>
              </w:rPr>
              <w:t>«</w:t>
            </w:r>
            <w:proofErr w:type="spellStart"/>
            <w:r w:rsidRPr="00A37B65">
              <w:rPr>
                <w:sz w:val="24"/>
                <w:szCs w:val="24"/>
                <w:lang w:eastAsia="it-IT"/>
              </w:rPr>
              <w:t>Атлетік</w:t>
            </w:r>
            <w:proofErr w:type="spellEnd"/>
            <w:r w:rsidRPr="00A37B65">
              <w:rPr>
                <w:sz w:val="24"/>
                <w:szCs w:val="24"/>
                <w:lang w:eastAsia="it-IT"/>
              </w:rPr>
              <w:t>»;</w:t>
            </w:r>
          </w:p>
          <w:p w:rsidR="00FE64E1" w:rsidRPr="00A37B65" w:rsidRDefault="00C469B4" w:rsidP="003F1E83">
            <w:pPr>
              <w:pStyle w:val="a4"/>
              <w:numPr>
                <w:ilvl w:val="0"/>
                <w:numId w:val="53"/>
              </w:numPr>
              <w:rPr>
                <w:sz w:val="24"/>
                <w:szCs w:val="24"/>
                <w:lang w:eastAsia="it-IT"/>
              </w:rPr>
            </w:pPr>
            <w:r w:rsidRPr="00A37B65">
              <w:rPr>
                <w:sz w:val="24"/>
                <w:szCs w:val="24"/>
                <w:lang w:eastAsia="it-IT"/>
              </w:rPr>
              <w:t>Сучасний</w:t>
            </w:r>
            <w:r w:rsidR="00FE64E1" w:rsidRPr="00A37B65">
              <w:rPr>
                <w:sz w:val="24"/>
                <w:szCs w:val="24"/>
                <w:lang w:eastAsia="it-IT"/>
              </w:rPr>
              <w:t xml:space="preserve"> кіно-концертний зал;</w:t>
            </w:r>
          </w:p>
          <w:p w:rsidR="00FE64E1" w:rsidRPr="00A37B65" w:rsidRDefault="00FE64E1" w:rsidP="003F1E83">
            <w:pPr>
              <w:pStyle w:val="a4"/>
              <w:numPr>
                <w:ilvl w:val="0"/>
                <w:numId w:val="53"/>
              </w:numPr>
              <w:rPr>
                <w:sz w:val="24"/>
                <w:szCs w:val="24"/>
                <w:lang w:eastAsia="it-IT"/>
              </w:rPr>
            </w:pPr>
            <w:proofErr w:type="spellStart"/>
            <w:r w:rsidRPr="00A37B65">
              <w:rPr>
                <w:sz w:val="24"/>
                <w:szCs w:val="24"/>
                <w:lang w:eastAsia="it-IT"/>
              </w:rPr>
              <w:t>English</w:t>
            </w:r>
            <w:proofErr w:type="spellEnd"/>
            <w:r w:rsidRPr="00A37B65">
              <w:rPr>
                <w:sz w:val="24"/>
                <w:szCs w:val="24"/>
                <w:lang w:eastAsia="it-IT"/>
              </w:rPr>
              <w:t xml:space="preserve"> </w:t>
            </w:r>
            <w:proofErr w:type="spellStart"/>
            <w:r w:rsidRPr="00A37B65">
              <w:rPr>
                <w:sz w:val="24"/>
                <w:szCs w:val="24"/>
                <w:lang w:eastAsia="it-IT"/>
              </w:rPr>
              <w:t>club</w:t>
            </w:r>
            <w:proofErr w:type="spellEnd"/>
            <w:r w:rsidRPr="00A37B65">
              <w:rPr>
                <w:sz w:val="24"/>
                <w:szCs w:val="24"/>
                <w:lang w:eastAsia="it-IT"/>
              </w:rPr>
              <w:t>;</w:t>
            </w:r>
          </w:p>
          <w:p w:rsidR="00FE64E1" w:rsidRPr="00A37B65" w:rsidRDefault="00FE64E1" w:rsidP="003F1E83">
            <w:pPr>
              <w:pStyle w:val="a4"/>
              <w:numPr>
                <w:ilvl w:val="0"/>
                <w:numId w:val="53"/>
              </w:numPr>
              <w:rPr>
                <w:sz w:val="24"/>
                <w:szCs w:val="24"/>
                <w:lang w:eastAsia="it-IT"/>
              </w:rPr>
            </w:pPr>
            <w:r w:rsidRPr="00A37B65">
              <w:rPr>
                <w:sz w:val="24"/>
                <w:szCs w:val="24"/>
                <w:lang w:eastAsia="it-IT"/>
              </w:rPr>
              <w:t>«Гурман»;</w:t>
            </w:r>
          </w:p>
          <w:p w:rsidR="00FE64E1" w:rsidRPr="00A37B65" w:rsidRDefault="00FE64E1" w:rsidP="003F1E83">
            <w:pPr>
              <w:pStyle w:val="a4"/>
              <w:numPr>
                <w:ilvl w:val="0"/>
                <w:numId w:val="53"/>
              </w:numPr>
              <w:rPr>
                <w:sz w:val="24"/>
                <w:szCs w:val="24"/>
                <w:lang w:eastAsia="it-IT"/>
              </w:rPr>
            </w:pPr>
            <w:r w:rsidRPr="00A37B65">
              <w:rPr>
                <w:sz w:val="24"/>
                <w:szCs w:val="24"/>
                <w:lang w:eastAsia="it-IT"/>
              </w:rPr>
              <w:t>Креатив»;</w:t>
            </w:r>
          </w:p>
          <w:p w:rsidR="00FE64E1" w:rsidRPr="00A37B65" w:rsidRDefault="00FE64E1" w:rsidP="003F1E83">
            <w:pPr>
              <w:pStyle w:val="a4"/>
              <w:numPr>
                <w:ilvl w:val="0"/>
                <w:numId w:val="53"/>
              </w:numPr>
              <w:rPr>
                <w:sz w:val="24"/>
                <w:szCs w:val="24"/>
                <w:lang w:eastAsia="it-IT"/>
              </w:rPr>
            </w:pPr>
            <w:r w:rsidRPr="00A37B65">
              <w:rPr>
                <w:sz w:val="24"/>
                <w:szCs w:val="24"/>
                <w:lang w:eastAsia="it-IT"/>
              </w:rPr>
              <w:t>Фітнес-клуб;</w:t>
            </w:r>
          </w:p>
          <w:p w:rsidR="00FE64E1" w:rsidRPr="00A37B65" w:rsidRDefault="00FE64E1" w:rsidP="003F1E83">
            <w:pPr>
              <w:pStyle w:val="a4"/>
              <w:numPr>
                <w:ilvl w:val="0"/>
                <w:numId w:val="53"/>
              </w:numPr>
              <w:rPr>
                <w:sz w:val="24"/>
                <w:szCs w:val="24"/>
                <w:lang w:eastAsia="it-IT"/>
              </w:rPr>
            </w:pPr>
            <w:r w:rsidRPr="00A37B65">
              <w:rPr>
                <w:sz w:val="24"/>
                <w:szCs w:val="24"/>
                <w:lang w:eastAsia="it-IT"/>
              </w:rPr>
              <w:t>Театральний гурток</w:t>
            </w:r>
          </w:p>
        </w:tc>
      </w:tr>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64E1" w:rsidRPr="00A37B65" w:rsidRDefault="00FE64E1" w:rsidP="00FE64E1">
            <w:pPr>
              <w:ind w:firstLine="0"/>
              <w:rPr>
                <w:bCs w:val="0"/>
                <w:sz w:val="24"/>
                <w:szCs w:val="24"/>
              </w:rPr>
            </w:pPr>
            <w:r w:rsidRPr="00A37B65">
              <w:rPr>
                <w:sz w:val="24"/>
                <w:szCs w:val="24"/>
              </w:rPr>
              <w:lastRenderedPageBreak/>
              <w:t>Очікувані результати:</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FF"/>
          </w:tcPr>
          <w:p w:rsidR="00FE64E1" w:rsidRPr="00A37B65" w:rsidRDefault="00FE64E1" w:rsidP="00FE64E1">
            <w:pPr>
              <w:ind w:firstLine="0"/>
              <w:rPr>
                <w:sz w:val="24"/>
                <w:szCs w:val="24"/>
                <w:lang w:eastAsia="it-IT"/>
              </w:rPr>
            </w:pPr>
            <w:r w:rsidRPr="00A37B65">
              <w:rPr>
                <w:sz w:val="24"/>
                <w:szCs w:val="24"/>
                <w:lang w:eastAsia="it-IT"/>
              </w:rPr>
              <w:t>Творчі, активні та завзяті мешканці нашої громади зможуть розкрити свої здібності, творчий потенціа</w:t>
            </w:r>
            <w:r w:rsidR="00C469B4">
              <w:rPr>
                <w:sz w:val="24"/>
                <w:szCs w:val="24"/>
                <w:lang w:eastAsia="it-IT"/>
              </w:rPr>
              <w:t>л в різних сферах життя, а тако</w:t>
            </w:r>
            <w:r w:rsidRPr="00A37B65">
              <w:rPr>
                <w:sz w:val="24"/>
                <w:szCs w:val="24"/>
                <w:lang w:eastAsia="it-IT"/>
              </w:rPr>
              <w:t xml:space="preserve">ж </w:t>
            </w:r>
            <w:r w:rsidR="00C469B4" w:rsidRPr="00A37B65">
              <w:rPr>
                <w:sz w:val="24"/>
                <w:szCs w:val="24"/>
                <w:lang w:eastAsia="it-IT"/>
              </w:rPr>
              <w:t>цікаво</w:t>
            </w:r>
            <w:r w:rsidRPr="00A37B65">
              <w:rPr>
                <w:sz w:val="24"/>
                <w:szCs w:val="24"/>
                <w:lang w:eastAsia="it-IT"/>
              </w:rPr>
              <w:t xml:space="preserve"> та змістовно провести своє дозвілля </w:t>
            </w:r>
          </w:p>
        </w:tc>
      </w:tr>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64E1" w:rsidRPr="00A37B65" w:rsidRDefault="00FE64E1" w:rsidP="00FE64E1">
            <w:pPr>
              <w:ind w:firstLine="0"/>
              <w:rPr>
                <w:bCs w:val="0"/>
                <w:sz w:val="24"/>
                <w:szCs w:val="24"/>
              </w:rPr>
            </w:pPr>
            <w:r w:rsidRPr="00A37B65">
              <w:rPr>
                <w:sz w:val="24"/>
                <w:szCs w:val="24"/>
              </w:rPr>
              <w:t>Ключові заходи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FE64E1" w:rsidRPr="00A37B65" w:rsidRDefault="00FE64E1" w:rsidP="003F1E83">
            <w:pPr>
              <w:pStyle w:val="a4"/>
              <w:numPr>
                <w:ilvl w:val="0"/>
                <w:numId w:val="56"/>
              </w:numPr>
              <w:rPr>
                <w:sz w:val="24"/>
                <w:szCs w:val="24"/>
                <w:lang w:eastAsia="it-IT"/>
              </w:rPr>
            </w:pPr>
            <w:r w:rsidRPr="00A37B65">
              <w:rPr>
                <w:sz w:val="24"/>
                <w:szCs w:val="24"/>
                <w:lang w:eastAsia="it-IT"/>
              </w:rPr>
              <w:t xml:space="preserve">Реконструкція будівлі ЦКДМ та системи опалення (проведення </w:t>
            </w:r>
            <w:proofErr w:type="spellStart"/>
            <w:r w:rsidRPr="00A37B65">
              <w:rPr>
                <w:sz w:val="24"/>
                <w:szCs w:val="24"/>
                <w:lang w:eastAsia="it-IT"/>
              </w:rPr>
              <w:t>енергоаудитів</w:t>
            </w:r>
            <w:proofErr w:type="spellEnd"/>
            <w:r w:rsidRPr="00A37B65">
              <w:rPr>
                <w:sz w:val="24"/>
                <w:szCs w:val="24"/>
                <w:lang w:eastAsia="it-IT"/>
              </w:rPr>
              <w:t>, виготовлення проектів, проведення експертизи проектів, проведення тендерів, виконання робіт)</w:t>
            </w:r>
          </w:p>
          <w:p w:rsidR="00FE64E1" w:rsidRPr="00A37B65" w:rsidRDefault="00FE64E1" w:rsidP="003F1E83">
            <w:pPr>
              <w:pStyle w:val="a4"/>
              <w:numPr>
                <w:ilvl w:val="0"/>
                <w:numId w:val="56"/>
              </w:numPr>
              <w:rPr>
                <w:sz w:val="24"/>
                <w:szCs w:val="24"/>
                <w:lang w:eastAsia="it-IT"/>
              </w:rPr>
            </w:pPr>
            <w:r w:rsidRPr="00A37B65">
              <w:rPr>
                <w:sz w:val="24"/>
                <w:szCs w:val="24"/>
                <w:lang w:eastAsia="it-IT"/>
              </w:rPr>
              <w:t>Внутрішній ремонт приміщень;</w:t>
            </w:r>
          </w:p>
          <w:p w:rsidR="00FE64E1" w:rsidRPr="00A37B65" w:rsidRDefault="00FE64E1" w:rsidP="003F1E83">
            <w:pPr>
              <w:pStyle w:val="a4"/>
              <w:numPr>
                <w:ilvl w:val="0"/>
                <w:numId w:val="56"/>
              </w:numPr>
              <w:rPr>
                <w:sz w:val="24"/>
                <w:szCs w:val="24"/>
                <w:lang w:eastAsia="it-IT"/>
              </w:rPr>
            </w:pPr>
            <w:r w:rsidRPr="00A37B65">
              <w:rPr>
                <w:sz w:val="24"/>
                <w:szCs w:val="24"/>
                <w:lang w:eastAsia="it-IT"/>
              </w:rPr>
              <w:t>Оновлення матеріально-технічної бази;</w:t>
            </w:r>
          </w:p>
          <w:p w:rsidR="00FE64E1" w:rsidRPr="00A37B65" w:rsidRDefault="00FE64E1" w:rsidP="003F1E83">
            <w:pPr>
              <w:pStyle w:val="a4"/>
              <w:numPr>
                <w:ilvl w:val="0"/>
                <w:numId w:val="56"/>
              </w:numPr>
              <w:rPr>
                <w:sz w:val="24"/>
                <w:szCs w:val="24"/>
                <w:lang w:eastAsia="it-IT"/>
              </w:rPr>
            </w:pPr>
            <w:r w:rsidRPr="00A37B65">
              <w:rPr>
                <w:sz w:val="24"/>
                <w:szCs w:val="24"/>
                <w:lang w:eastAsia="it-IT"/>
              </w:rPr>
              <w:t>Збільшення кількості культурно-просвітницьких послуг.</w:t>
            </w:r>
          </w:p>
        </w:tc>
      </w:tr>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64E1" w:rsidRPr="00A37B65" w:rsidRDefault="00FE64E1" w:rsidP="00FE64E1">
            <w:pPr>
              <w:ind w:firstLine="0"/>
              <w:rPr>
                <w:sz w:val="24"/>
                <w:szCs w:val="24"/>
              </w:rPr>
            </w:pPr>
            <w:r w:rsidRPr="00A37B65">
              <w:rPr>
                <w:sz w:val="24"/>
                <w:szCs w:val="24"/>
              </w:rPr>
              <w:t xml:space="preserve">Період здійснення: </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FE64E1" w:rsidRPr="00A37B65" w:rsidRDefault="00FE64E1" w:rsidP="00FE64E1">
            <w:pPr>
              <w:ind w:firstLine="0"/>
              <w:rPr>
                <w:sz w:val="24"/>
                <w:szCs w:val="24"/>
                <w:lang w:eastAsia="it-IT"/>
              </w:rPr>
            </w:pPr>
            <w:r w:rsidRPr="00A37B65">
              <w:rPr>
                <w:sz w:val="24"/>
                <w:szCs w:val="24"/>
                <w:lang w:eastAsia="it-IT"/>
              </w:rPr>
              <w:t>2018-2024</w:t>
            </w:r>
          </w:p>
        </w:tc>
      </w:tr>
      <w:tr w:rsidR="00FE64E1" w:rsidRPr="00A37B65" w:rsidTr="00FE64E1">
        <w:trPr>
          <w:trHeight w:val="57"/>
        </w:trPr>
        <w:tc>
          <w:tcPr>
            <w:tcW w:w="34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E64E1" w:rsidRPr="00A37B65" w:rsidRDefault="00FE64E1" w:rsidP="00FE64E1">
            <w:pPr>
              <w:ind w:firstLine="0"/>
              <w:rPr>
                <w:bCs w:val="0"/>
                <w:sz w:val="24"/>
                <w:szCs w:val="24"/>
              </w:rPr>
            </w:pPr>
            <w:r w:rsidRPr="00A37B65">
              <w:rPr>
                <w:sz w:val="24"/>
                <w:szCs w:val="24"/>
              </w:rPr>
              <w:t>Орієнтовна вартість проекту, тис. грн.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64E1" w:rsidRPr="00A37B65" w:rsidRDefault="00FE64E1" w:rsidP="00FE64E1">
            <w:pPr>
              <w:ind w:firstLine="0"/>
              <w:rPr>
                <w:sz w:val="24"/>
                <w:szCs w:val="24"/>
                <w:lang w:eastAsia="it-IT"/>
              </w:rPr>
            </w:pPr>
            <w:r w:rsidRPr="00A37B65">
              <w:rPr>
                <w:sz w:val="24"/>
                <w:szCs w:val="24"/>
                <w:lang w:eastAsia="it-IT"/>
              </w:rPr>
              <w:t>2018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64E1" w:rsidRPr="00A37B65" w:rsidRDefault="00FE64E1" w:rsidP="00FE64E1">
            <w:pPr>
              <w:ind w:firstLine="0"/>
              <w:rPr>
                <w:sz w:val="24"/>
                <w:szCs w:val="24"/>
                <w:lang w:eastAsia="it-IT"/>
              </w:rPr>
            </w:pPr>
            <w:r w:rsidRPr="00A37B65">
              <w:rPr>
                <w:sz w:val="24"/>
                <w:szCs w:val="24"/>
                <w:lang w:eastAsia="it-IT"/>
              </w:rPr>
              <w:t>2019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64E1" w:rsidRPr="00A37B65" w:rsidRDefault="00FE64E1" w:rsidP="00FE64E1">
            <w:pPr>
              <w:ind w:firstLine="0"/>
              <w:rPr>
                <w:sz w:val="24"/>
                <w:szCs w:val="24"/>
                <w:lang w:eastAsia="it-IT"/>
              </w:rPr>
            </w:pPr>
            <w:r w:rsidRPr="00A37B65">
              <w:rPr>
                <w:sz w:val="24"/>
                <w:szCs w:val="24"/>
                <w:lang w:eastAsia="it-IT"/>
              </w:rPr>
              <w:t>2020</w:t>
            </w:r>
          </w:p>
        </w:tc>
        <w:tc>
          <w:tcPr>
            <w:tcW w:w="3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64E1" w:rsidRPr="00A37B65" w:rsidRDefault="00FE64E1" w:rsidP="00FE64E1">
            <w:pPr>
              <w:ind w:firstLine="0"/>
              <w:rPr>
                <w:sz w:val="24"/>
                <w:szCs w:val="24"/>
                <w:lang w:eastAsia="it-IT"/>
              </w:rPr>
            </w:pPr>
            <w:r w:rsidRPr="00A37B65">
              <w:rPr>
                <w:sz w:val="24"/>
                <w:szCs w:val="24"/>
                <w:lang w:eastAsia="it-IT"/>
              </w:rPr>
              <w:t>Всього / на 2018-2020</w:t>
            </w:r>
          </w:p>
        </w:tc>
      </w:tr>
      <w:tr w:rsidR="00FE64E1" w:rsidRPr="00A37B65" w:rsidTr="00FE64E1">
        <w:trPr>
          <w:trHeight w:val="57"/>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FE64E1" w:rsidRPr="00A37B65" w:rsidRDefault="00FE64E1" w:rsidP="00FE64E1">
            <w:pPr>
              <w:ind w:firstLine="0"/>
              <w:rPr>
                <w:bCs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E64E1" w:rsidRPr="00A37B65" w:rsidRDefault="00FE64E1" w:rsidP="00FE64E1">
            <w:pPr>
              <w:ind w:firstLine="0"/>
              <w:rPr>
                <w:sz w:val="24"/>
                <w:szCs w:val="24"/>
                <w:lang w:eastAsia="it-IT"/>
              </w:rPr>
            </w:pPr>
            <w:r w:rsidRPr="00A37B65">
              <w:rPr>
                <w:sz w:val="24"/>
                <w:szCs w:val="24"/>
                <w:lang w:eastAsia="it-IT"/>
              </w:rPr>
              <w:t>1500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E64E1" w:rsidRPr="00A37B65" w:rsidRDefault="00FE64E1" w:rsidP="00FE64E1">
            <w:pPr>
              <w:ind w:firstLine="0"/>
              <w:rPr>
                <w:sz w:val="24"/>
                <w:szCs w:val="24"/>
                <w:lang w:eastAsia="it-IT"/>
              </w:rPr>
            </w:pPr>
            <w:r w:rsidRPr="00A37B65">
              <w:rPr>
                <w:sz w:val="24"/>
                <w:szCs w:val="24"/>
                <w:lang w:eastAsia="it-IT"/>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FE64E1" w:rsidRPr="00A37B65" w:rsidRDefault="00FE64E1" w:rsidP="00FE64E1">
            <w:pPr>
              <w:ind w:firstLine="0"/>
              <w:rPr>
                <w:sz w:val="24"/>
                <w:szCs w:val="24"/>
                <w:lang w:eastAsia="it-IT"/>
              </w:rPr>
            </w:pPr>
            <w:r w:rsidRPr="00A37B65">
              <w:rPr>
                <w:sz w:val="24"/>
                <w:szCs w:val="24"/>
                <w:lang w:eastAsia="it-IT"/>
              </w:rPr>
              <w:t>2500</w:t>
            </w:r>
          </w:p>
        </w:tc>
        <w:tc>
          <w:tcPr>
            <w:tcW w:w="3045" w:type="dxa"/>
            <w:tcBorders>
              <w:top w:val="single" w:sz="4" w:space="0" w:color="auto"/>
              <w:left w:val="single" w:sz="4" w:space="0" w:color="auto"/>
              <w:bottom w:val="single" w:sz="4" w:space="0" w:color="auto"/>
              <w:right w:val="single" w:sz="4" w:space="0" w:color="auto"/>
            </w:tcBorders>
            <w:vAlign w:val="center"/>
          </w:tcPr>
          <w:p w:rsidR="00FE64E1" w:rsidRPr="00A37B65" w:rsidRDefault="00FE64E1" w:rsidP="00FE64E1">
            <w:pPr>
              <w:ind w:firstLine="0"/>
              <w:rPr>
                <w:sz w:val="24"/>
                <w:szCs w:val="24"/>
                <w:lang w:eastAsia="it-IT"/>
              </w:rPr>
            </w:pPr>
            <w:r w:rsidRPr="00A37B65">
              <w:rPr>
                <w:sz w:val="24"/>
                <w:szCs w:val="24"/>
                <w:lang w:eastAsia="it-IT"/>
              </w:rPr>
              <w:t>10000/6000</w:t>
            </w:r>
          </w:p>
        </w:tc>
      </w:tr>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64E1" w:rsidRPr="00A37B65" w:rsidRDefault="00FE64E1" w:rsidP="00FE64E1">
            <w:pPr>
              <w:ind w:firstLine="0"/>
              <w:rPr>
                <w:bCs w:val="0"/>
                <w:sz w:val="24"/>
                <w:szCs w:val="24"/>
              </w:rPr>
            </w:pPr>
            <w:r w:rsidRPr="00A37B65">
              <w:rPr>
                <w:sz w:val="24"/>
                <w:szCs w:val="24"/>
              </w:rPr>
              <w:t>Джерела фінансування:</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FE64E1" w:rsidRPr="00A37B65" w:rsidRDefault="00FE64E1" w:rsidP="00FE64E1">
            <w:pPr>
              <w:ind w:firstLine="0"/>
              <w:rPr>
                <w:sz w:val="24"/>
                <w:szCs w:val="24"/>
                <w:lang w:eastAsia="it-IT"/>
              </w:rPr>
            </w:pPr>
            <w:r w:rsidRPr="00A37B65">
              <w:rPr>
                <w:sz w:val="24"/>
                <w:szCs w:val="24"/>
                <w:lang w:eastAsia="it-IT"/>
              </w:rPr>
              <w:t>Бюджети всіх рівнів, кошти МТВ та інші не заборонені законодавством джерела фінансування</w:t>
            </w:r>
          </w:p>
        </w:tc>
      </w:tr>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64E1" w:rsidRPr="00A37B65" w:rsidRDefault="00FE64E1" w:rsidP="00FE64E1">
            <w:pPr>
              <w:ind w:firstLine="0"/>
              <w:rPr>
                <w:bCs w:val="0"/>
                <w:sz w:val="24"/>
                <w:szCs w:val="24"/>
              </w:rPr>
            </w:pPr>
            <w:r w:rsidRPr="00A37B65">
              <w:rPr>
                <w:sz w:val="24"/>
                <w:szCs w:val="24"/>
              </w:rPr>
              <w:t>Ключові потенційні учасники проекту:</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FE64E1" w:rsidRPr="00A37B65" w:rsidRDefault="00FE64E1" w:rsidP="00FE64E1">
            <w:pPr>
              <w:ind w:firstLine="0"/>
              <w:rPr>
                <w:sz w:val="24"/>
                <w:szCs w:val="24"/>
                <w:lang w:eastAsia="it-IT"/>
              </w:rPr>
            </w:pPr>
            <w:r w:rsidRPr="00A37B65">
              <w:rPr>
                <w:sz w:val="24"/>
                <w:szCs w:val="24"/>
                <w:lang w:eastAsia="it-IT"/>
              </w:rPr>
              <w:t xml:space="preserve">КЗ «ЦКДМ», Відділ </w:t>
            </w:r>
            <w:r w:rsidR="004A6EAE" w:rsidRPr="00A37B65">
              <w:rPr>
                <w:sz w:val="24"/>
                <w:szCs w:val="24"/>
                <w:lang w:eastAsia="it-IT"/>
              </w:rPr>
              <w:t>культури</w:t>
            </w:r>
            <w:r w:rsidRPr="00A37B65">
              <w:rPr>
                <w:sz w:val="24"/>
                <w:szCs w:val="24"/>
                <w:lang w:eastAsia="it-IT"/>
              </w:rPr>
              <w:t xml:space="preserve"> Менської міської ради, Менська міська рада</w:t>
            </w:r>
          </w:p>
        </w:tc>
      </w:tr>
      <w:tr w:rsidR="00FE64E1" w:rsidRPr="00A37B65" w:rsidTr="00FE64E1">
        <w:trPr>
          <w:trHeight w:val="5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64E1" w:rsidRPr="00A37B65" w:rsidRDefault="00FE64E1" w:rsidP="00FE64E1">
            <w:pPr>
              <w:ind w:firstLine="0"/>
              <w:rPr>
                <w:bCs w:val="0"/>
                <w:sz w:val="24"/>
                <w:szCs w:val="24"/>
              </w:rPr>
            </w:pPr>
            <w:r w:rsidRPr="00A37B65">
              <w:rPr>
                <w:sz w:val="24"/>
                <w:szCs w:val="24"/>
              </w:rPr>
              <w:t>Інше:</w:t>
            </w:r>
          </w:p>
        </w:tc>
        <w:tc>
          <w:tcPr>
            <w:tcW w:w="6873" w:type="dxa"/>
            <w:gridSpan w:val="4"/>
            <w:tcBorders>
              <w:top w:val="single" w:sz="4" w:space="0" w:color="auto"/>
              <w:left w:val="single" w:sz="4" w:space="0" w:color="auto"/>
              <w:bottom w:val="single" w:sz="4" w:space="0" w:color="auto"/>
              <w:right w:val="single" w:sz="4" w:space="0" w:color="auto"/>
            </w:tcBorders>
            <w:vAlign w:val="center"/>
          </w:tcPr>
          <w:p w:rsidR="00FE64E1" w:rsidRPr="00A37B65" w:rsidRDefault="00FE64E1" w:rsidP="00FE64E1">
            <w:pPr>
              <w:ind w:firstLine="0"/>
              <w:rPr>
                <w:sz w:val="24"/>
                <w:szCs w:val="24"/>
                <w:lang w:eastAsia="it-IT"/>
              </w:rPr>
            </w:pPr>
          </w:p>
        </w:tc>
      </w:tr>
    </w:tbl>
    <w:p w:rsidR="00DB09D8" w:rsidRDefault="00DB09D8" w:rsidP="00775F69">
      <w:pPr>
        <w:ind w:firstLine="0"/>
        <w:jc w:val="left"/>
        <w:rPr>
          <w:sz w:val="24"/>
          <w:szCs w:val="24"/>
        </w:rPr>
      </w:pPr>
    </w:p>
    <w:p w:rsidR="00DB09D8" w:rsidRDefault="00DB09D8" w:rsidP="00DB09D8">
      <w:r>
        <w:br w:type="page"/>
      </w:r>
    </w:p>
    <w:tbl>
      <w:tblPr>
        <w:tblW w:w="96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878"/>
        <w:gridCol w:w="1131"/>
        <w:gridCol w:w="1132"/>
        <w:gridCol w:w="1134"/>
        <w:gridCol w:w="1133"/>
        <w:gridCol w:w="1133"/>
        <w:gridCol w:w="1134"/>
      </w:tblGrid>
      <w:tr w:rsidR="00DB09D8" w:rsidRPr="00DB09D8" w:rsidTr="00726EC1">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B09D8" w:rsidRPr="00726EC1" w:rsidRDefault="00DB09D8" w:rsidP="00726EC1">
            <w:pPr>
              <w:pStyle w:val="a4"/>
              <w:pBdr>
                <w:top w:val="nil"/>
                <w:left w:val="nil"/>
                <w:bottom w:val="nil"/>
                <w:right w:val="nil"/>
                <w:between w:val="nil"/>
              </w:pBdr>
              <w:ind w:left="0" w:firstLine="0"/>
              <w:rPr>
                <w:sz w:val="24"/>
                <w:szCs w:val="24"/>
                <w:lang w:eastAsia="it-IT"/>
              </w:rPr>
            </w:pPr>
            <w:r w:rsidRPr="00DB09D8">
              <w:rPr>
                <w:sz w:val="24"/>
                <w:szCs w:val="24"/>
                <w:lang w:eastAsia="it-IT"/>
              </w:rPr>
              <w:lastRenderedPageBreak/>
              <w:t>Завдання Стратегії, якому відповідає проект:</w:t>
            </w:r>
          </w:p>
        </w:tc>
        <w:tc>
          <w:tcPr>
            <w:tcW w:w="6792" w:type="dxa"/>
            <w:gridSpan w:val="6"/>
            <w:tcBorders>
              <w:top w:val="single" w:sz="4" w:space="0" w:color="auto"/>
              <w:left w:val="single" w:sz="4" w:space="0" w:color="auto"/>
              <w:bottom w:val="single" w:sz="4" w:space="0" w:color="auto"/>
              <w:right w:val="single" w:sz="4" w:space="0" w:color="auto"/>
            </w:tcBorders>
            <w:shd w:val="clear" w:color="auto" w:fill="FFFF00"/>
            <w:hideMark/>
          </w:tcPr>
          <w:p w:rsidR="00DB09D8" w:rsidRPr="00726EC1" w:rsidRDefault="00DB09D8" w:rsidP="00726EC1">
            <w:pPr>
              <w:pStyle w:val="a4"/>
              <w:pBdr>
                <w:top w:val="nil"/>
                <w:left w:val="nil"/>
                <w:bottom w:val="nil"/>
                <w:right w:val="nil"/>
                <w:between w:val="nil"/>
              </w:pBdr>
              <w:ind w:left="0" w:firstLine="0"/>
              <w:rPr>
                <w:sz w:val="24"/>
                <w:szCs w:val="24"/>
                <w:lang w:eastAsia="it-IT"/>
              </w:rPr>
            </w:pPr>
            <w:r w:rsidRPr="00726EC1">
              <w:rPr>
                <w:sz w:val="24"/>
                <w:szCs w:val="24"/>
                <w:lang w:eastAsia="it-IT"/>
              </w:rPr>
              <w:t>Облаштування зон відпочинку в сільських населених пунктах громади (оперативна ціль - 3.2. Покращення благоустрою населених пунктів) Стратегічна ціль - Покращення умов життя та його безпеки</w:t>
            </w:r>
          </w:p>
        </w:tc>
      </w:tr>
      <w:tr w:rsidR="00DB09D8" w:rsidRPr="00DB09D8" w:rsidTr="00DB09D8">
        <w:trPr>
          <w:jc w:val="right"/>
        </w:trPr>
        <w:tc>
          <w:tcPr>
            <w:tcW w:w="2878" w:type="dxa"/>
            <w:tcBorders>
              <w:top w:val="single" w:sz="4" w:space="0" w:color="auto"/>
              <w:left w:val="single" w:sz="4" w:space="0" w:color="auto"/>
              <w:bottom w:val="single" w:sz="4" w:space="0" w:color="auto"/>
              <w:right w:val="single" w:sz="4" w:space="0" w:color="auto"/>
            </w:tcBorders>
            <w:vAlign w:val="center"/>
            <w:hideMark/>
          </w:tcPr>
          <w:p w:rsidR="00DB09D8" w:rsidRPr="00DB09D8" w:rsidRDefault="00DB09D8" w:rsidP="00DB09D8">
            <w:pPr>
              <w:ind w:firstLine="0"/>
              <w:rPr>
                <w:color w:val="000000"/>
                <w:sz w:val="24"/>
                <w:szCs w:val="24"/>
                <w:lang w:eastAsia="en-US"/>
              </w:rPr>
            </w:pPr>
            <w:r w:rsidRPr="00DB09D8">
              <w:rPr>
                <w:bCs w:val="0"/>
                <w:color w:val="000000"/>
                <w:sz w:val="24"/>
                <w:szCs w:val="24"/>
              </w:rPr>
              <w:t>Назва проекту:</w:t>
            </w:r>
          </w:p>
        </w:tc>
        <w:tc>
          <w:tcPr>
            <w:tcW w:w="6792" w:type="dxa"/>
            <w:gridSpan w:val="6"/>
            <w:tcBorders>
              <w:top w:val="single" w:sz="4" w:space="0" w:color="auto"/>
              <w:left w:val="single" w:sz="4" w:space="0" w:color="auto"/>
              <w:bottom w:val="single" w:sz="4" w:space="0" w:color="auto"/>
              <w:right w:val="single" w:sz="4" w:space="0" w:color="auto"/>
            </w:tcBorders>
            <w:hideMark/>
          </w:tcPr>
          <w:p w:rsidR="00DB09D8" w:rsidRPr="00DB09D8" w:rsidRDefault="00DB09D8" w:rsidP="00DB09D8">
            <w:pPr>
              <w:ind w:firstLine="0"/>
              <w:rPr>
                <w:b/>
                <w:bCs w:val="0"/>
                <w:sz w:val="24"/>
                <w:szCs w:val="24"/>
                <w:lang w:eastAsia="it-IT"/>
              </w:rPr>
            </w:pPr>
            <w:r w:rsidRPr="00DB09D8">
              <w:rPr>
                <w:b/>
                <w:sz w:val="24"/>
                <w:szCs w:val="24"/>
                <w:lang w:eastAsia="ru-RU"/>
              </w:rPr>
              <w:t>Екологічна стежка в гідрологічному заказнику «Киселівський»</w:t>
            </w:r>
          </w:p>
        </w:tc>
      </w:tr>
      <w:tr w:rsidR="00DB09D8" w:rsidRPr="00DB09D8" w:rsidTr="00DB09D8">
        <w:trPr>
          <w:jc w:val="right"/>
        </w:trPr>
        <w:tc>
          <w:tcPr>
            <w:tcW w:w="2878" w:type="dxa"/>
            <w:tcBorders>
              <w:top w:val="single" w:sz="4" w:space="0" w:color="auto"/>
              <w:left w:val="single" w:sz="4" w:space="0" w:color="auto"/>
              <w:bottom w:val="single" w:sz="4" w:space="0" w:color="auto"/>
              <w:right w:val="single" w:sz="4" w:space="0" w:color="auto"/>
            </w:tcBorders>
            <w:vAlign w:val="center"/>
            <w:hideMark/>
          </w:tcPr>
          <w:p w:rsidR="00DB09D8" w:rsidRPr="00DB09D8" w:rsidRDefault="00DB09D8" w:rsidP="00DB09D8">
            <w:pPr>
              <w:ind w:firstLine="0"/>
              <w:rPr>
                <w:color w:val="000000"/>
                <w:sz w:val="24"/>
                <w:szCs w:val="24"/>
                <w:lang w:eastAsia="en-US"/>
              </w:rPr>
            </w:pPr>
            <w:r w:rsidRPr="00DB09D8">
              <w:rPr>
                <w:bCs w:val="0"/>
                <w:color w:val="000000"/>
                <w:sz w:val="24"/>
                <w:szCs w:val="24"/>
              </w:rPr>
              <w:t>Цілі проекту:</w:t>
            </w:r>
          </w:p>
        </w:tc>
        <w:tc>
          <w:tcPr>
            <w:tcW w:w="6792" w:type="dxa"/>
            <w:gridSpan w:val="6"/>
            <w:tcBorders>
              <w:top w:val="single" w:sz="4" w:space="0" w:color="auto"/>
              <w:left w:val="single" w:sz="4" w:space="0" w:color="auto"/>
              <w:bottom w:val="single" w:sz="4" w:space="0" w:color="auto"/>
              <w:right w:val="single" w:sz="4" w:space="0" w:color="auto"/>
            </w:tcBorders>
            <w:hideMark/>
          </w:tcPr>
          <w:p w:rsidR="00DB09D8" w:rsidRPr="00DB09D8" w:rsidRDefault="00DB09D8" w:rsidP="00DB09D8">
            <w:pPr>
              <w:ind w:firstLine="0"/>
              <w:rPr>
                <w:bCs w:val="0"/>
                <w:sz w:val="24"/>
                <w:szCs w:val="24"/>
                <w:lang w:eastAsia="it-IT"/>
              </w:rPr>
            </w:pPr>
            <w:r w:rsidRPr="00DB09D8">
              <w:rPr>
                <w:sz w:val="24"/>
                <w:szCs w:val="24"/>
                <w:lang w:eastAsia="ru-RU"/>
              </w:rPr>
              <w:t>Створення умов для розвитку пізнавальних і творчих здібностей учнів, мислення, уяви, дрібної моторики і трудових навичок, пізнавальний інтерес учнів до рослин і тварин, впровадження і розвиток варіативних форм роботи з дітьми молодшого шкільного віку. Здійснення освітньо-виховної роботи в школі  з великою кількістю різноманітних природних об’єктів</w:t>
            </w:r>
          </w:p>
        </w:tc>
      </w:tr>
      <w:tr w:rsidR="00DB09D8" w:rsidRPr="00DB09D8" w:rsidTr="00DB09D8">
        <w:trPr>
          <w:jc w:val="right"/>
        </w:trPr>
        <w:tc>
          <w:tcPr>
            <w:tcW w:w="2878" w:type="dxa"/>
            <w:tcBorders>
              <w:top w:val="single" w:sz="4" w:space="0" w:color="auto"/>
              <w:left w:val="single" w:sz="4" w:space="0" w:color="auto"/>
              <w:bottom w:val="single" w:sz="4" w:space="0" w:color="auto"/>
              <w:right w:val="single" w:sz="4" w:space="0" w:color="auto"/>
            </w:tcBorders>
            <w:vAlign w:val="center"/>
            <w:hideMark/>
          </w:tcPr>
          <w:p w:rsidR="00DB09D8" w:rsidRPr="00DB09D8" w:rsidRDefault="00DB09D8" w:rsidP="00DB09D8">
            <w:pPr>
              <w:autoSpaceDE w:val="0"/>
              <w:autoSpaceDN w:val="0"/>
              <w:adjustRightInd w:val="0"/>
              <w:ind w:firstLine="0"/>
              <w:rPr>
                <w:color w:val="000000"/>
                <w:sz w:val="24"/>
                <w:szCs w:val="24"/>
                <w:lang w:eastAsia="en-US"/>
              </w:rPr>
            </w:pPr>
            <w:r w:rsidRPr="00DB09D8">
              <w:rPr>
                <w:color w:val="000000"/>
                <w:sz w:val="24"/>
                <w:szCs w:val="24"/>
              </w:rPr>
              <w:t>Територія впливу проекту:</w:t>
            </w:r>
          </w:p>
        </w:tc>
        <w:tc>
          <w:tcPr>
            <w:tcW w:w="6792" w:type="dxa"/>
            <w:gridSpan w:val="6"/>
            <w:tcBorders>
              <w:top w:val="single" w:sz="4" w:space="0" w:color="auto"/>
              <w:left w:val="single" w:sz="4" w:space="0" w:color="auto"/>
              <w:bottom w:val="single" w:sz="4" w:space="0" w:color="auto"/>
              <w:right w:val="single" w:sz="4" w:space="0" w:color="auto"/>
            </w:tcBorders>
            <w:hideMark/>
          </w:tcPr>
          <w:p w:rsidR="00DB09D8" w:rsidRPr="00DB09D8" w:rsidRDefault="00DB09D8" w:rsidP="00DB09D8">
            <w:pPr>
              <w:ind w:firstLine="0"/>
              <w:rPr>
                <w:sz w:val="24"/>
                <w:szCs w:val="24"/>
                <w:lang w:eastAsia="it-IT"/>
              </w:rPr>
            </w:pPr>
            <w:r w:rsidRPr="00DB09D8">
              <w:rPr>
                <w:sz w:val="24"/>
                <w:szCs w:val="24"/>
                <w:lang w:eastAsia="it-IT"/>
              </w:rPr>
              <w:t xml:space="preserve">Киселівський  та Величківський </w:t>
            </w:r>
            <w:proofErr w:type="spellStart"/>
            <w:r w:rsidRPr="00DB09D8">
              <w:rPr>
                <w:sz w:val="24"/>
                <w:szCs w:val="24"/>
                <w:lang w:eastAsia="it-IT"/>
              </w:rPr>
              <w:t>старостинські</w:t>
            </w:r>
            <w:proofErr w:type="spellEnd"/>
            <w:r w:rsidRPr="00DB09D8">
              <w:rPr>
                <w:sz w:val="24"/>
                <w:szCs w:val="24"/>
                <w:lang w:eastAsia="it-IT"/>
              </w:rPr>
              <w:t xml:space="preserve"> округи</w:t>
            </w:r>
          </w:p>
        </w:tc>
      </w:tr>
      <w:tr w:rsidR="00DB09D8" w:rsidRPr="00DB09D8" w:rsidTr="00DB09D8">
        <w:trPr>
          <w:jc w:val="right"/>
        </w:trPr>
        <w:tc>
          <w:tcPr>
            <w:tcW w:w="2878" w:type="dxa"/>
            <w:tcBorders>
              <w:top w:val="single" w:sz="4" w:space="0" w:color="auto"/>
              <w:left w:val="single" w:sz="4" w:space="0" w:color="auto"/>
              <w:bottom w:val="single" w:sz="4" w:space="0" w:color="auto"/>
              <w:right w:val="single" w:sz="4" w:space="0" w:color="auto"/>
            </w:tcBorders>
            <w:vAlign w:val="center"/>
            <w:hideMark/>
          </w:tcPr>
          <w:p w:rsidR="00DB09D8" w:rsidRPr="00DB09D8" w:rsidRDefault="00DB09D8" w:rsidP="00DB09D8">
            <w:pPr>
              <w:autoSpaceDE w:val="0"/>
              <w:autoSpaceDN w:val="0"/>
              <w:adjustRightInd w:val="0"/>
              <w:ind w:firstLine="0"/>
              <w:rPr>
                <w:color w:val="000000"/>
                <w:sz w:val="24"/>
                <w:szCs w:val="24"/>
                <w:lang w:eastAsia="en-US"/>
              </w:rPr>
            </w:pPr>
            <w:r w:rsidRPr="00DB09D8">
              <w:rPr>
                <w:color w:val="000000"/>
                <w:sz w:val="24"/>
                <w:szCs w:val="24"/>
              </w:rPr>
              <w:t>Орієнтовна кількість отримувачів вигод</w:t>
            </w:r>
          </w:p>
        </w:tc>
        <w:tc>
          <w:tcPr>
            <w:tcW w:w="6792" w:type="dxa"/>
            <w:gridSpan w:val="6"/>
            <w:tcBorders>
              <w:top w:val="single" w:sz="4" w:space="0" w:color="auto"/>
              <w:left w:val="single" w:sz="4" w:space="0" w:color="auto"/>
              <w:bottom w:val="single" w:sz="4" w:space="0" w:color="auto"/>
              <w:right w:val="single" w:sz="4" w:space="0" w:color="auto"/>
            </w:tcBorders>
          </w:tcPr>
          <w:p w:rsidR="00DB09D8" w:rsidRPr="00DB09D8" w:rsidRDefault="00DB09D8" w:rsidP="00DB09D8">
            <w:pPr>
              <w:ind w:firstLine="0"/>
              <w:rPr>
                <w:sz w:val="24"/>
                <w:szCs w:val="24"/>
                <w:lang w:eastAsia="it-IT"/>
              </w:rPr>
            </w:pPr>
          </w:p>
        </w:tc>
      </w:tr>
      <w:tr w:rsidR="00DB09D8" w:rsidRPr="00DB09D8" w:rsidTr="00DB09D8">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09D8" w:rsidRPr="00DB09D8" w:rsidRDefault="00DB09D8" w:rsidP="00DB09D8">
            <w:pPr>
              <w:ind w:firstLine="0"/>
              <w:rPr>
                <w:color w:val="000000"/>
                <w:sz w:val="24"/>
                <w:szCs w:val="24"/>
                <w:lang w:eastAsia="en-US"/>
              </w:rPr>
            </w:pPr>
            <w:r w:rsidRPr="00DB09D8">
              <w:rPr>
                <w:bCs w:val="0"/>
                <w:color w:val="000000"/>
                <w:sz w:val="24"/>
                <w:szCs w:val="24"/>
              </w:rPr>
              <w:t>Стислий опис проекту:</w:t>
            </w:r>
          </w:p>
        </w:tc>
        <w:tc>
          <w:tcPr>
            <w:tcW w:w="6792" w:type="dxa"/>
            <w:gridSpan w:val="6"/>
            <w:tcBorders>
              <w:top w:val="single" w:sz="4" w:space="0" w:color="auto"/>
              <w:left w:val="single" w:sz="4" w:space="0" w:color="auto"/>
              <w:bottom w:val="single" w:sz="4" w:space="0" w:color="auto"/>
              <w:right w:val="single" w:sz="4" w:space="0" w:color="auto"/>
            </w:tcBorders>
            <w:hideMark/>
          </w:tcPr>
          <w:p w:rsidR="00DB09D8" w:rsidRPr="00DB09D8" w:rsidRDefault="00DB09D8" w:rsidP="00DB09D8">
            <w:pPr>
              <w:ind w:firstLine="0"/>
              <w:rPr>
                <w:bCs w:val="0"/>
                <w:sz w:val="24"/>
                <w:szCs w:val="24"/>
                <w:lang w:eastAsia="it-IT"/>
              </w:rPr>
            </w:pPr>
            <w:r w:rsidRPr="00DB09D8">
              <w:rPr>
                <w:sz w:val="24"/>
                <w:szCs w:val="24"/>
                <w:lang w:eastAsia="ru-RU"/>
              </w:rPr>
              <w:t>Розширювати уявлення про рослини, сформувати та розвивати пізнавальний інтерес до світу рослин. Формувати практичні вміння щодо створення умов для вирощування рослин. Визначати стадії зростання садових, лісових і польових культур і ролі людини у їх вирощуванні. Дати уявлення про те, що рослини – живі істоти, причому дуже крихкі. Включати батьків у процес екологічного виховання дітей.</w:t>
            </w:r>
          </w:p>
        </w:tc>
      </w:tr>
      <w:tr w:rsidR="00DB09D8" w:rsidRPr="00DB09D8" w:rsidTr="00DB09D8">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09D8" w:rsidRPr="00DB09D8" w:rsidRDefault="00DB09D8" w:rsidP="00DB09D8">
            <w:pPr>
              <w:ind w:firstLine="0"/>
              <w:rPr>
                <w:color w:val="000000"/>
                <w:sz w:val="24"/>
                <w:szCs w:val="24"/>
                <w:lang w:eastAsia="en-US"/>
              </w:rPr>
            </w:pPr>
            <w:r w:rsidRPr="00DB09D8">
              <w:rPr>
                <w:bCs w:val="0"/>
                <w:color w:val="000000"/>
                <w:sz w:val="24"/>
                <w:szCs w:val="24"/>
              </w:rPr>
              <w:t>Очікувані результати:</w:t>
            </w:r>
          </w:p>
        </w:tc>
        <w:tc>
          <w:tcPr>
            <w:tcW w:w="6792" w:type="dxa"/>
            <w:gridSpan w:val="6"/>
            <w:tcBorders>
              <w:top w:val="single" w:sz="4" w:space="0" w:color="auto"/>
              <w:left w:val="single" w:sz="4" w:space="0" w:color="auto"/>
              <w:bottom w:val="single" w:sz="4" w:space="0" w:color="auto"/>
              <w:right w:val="single" w:sz="4" w:space="0" w:color="auto"/>
            </w:tcBorders>
            <w:shd w:val="clear" w:color="auto" w:fill="FFFFFF"/>
            <w:hideMark/>
          </w:tcPr>
          <w:p w:rsidR="00DB09D8" w:rsidRPr="00DB09D8" w:rsidRDefault="00DB09D8" w:rsidP="00DB09D8">
            <w:pPr>
              <w:pStyle w:val="15"/>
              <w:ind w:left="0"/>
              <w:jc w:val="both"/>
              <w:rPr>
                <w:rFonts w:ascii="Times New Roman" w:hAnsi="Times New Roman" w:cs="Times New Roman"/>
                <w:lang w:val="uk-UA" w:eastAsia="en-US"/>
              </w:rPr>
            </w:pPr>
            <w:proofErr w:type="spellStart"/>
            <w:r w:rsidRPr="003B5402">
              <w:rPr>
                <w:rFonts w:ascii="Times New Roman" w:hAnsi="Times New Roman" w:cs="Times New Roman"/>
                <w:lang w:val="ru-RU" w:eastAsia="ru-RU"/>
              </w:rPr>
              <w:t>Формування</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позитивної</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спрямованості</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ставлення</w:t>
            </w:r>
            <w:proofErr w:type="spellEnd"/>
            <w:r w:rsidRPr="003B5402">
              <w:rPr>
                <w:rFonts w:ascii="Times New Roman" w:hAnsi="Times New Roman" w:cs="Times New Roman"/>
                <w:lang w:val="ru-RU" w:eastAsia="ru-RU"/>
              </w:rPr>
              <w:t xml:space="preserve"> до </w:t>
            </w:r>
            <w:proofErr w:type="spellStart"/>
            <w:r w:rsidRPr="003B5402">
              <w:rPr>
                <w:rFonts w:ascii="Times New Roman" w:hAnsi="Times New Roman" w:cs="Times New Roman"/>
                <w:lang w:val="ru-RU" w:eastAsia="ru-RU"/>
              </w:rPr>
              <w:t>природи</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дослідницької</w:t>
            </w:r>
            <w:proofErr w:type="spellEnd"/>
            <w:r w:rsidRPr="003B5402">
              <w:rPr>
                <w:rFonts w:ascii="Times New Roman" w:hAnsi="Times New Roman" w:cs="Times New Roman"/>
                <w:lang w:val="ru-RU" w:eastAsia="ru-RU"/>
              </w:rPr>
              <w:t xml:space="preserve"> та </w:t>
            </w:r>
            <w:proofErr w:type="spellStart"/>
            <w:r w:rsidRPr="003B5402">
              <w:rPr>
                <w:rFonts w:ascii="Times New Roman" w:hAnsi="Times New Roman" w:cs="Times New Roman"/>
                <w:lang w:val="ru-RU" w:eastAsia="ru-RU"/>
              </w:rPr>
              <w:t>трудової</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діяльності</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Залучення</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батьків</w:t>
            </w:r>
            <w:proofErr w:type="spellEnd"/>
            <w:r w:rsidRPr="003B5402">
              <w:rPr>
                <w:rFonts w:ascii="Times New Roman" w:hAnsi="Times New Roman" w:cs="Times New Roman"/>
                <w:lang w:val="ru-RU" w:eastAsia="ru-RU"/>
              </w:rPr>
              <w:t xml:space="preserve"> в </w:t>
            </w:r>
            <w:proofErr w:type="spellStart"/>
            <w:r w:rsidRPr="003B5402">
              <w:rPr>
                <w:rFonts w:ascii="Times New Roman" w:hAnsi="Times New Roman" w:cs="Times New Roman"/>
                <w:lang w:val="ru-RU" w:eastAsia="ru-RU"/>
              </w:rPr>
              <w:t>освітній</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виховний</w:t>
            </w:r>
            <w:proofErr w:type="spellEnd"/>
            <w:r w:rsidRPr="003B5402">
              <w:rPr>
                <w:rFonts w:ascii="Times New Roman" w:hAnsi="Times New Roman" w:cs="Times New Roman"/>
                <w:lang w:val="ru-RU" w:eastAsia="ru-RU"/>
              </w:rPr>
              <w:t xml:space="preserve"> і </w:t>
            </w:r>
            <w:proofErr w:type="spellStart"/>
            <w:r w:rsidRPr="003B5402">
              <w:rPr>
                <w:rFonts w:ascii="Times New Roman" w:hAnsi="Times New Roman" w:cs="Times New Roman"/>
                <w:lang w:val="ru-RU" w:eastAsia="ru-RU"/>
              </w:rPr>
              <w:t>трудовий</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процеси</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Відчуття</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задоволеності</w:t>
            </w:r>
            <w:proofErr w:type="spellEnd"/>
            <w:r w:rsidRPr="003B5402">
              <w:rPr>
                <w:rFonts w:ascii="Times New Roman" w:hAnsi="Times New Roman" w:cs="Times New Roman"/>
                <w:lang w:val="ru-RU" w:eastAsia="ru-RU"/>
              </w:rPr>
              <w:t xml:space="preserve"> від </w:t>
            </w:r>
            <w:proofErr w:type="spellStart"/>
            <w:r w:rsidRPr="003B5402">
              <w:rPr>
                <w:rFonts w:ascii="Times New Roman" w:hAnsi="Times New Roman" w:cs="Times New Roman"/>
                <w:lang w:val="ru-RU" w:eastAsia="ru-RU"/>
              </w:rPr>
              <w:t>спільної</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діяльності</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учнів</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батьків</w:t>
            </w:r>
            <w:proofErr w:type="spellEnd"/>
            <w:r w:rsidRPr="003B5402">
              <w:rPr>
                <w:rFonts w:ascii="Times New Roman" w:hAnsi="Times New Roman" w:cs="Times New Roman"/>
                <w:lang w:val="ru-RU" w:eastAsia="ru-RU"/>
              </w:rPr>
              <w:t xml:space="preserve"> та </w:t>
            </w:r>
            <w:proofErr w:type="spellStart"/>
            <w:r w:rsidRPr="003B5402">
              <w:rPr>
                <w:rFonts w:ascii="Times New Roman" w:hAnsi="Times New Roman" w:cs="Times New Roman"/>
                <w:lang w:val="ru-RU" w:eastAsia="ru-RU"/>
              </w:rPr>
              <w:t>вчителів</w:t>
            </w:r>
            <w:proofErr w:type="spellEnd"/>
            <w:r w:rsidRPr="003B5402">
              <w:rPr>
                <w:rFonts w:ascii="Times New Roman" w:hAnsi="Times New Roman" w:cs="Times New Roman"/>
                <w:lang w:val="ru-RU" w:eastAsia="ru-RU"/>
              </w:rPr>
              <w:t xml:space="preserve">. В </w:t>
            </w:r>
            <w:proofErr w:type="spellStart"/>
            <w:r w:rsidRPr="003B5402">
              <w:rPr>
                <w:rFonts w:ascii="Times New Roman" w:hAnsi="Times New Roman" w:cs="Times New Roman"/>
                <w:lang w:val="ru-RU" w:eastAsia="ru-RU"/>
              </w:rPr>
              <w:t>ході</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колективної</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діяльності</w:t>
            </w:r>
            <w:proofErr w:type="spellEnd"/>
            <w:r w:rsidRPr="003B5402">
              <w:rPr>
                <w:rFonts w:ascii="Times New Roman" w:hAnsi="Times New Roman" w:cs="Times New Roman"/>
                <w:lang w:val="ru-RU" w:eastAsia="ru-RU"/>
              </w:rPr>
              <w:t xml:space="preserve"> продуктивно </w:t>
            </w:r>
            <w:proofErr w:type="spellStart"/>
            <w:r w:rsidRPr="003B5402">
              <w:rPr>
                <w:rFonts w:ascii="Times New Roman" w:hAnsi="Times New Roman" w:cs="Times New Roman"/>
                <w:lang w:val="ru-RU" w:eastAsia="ru-RU"/>
              </w:rPr>
              <w:t>взаємодіяти</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слухати</w:t>
            </w:r>
            <w:proofErr w:type="spellEnd"/>
            <w:r w:rsidRPr="003B5402">
              <w:rPr>
                <w:rFonts w:ascii="Times New Roman" w:hAnsi="Times New Roman" w:cs="Times New Roman"/>
                <w:lang w:val="ru-RU" w:eastAsia="ru-RU"/>
              </w:rPr>
              <w:t xml:space="preserve"> один одного і в </w:t>
            </w:r>
            <w:proofErr w:type="spellStart"/>
            <w:r w:rsidRPr="003B5402">
              <w:rPr>
                <w:rFonts w:ascii="Times New Roman" w:hAnsi="Times New Roman" w:cs="Times New Roman"/>
                <w:lang w:val="ru-RU" w:eastAsia="ru-RU"/>
              </w:rPr>
              <w:t>соціально</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прийнятній</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формі</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висловлювати</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своє</w:t>
            </w:r>
            <w:proofErr w:type="spellEnd"/>
            <w:r w:rsidRPr="003B5402">
              <w:rPr>
                <w:rFonts w:ascii="Times New Roman" w:hAnsi="Times New Roman" w:cs="Times New Roman"/>
                <w:lang w:val="ru-RU" w:eastAsia="ru-RU"/>
              </w:rPr>
              <w:t xml:space="preserve"> </w:t>
            </w:r>
            <w:proofErr w:type="spellStart"/>
            <w:r w:rsidRPr="003B5402">
              <w:rPr>
                <w:rFonts w:ascii="Times New Roman" w:hAnsi="Times New Roman" w:cs="Times New Roman"/>
                <w:lang w:val="ru-RU" w:eastAsia="ru-RU"/>
              </w:rPr>
              <w:t>ставлення</w:t>
            </w:r>
            <w:proofErr w:type="spellEnd"/>
            <w:r w:rsidRPr="003B5402">
              <w:rPr>
                <w:rFonts w:ascii="Times New Roman" w:hAnsi="Times New Roman" w:cs="Times New Roman"/>
                <w:lang w:val="ru-RU" w:eastAsia="ru-RU"/>
              </w:rPr>
              <w:t xml:space="preserve"> до </w:t>
            </w:r>
            <w:proofErr w:type="spellStart"/>
            <w:r w:rsidRPr="003B5402">
              <w:rPr>
                <w:rFonts w:ascii="Times New Roman" w:hAnsi="Times New Roman" w:cs="Times New Roman"/>
                <w:lang w:val="ru-RU" w:eastAsia="ru-RU"/>
              </w:rPr>
              <w:t>пропозицій</w:t>
            </w:r>
            <w:proofErr w:type="spellEnd"/>
            <w:r w:rsidRPr="003B5402">
              <w:rPr>
                <w:rFonts w:ascii="Times New Roman" w:hAnsi="Times New Roman" w:cs="Times New Roman"/>
                <w:lang w:val="ru-RU" w:eastAsia="ru-RU"/>
              </w:rPr>
              <w:t>.</w:t>
            </w:r>
          </w:p>
        </w:tc>
      </w:tr>
      <w:tr w:rsidR="00DB09D8" w:rsidRPr="00DB09D8" w:rsidTr="00DB09D8">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09D8" w:rsidRPr="00DB09D8" w:rsidRDefault="00DB09D8" w:rsidP="00DB09D8">
            <w:pPr>
              <w:ind w:firstLine="0"/>
              <w:rPr>
                <w:color w:val="000000"/>
                <w:sz w:val="24"/>
                <w:szCs w:val="24"/>
                <w:lang w:eastAsia="en-US"/>
              </w:rPr>
            </w:pPr>
            <w:r w:rsidRPr="00DB09D8">
              <w:rPr>
                <w:bCs w:val="0"/>
                <w:color w:val="000000"/>
                <w:sz w:val="24"/>
                <w:szCs w:val="24"/>
              </w:rPr>
              <w:t>Ключові заходи проекту:</w:t>
            </w:r>
          </w:p>
        </w:tc>
        <w:tc>
          <w:tcPr>
            <w:tcW w:w="6792" w:type="dxa"/>
            <w:gridSpan w:val="6"/>
            <w:tcBorders>
              <w:top w:val="single" w:sz="4" w:space="0" w:color="auto"/>
              <w:left w:val="single" w:sz="4" w:space="0" w:color="auto"/>
              <w:bottom w:val="single" w:sz="4" w:space="0" w:color="auto"/>
              <w:right w:val="single" w:sz="4" w:space="0" w:color="auto"/>
            </w:tcBorders>
            <w:hideMark/>
          </w:tcPr>
          <w:p w:rsidR="00DB09D8" w:rsidRPr="00DB09D8" w:rsidRDefault="00DB09D8" w:rsidP="00DB09D8">
            <w:pPr>
              <w:pStyle w:val="15"/>
              <w:ind w:left="0"/>
              <w:jc w:val="both"/>
              <w:rPr>
                <w:rFonts w:ascii="Times New Roman" w:hAnsi="Times New Roman" w:cs="Times New Roman"/>
                <w:lang w:val="uk-UA" w:eastAsia="en-US"/>
              </w:rPr>
            </w:pPr>
            <w:r w:rsidRPr="00DB09D8">
              <w:rPr>
                <w:rFonts w:ascii="Times New Roman" w:hAnsi="Times New Roman" w:cs="Times New Roman"/>
                <w:lang w:val="uk-UA" w:eastAsia="ru-RU"/>
              </w:rPr>
              <w:t xml:space="preserve">Формування екологічного виховання в дошкільнят, учнів школи та молоді. </w:t>
            </w:r>
          </w:p>
        </w:tc>
      </w:tr>
      <w:tr w:rsidR="00DB09D8" w:rsidRPr="00DB09D8" w:rsidTr="00DB09D8">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09D8" w:rsidRPr="00DB09D8" w:rsidRDefault="00DB09D8" w:rsidP="00DB09D8">
            <w:pPr>
              <w:ind w:firstLine="0"/>
              <w:rPr>
                <w:color w:val="000000"/>
                <w:sz w:val="24"/>
                <w:szCs w:val="24"/>
                <w:lang w:eastAsia="en-US"/>
              </w:rPr>
            </w:pPr>
            <w:r w:rsidRPr="00DB09D8">
              <w:rPr>
                <w:color w:val="000000"/>
                <w:sz w:val="24"/>
                <w:szCs w:val="24"/>
              </w:rPr>
              <w:t xml:space="preserve">Період здійснення: </w:t>
            </w:r>
          </w:p>
        </w:tc>
        <w:tc>
          <w:tcPr>
            <w:tcW w:w="6792" w:type="dxa"/>
            <w:gridSpan w:val="6"/>
            <w:tcBorders>
              <w:top w:val="single" w:sz="4" w:space="0" w:color="auto"/>
              <w:left w:val="single" w:sz="4" w:space="0" w:color="auto"/>
              <w:bottom w:val="single" w:sz="4" w:space="0" w:color="auto"/>
              <w:right w:val="single" w:sz="4" w:space="0" w:color="auto"/>
            </w:tcBorders>
            <w:vAlign w:val="center"/>
            <w:hideMark/>
          </w:tcPr>
          <w:p w:rsidR="00DB09D8" w:rsidRPr="00DB09D8" w:rsidRDefault="00DB09D8" w:rsidP="00DB09D8">
            <w:pPr>
              <w:ind w:firstLine="0"/>
              <w:rPr>
                <w:color w:val="000000"/>
                <w:sz w:val="24"/>
                <w:szCs w:val="24"/>
                <w:lang w:eastAsia="it-IT"/>
              </w:rPr>
            </w:pPr>
            <w:r w:rsidRPr="00DB09D8">
              <w:rPr>
                <w:color w:val="000000"/>
                <w:sz w:val="24"/>
                <w:szCs w:val="24"/>
                <w:lang w:eastAsia="it-IT"/>
              </w:rPr>
              <w:t>2019</w:t>
            </w:r>
          </w:p>
        </w:tc>
      </w:tr>
      <w:tr w:rsidR="00DB09D8" w:rsidRPr="00DB09D8" w:rsidTr="00DB09D8">
        <w:trPr>
          <w:trHeight w:val="366"/>
          <w:jc w:val="right"/>
        </w:trPr>
        <w:tc>
          <w:tcPr>
            <w:tcW w:w="28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B09D8" w:rsidRPr="00DB09D8" w:rsidRDefault="00DB09D8" w:rsidP="00DB09D8">
            <w:pPr>
              <w:ind w:firstLine="0"/>
              <w:rPr>
                <w:color w:val="000000"/>
                <w:sz w:val="24"/>
                <w:szCs w:val="24"/>
                <w:lang w:eastAsia="en-US"/>
              </w:rPr>
            </w:pPr>
            <w:r w:rsidRPr="00DB09D8">
              <w:rPr>
                <w:bCs w:val="0"/>
                <w:color w:val="000000"/>
                <w:sz w:val="24"/>
                <w:szCs w:val="24"/>
              </w:rPr>
              <w:t>Орієнтовна вартість проекту, тис. грн.</w:t>
            </w:r>
          </w:p>
        </w:tc>
        <w:tc>
          <w:tcPr>
            <w:tcW w:w="1131" w:type="dxa"/>
            <w:tcBorders>
              <w:top w:val="single" w:sz="4" w:space="0" w:color="auto"/>
              <w:left w:val="single" w:sz="4" w:space="0" w:color="auto"/>
              <w:bottom w:val="single" w:sz="4" w:space="0" w:color="auto"/>
              <w:right w:val="single" w:sz="4" w:space="0" w:color="auto"/>
            </w:tcBorders>
            <w:shd w:val="clear" w:color="auto" w:fill="E6E6E6"/>
            <w:vAlign w:val="center"/>
          </w:tcPr>
          <w:p w:rsidR="00DB09D8" w:rsidRPr="00DB09D8" w:rsidRDefault="00DB09D8" w:rsidP="00DB09D8">
            <w:pPr>
              <w:ind w:firstLine="0"/>
              <w:jc w:val="center"/>
              <w:rPr>
                <w:bCs w:val="0"/>
                <w:color w:val="000000"/>
                <w:sz w:val="24"/>
                <w:szCs w:val="24"/>
                <w:lang w:eastAsia="it-IT"/>
              </w:rPr>
            </w:pPr>
          </w:p>
        </w:tc>
        <w:tc>
          <w:tcPr>
            <w:tcW w:w="1131" w:type="dxa"/>
            <w:tcBorders>
              <w:top w:val="single" w:sz="4" w:space="0" w:color="auto"/>
              <w:left w:val="single" w:sz="4" w:space="0" w:color="auto"/>
              <w:bottom w:val="single" w:sz="4" w:space="0" w:color="auto"/>
              <w:right w:val="single" w:sz="4" w:space="0" w:color="auto"/>
            </w:tcBorders>
            <w:shd w:val="clear" w:color="auto" w:fill="E6E6E6"/>
            <w:vAlign w:val="center"/>
          </w:tcPr>
          <w:p w:rsidR="00DB09D8" w:rsidRPr="00DB09D8" w:rsidRDefault="00DB09D8" w:rsidP="00DB09D8">
            <w:pPr>
              <w:ind w:firstLine="0"/>
              <w:jc w:val="center"/>
              <w:rPr>
                <w:color w:val="000000"/>
                <w:sz w:val="24"/>
                <w:szCs w:val="24"/>
                <w:lang w:eastAsia="it-IT"/>
              </w:rPr>
            </w:pP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tcPr>
          <w:p w:rsidR="00DB09D8" w:rsidRPr="00DB09D8" w:rsidRDefault="00DB09D8" w:rsidP="00DB09D8">
            <w:pPr>
              <w:ind w:firstLine="0"/>
              <w:jc w:val="center"/>
              <w:rPr>
                <w:color w:val="000000"/>
                <w:sz w:val="24"/>
                <w:szCs w:val="24"/>
                <w:lang w:eastAsia="it-IT"/>
              </w:rPr>
            </w:pPr>
          </w:p>
        </w:tc>
        <w:tc>
          <w:tcPr>
            <w:tcW w:w="1132" w:type="dxa"/>
            <w:tcBorders>
              <w:top w:val="single" w:sz="4" w:space="0" w:color="auto"/>
              <w:left w:val="single" w:sz="4" w:space="0" w:color="auto"/>
              <w:bottom w:val="single" w:sz="4" w:space="0" w:color="auto"/>
              <w:right w:val="single" w:sz="4" w:space="0" w:color="auto"/>
            </w:tcBorders>
            <w:shd w:val="clear" w:color="auto" w:fill="E6E6E6"/>
            <w:vAlign w:val="center"/>
          </w:tcPr>
          <w:p w:rsidR="00DB09D8" w:rsidRPr="00DB09D8" w:rsidRDefault="00DB09D8" w:rsidP="00DB09D8">
            <w:pPr>
              <w:ind w:firstLine="0"/>
              <w:jc w:val="center"/>
              <w:rPr>
                <w:color w:val="000000"/>
                <w:sz w:val="24"/>
                <w:szCs w:val="24"/>
                <w:lang w:eastAsia="it-IT"/>
              </w:rPr>
            </w:pPr>
          </w:p>
        </w:tc>
        <w:tc>
          <w:tcPr>
            <w:tcW w:w="1132" w:type="dxa"/>
            <w:tcBorders>
              <w:top w:val="single" w:sz="4" w:space="0" w:color="auto"/>
              <w:left w:val="single" w:sz="4" w:space="0" w:color="auto"/>
              <w:bottom w:val="single" w:sz="4" w:space="0" w:color="auto"/>
              <w:right w:val="single" w:sz="4" w:space="0" w:color="auto"/>
            </w:tcBorders>
            <w:shd w:val="clear" w:color="auto" w:fill="E6E6E6"/>
            <w:vAlign w:val="center"/>
          </w:tcPr>
          <w:p w:rsidR="00DB09D8" w:rsidRPr="00DB09D8" w:rsidRDefault="00DB09D8" w:rsidP="00DB09D8">
            <w:pPr>
              <w:ind w:firstLine="0"/>
              <w:jc w:val="center"/>
              <w:rPr>
                <w:color w:val="000000"/>
                <w:sz w:val="24"/>
                <w:szCs w:val="24"/>
                <w:lang w:eastAsia="it-IT"/>
              </w:rPr>
            </w:pP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B09D8" w:rsidRPr="00DB09D8" w:rsidRDefault="00DB09D8" w:rsidP="00DB09D8">
            <w:pPr>
              <w:ind w:firstLine="0"/>
              <w:jc w:val="center"/>
              <w:rPr>
                <w:color w:val="000000"/>
                <w:sz w:val="24"/>
                <w:szCs w:val="24"/>
                <w:lang w:eastAsia="it-IT"/>
              </w:rPr>
            </w:pPr>
            <w:r w:rsidRPr="00DB09D8">
              <w:rPr>
                <w:color w:val="000000"/>
                <w:sz w:val="24"/>
                <w:szCs w:val="24"/>
                <w:lang w:eastAsia="it-IT"/>
              </w:rPr>
              <w:t>Разом</w:t>
            </w:r>
          </w:p>
        </w:tc>
      </w:tr>
      <w:tr w:rsidR="00DB09D8" w:rsidRPr="00DB09D8" w:rsidTr="00DB09D8">
        <w:trPr>
          <w:jc w:val="right"/>
        </w:trPr>
        <w:tc>
          <w:tcPr>
            <w:tcW w:w="2878" w:type="dxa"/>
            <w:vMerge/>
            <w:tcBorders>
              <w:top w:val="single" w:sz="4" w:space="0" w:color="auto"/>
              <w:left w:val="single" w:sz="4" w:space="0" w:color="auto"/>
              <w:bottom w:val="single" w:sz="4" w:space="0" w:color="auto"/>
              <w:right w:val="single" w:sz="4" w:space="0" w:color="auto"/>
            </w:tcBorders>
            <w:vAlign w:val="center"/>
            <w:hideMark/>
          </w:tcPr>
          <w:p w:rsidR="00DB09D8" w:rsidRPr="00DB09D8" w:rsidRDefault="00DB09D8" w:rsidP="00DB09D8">
            <w:pPr>
              <w:ind w:firstLine="0"/>
              <w:rPr>
                <w:rFonts w:eastAsia="Times New Roman"/>
                <w:color w:val="000000"/>
                <w:sz w:val="24"/>
                <w:szCs w:val="24"/>
                <w:lang w:eastAsia="en-US"/>
              </w:rPr>
            </w:pPr>
          </w:p>
        </w:tc>
        <w:tc>
          <w:tcPr>
            <w:tcW w:w="1131" w:type="dxa"/>
            <w:tcBorders>
              <w:top w:val="single" w:sz="4" w:space="0" w:color="auto"/>
              <w:left w:val="single" w:sz="4" w:space="0" w:color="auto"/>
              <w:bottom w:val="single" w:sz="4" w:space="0" w:color="auto"/>
              <w:right w:val="single" w:sz="4" w:space="0" w:color="auto"/>
            </w:tcBorders>
            <w:vAlign w:val="center"/>
          </w:tcPr>
          <w:p w:rsidR="00DB09D8" w:rsidRPr="00DB09D8" w:rsidRDefault="00DB09D8" w:rsidP="00DB09D8">
            <w:pPr>
              <w:ind w:firstLine="0"/>
              <w:jc w:val="center"/>
              <w:rPr>
                <w:color w:val="000000"/>
                <w:sz w:val="24"/>
                <w:szCs w:val="24"/>
                <w:lang w:eastAsia="it-IT"/>
              </w:rPr>
            </w:pP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DB09D8" w:rsidRPr="00DB09D8" w:rsidRDefault="00DB09D8" w:rsidP="00DB09D8">
            <w:pPr>
              <w:ind w:firstLine="0"/>
              <w:jc w:val="center"/>
              <w:rPr>
                <w:color w:val="000000"/>
                <w:sz w:val="24"/>
                <w:szCs w:val="24"/>
                <w:lang w:eastAsia="it-IT"/>
              </w:rPr>
            </w:pPr>
          </w:p>
        </w:tc>
        <w:tc>
          <w:tcPr>
            <w:tcW w:w="1133" w:type="dxa"/>
            <w:tcBorders>
              <w:top w:val="single" w:sz="4" w:space="0" w:color="auto"/>
              <w:left w:val="single" w:sz="4" w:space="0" w:color="auto"/>
              <w:bottom w:val="single" w:sz="4" w:space="0" w:color="auto"/>
              <w:right w:val="single" w:sz="4" w:space="0" w:color="auto"/>
            </w:tcBorders>
            <w:vAlign w:val="center"/>
          </w:tcPr>
          <w:p w:rsidR="00DB09D8" w:rsidRPr="00DB09D8" w:rsidRDefault="00DB09D8" w:rsidP="00DB09D8">
            <w:pPr>
              <w:ind w:firstLine="0"/>
              <w:jc w:val="center"/>
              <w:rPr>
                <w:color w:val="000000"/>
                <w:sz w:val="24"/>
                <w:szCs w:val="24"/>
                <w:lang w:eastAsia="it-IT"/>
              </w:rPr>
            </w:pPr>
          </w:p>
        </w:tc>
        <w:tc>
          <w:tcPr>
            <w:tcW w:w="1132" w:type="dxa"/>
            <w:tcBorders>
              <w:top w:val="single" w:sz="4" w:space="0" w:color="auto"/>
              <w:left w:val="single" w:sz="4" w:space="0" w:color="auto"/>
              <w:bottom w:val="single" w:sz="4" w:space="0" w:color="auto"/>
              <w:right w:val="single" w:sz="4" w:space="0" w:color="auto"/>
            </w:tcBorders>
            <w:vAlign w:val="center"/>
          </w:tcPr>
          <w:p w:rsidR="00DB09D8" w:rsidRPr="00DB09D8" w:rsidRDefault="00DB09D8" w:rsidP="00DB09D8">
            <w:pPr>
              <w:ind w:firstLine="0"/>
              <w:jc w:val="center"/>
              <w:rPr>
                <w:color w:val="000000"/>
                <w:sz w:val="24"/>
                <w:szCs w:val="24"/>
                <w:lang w:eastAsia="it-IT"/>
              </w:rPr>
            </w:pPr>
          </w:p>
        </w:tc>
        <w:tc>
          <w:tcPr>
            <w:tcW w:w="1132" w:type="dxa"/>
            <w:tcBorders>
              <w:top w:val="single" w:sz="4" w:space="0" w:color="auto"/>
              <w:left w:val="single" w:sz="4" w:space="0" w:color="auto"/>
              <w:bottom w:val="single" w:sz="4" w:space="0" w:color="auto"/>
              <w:right w:val="single" w:sz="4" w:space="0" w:color="auto"/>
            </w:tcBorders>
            <w:vAlign w:val="center"/>
          </w:tcPr>
          <w:p w:rsidR="00DB09D8" w:rsidRPr="00DB09D8" w:rsidRDefault="00DB09D8" w:rsidP="00DB09D8">
            <w:pPr>
              <w:ind w:firstLine="0"/>
              <w:jc w:val="center"/>
              <w:rPr>
                <w:color w:val="000000"/>
                <w:sz w:val="24"/>
                <w:szCs w:val="24"/>
                <w:lang w:eastAsia="it-IT"/>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09D8" w:rsidRPr="00DB09D8" w:rsidRDefault="00DB09D8" w:rsidP="00DB09D8">
            <w:pPr>
              <w:ind w:firstLine="0"/>
              <w:jc w:val="center"/>
              <w:rPr>
                <w:color w:val="000000"/>
                <w:sz w:val="24"/>
                <w:szCs w:val="24"/>
                <w:lang w:eastAsia="it-IT"/>
              </w:rPr>
            </w:pPr>
            <w:r w:rsidRPr="00DB09D8">
              <w:rPr>
                <w:color w:val="000000"/>
                <w:sz w:val="24"/>
                <w:szCs w:val="24"/>
                <w:lang w:eastAsia="it-IT"/>
              </w:rPr>
              <w:t xml:space="preserve"> </w:t>
            </w:r>
          </w:p>
        </w:tc>
      </w:tr>
      <w:tr w:rsidR="00DB09D8" w:rsidRPr="00DB09D8" w:rsidTr="00DB09D8">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09D8" w:rsidRPr="00DB09D8" w:rsidRDefault="00DB09D8" w:rsidP="00DB09D8">
            <w:pPr>
              <w:ind w:firstLine="0"/>
              <w:rPr>
                <w:color w:val="000000"/>
                <w:sz w:val="24"/>
                <w:szCs w:val="24"/>
                <w:lang w:eastAsia="en-US"/>
              </w:rPr>
            </w:pPr>
            <w:r w:rsidRPr="00DB09D8">
              <w:rPr>
                <w:bCs w:val="0"/>
                <w:color w:val="000000"/>
                <w:sz w:val="24"/>
                <w:szCs w:val="24"/>
              </w:rPr>
              <w:t>Джерела фінансування:</w:t>
            </w:r>
          </w:p>
        </w:tc>
        <w:tc>
          <w:tcPr>
            <w:tcW w:w="6792" w:type="dxa"/>
            <w:gridSpan w:val="6"/>
            <w:tcBorders>
              <w:top w:val="single" w:sz="4" w:space="0" w:color="auto"/>
              <w:left w:val="single" w:sz="4" w:space="0" w:color="auto"/>
              <w:bottom w:val="single" w:sz="4" w:space="0" w:color="auto"/>
              <w:right w:val="single" w:sz="4" w:space="0" w:color="auto"/>
            </w:tcBorders>
            <w:vAlign w:val="center"/>
          </w:tcPr>
          <w:p w:rsidR="00DB09D8" w:rsidRPr="00DB09D8" w:rsidRDefault="00DB09D8" w:rsidP="00DB09D8">
            <w:pPr>
              <w:pStyle w:val="a3"/>
              <w:spacing w:before="0" w:beforeAutospacing="0" w:after="0" w:afterAutospacing="0"/>
              <w:ind w:firstLine="0"/>
              <w:rPr>
                <w:bCs w:val="0"/>
                <w:color w:val="000000"/>
                <w:sz w:val="24"/>
                <w:szCs w:val="24"/>
                <w:lang w:eastAsia="it-IT"/>
              </w:rPr>
            </w:pPr>
          </w:p>
        </w:tc>
      </w:tr>
      <w:tr w:rsidR="00DB09D8" w:rsidRPr="00DB09D8" w:rsidTr="00DB09D8">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09D8" w:rsidRPr="00DB09D8" w:rsidRDefault="00DB09D8" w:rsidP="00DB09D8">
            <w:pPr>
              <w:ind w:firstLine="0"/>
              <w:rPr>
                <w:color w:val="000000"/>
                <w:sz w:val="24"/>
                <w:szCs w:val="24"/>
                <w:lang w:eastAsia="en-US"/>
              </w:rPr>
            </w:pPr>
            <w:r w:rsidRPr="00DB09D8">
              <w:rPr>
                <w:color w:val="000000"/>
                <w:sz w:val="24"/>
                <w:szCs w:val="24"/>
              </w:rPr>
              <w:t>Ключові потенційні учасники проекту:</w:t>
            </w:r>
          </w:p>
        </w:tc>
        <w:tc>
          <w:tcPr>
            <w:tcW w:w="6792" w:type="dxa"/>
            <w:gridSpan w:val="6"/>
            <w:tcBorders>
              <w:top w:val="single" w:sz="4" w:space="0" w:color="auto"/>
              <w:left w:val="single" w:sz="4" w:space="0" w:color="auto"/>
              <w:bottom w:val="single" w:sz="4" w:space="0" w:color="auto"/>
              <w:right w:val="single" w:sz="4" w:space="0" w:color="auto"/>
            </w:tcBorders>
            <w:vAlign w:val="center"/>
            <w:hideMark/>
          </w:tcPr>
          <w:p w:rsidR="00DB09D8" w:rsidRPr="00DB09D8" w:rsidRDefault="00DB09D8" w:rsidP="00DB09D8">
            <w:pPr>
              <w:ind w:firstLine="0"/>
              <w:rPr>
                <w:bCs w:val="0"/>
                <w:color w:val="000000"/>
                <w:sz w:val="24"/>
                <w:szCs w:val="24"/>
                <w:lang w:eastAsia="it-IT"/>
              </w:rPr>
            </w:pPr>
            <w:r w:rsidRPr="00DB09D8">
              <w:rPr>
                <w:bCs w:val="0"/>
                <w:sz w:val="24"/>
                <w:szCs w:val="24"/>
                <w:lang w:eastAsia="ru-RU"/>
              </w:rPr>
              <w:t>учні</w:t>
            </w:r>
            <w:r w:rsidRPr="00DB09D8">
              <w:rPr>
                <w:sz w:val="24"/>
                <w:szCs w:val="24"/>
                <w:lang w:eastAsia="ru-RU"/>
              </w:rPr>
              <w:t>, батьки, педагоги;</w:t>
            </w:r>
          </w:p>
        </w:tc>
      </w:tr>
      <w:tr w:rsidR="00DB09D8" w:rsidRPr="00DB09D8" w:rsidTr="00DB09D8">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09D8" w:rsidRPr="00DB09D8" w:rsidRDefault="00DB09D8" w:rsidP="00DB09D8">
            <w:pPr>
              <w:ind w:firstLine="0"/>
              <w:rPr>
                <w:color w:val="000000"/>
                <w:sz w:val="24"/>
                <w:szCs w:val="24"/>
                <w:lang w:eastAsia="en-US"/>
              </w:rPr>
            </w:pPr>
            <w:r w:rsidRPr="00DB09D8">
              <w:rPr>
                <w:bCs w:val="0"/>
                <w:color w:val="000000"/>
                <w:sz w:val="24"/>
                <w:szCs w:val="24"/>
              </w:rPr>
              <w:t>Інше:</w:t>
            </w:r>
          </w:p>
        </w:tc>
        <w:tc>
          <w:tcPr>
            <w:tcW w:w="6792" w:type="dxa"/>
            <w:gridSpan w:val="6"/>
            <w:tcBorders>
              <w:top w:val="single" w:sz="4" w:space="0" w:color="auto"/>
              <w:left w:val="single" w:sz="4" w:space="0" w:color="auto"/>
              <w:bottom w:val="single" w:sz="4" w:space="0" w:color="auto"/>
              <w:right w:val="single" w:sz="4" w:space="0" w:color="auto"/>
            </w:tcBorders>
            <w:vAlign w:val="center"/>
          </w:tcPr>
          <w:p w:rsidR="00DB09D8" w:rsidRPr="00DB09D8" w:rsidRDefault="00DB09D8" w:rsidP="00DB09D8">
            <w:pPr>
              <w:ind w:firstLine="0"/>
              <w:rPr>
                <w:bCs w:val="0"/>
                <w:color w:val="000000"/>
                <w:sz w:val="24"/>
                <w:szCs w:val="24"/>
                <w:lang w:eastAsia="it-IT"/>
              </w:rPr>
            </w:pPr>
          </w:p>
        </w:tc>
      </w:tr>
    </w:tbl>
    <w:p w:rsidR="00DB09D8" w:rsidRDefault="00DB09D8" w:rsidP="00775F69">
      <w:pPr>
        <w:ind w:firstLine="0"/>
        <w:jc w:val="left"/>
        <w:rPr>
          <w:sz w:val="24"/>
          <w:szCs w:val="24"/>
        </w:rPr>
      </w:pPr>
    </w:p>
    <w:p w:rsidR="00DB09D8" w:rsidRDefault="00DB09D8" w:rsidP="00DB09D8">
      <w:r>
        <w:br w:type="page"/>
      </w:r>
    </w:p>
    <w:p w:rsidR="00DB09D8" w:rsidRDefault="00DB09D8" w:rsidP="00DB09D8">
      <w:pPr>
        <w:ind w:firstLine="0"/>
        <w:jc w:val="left"/>
        <w:rPr>
          <w:rFonts w:eastAsia="Times New Roman"/>
          <w:bCs w:val="0"/>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2177"/>
        <w:gridCol w:w="1618"/>
        <w:gridCol w:w="1599"/>
        <w:gridCol w:w="1585"/>
        <w:gridCol w:w="2161"/>
        <w:gridCol w:w="386"/>
        <w:gridCol w:w="385"/>
      </w:tblGrid>
      <w:tr w:rsidR="00DB09D8" w:rsidTr="00726EC1">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center"/>
            <w:hideMark/>
          </w:tcPr>
          <w:p w:rsidR="00DB09D8" w:rsidRPr="00726EC1" w:rsidRDefault="00DB09D8" w:rsidP="00726EC1">
            <w:pPr>
              <w:pStyle w:val="a4"/>
              <w:pBdr>
                <w:top w:val="nil"/>
                <w:left w:val="nil"/>
                <w:bottom w:val="nil"/>
                <w:right w:val="nil"/>
                <w:between w:val="nil"/>
              </w:pBdr>
              <w:ind w:left="0" w:firstLine="0"/>
              <w:rPr>
                <w:sz w:val="24"/>
                <w:szCs w:val="24"/>
                <w:lang w:eastAsia="it-IT"/>
              </w:rPr>
            </w:pPr>
            <w:r w:rsidRPr="00726EC1">
              <w:rPr>
                <w:sz w:val="24"/>
                <w:szCs w:val="24"/>
                <w:lang w:eastAsia="it-IT"/>
              </w:rPr>
              <w:t>Завдання Стратегії, якому відповідає проект:</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hideMark/>
          </w:tcPr>
          <w:p w:rsidR="00DB09D8" w:rsidRPr="00726EC1" w:rsidRDefault="00DB09D8" w:rsidP="00726EC1">
            <w:pPr>
              <w:pStyle w:val="a4"/>
              <w:pBdr>
                <w:top w:val="nil"/>
                <w:left w:val="nil"/>
                <w:bottom w:val="nil"/>
                <w:right w:val="nil"/>
                <w:between w:val="nil"/>
              </w:pBdr>
              <w:ind w:left="0" w:firstLine="0"/>
              <w:rPr>
                <w:sz w:val="24"/>
                <w:szCs w:val="24"/>
                <w:lang w:eastAsia="it-IT"/>
              </w:rPr>
            </w:pPr>
            <w:r w:rsidRPr="00726EC1">
              <w:rPr>
                <w:sz w:val="24"/>
                <w:szCs w:val="24"/>
                <w:lang w:eastAsia="it-IT"/>
              </w:rPr>
              <w:t>Облаштування зон відпочинку в міста Мена та найбільших сільських населених пунктах громади</w:t>
            </w:r>
          </w:p>
        </w:tc>
      </w:tr>
      <w:tr w:rsidR="00DB09D8" w:rsidTr="00DB09D8">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Назва проекту:</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DB09D8" w:rsidRPr="00726EC1" w:rsidRDefault="00DB09D8" w:rsidP="00726EC1">
            <w:pPr>
              <w:pStyle w:val="a3"/>
              <w:spacing w:before="0" w:beforeAutospacing="0" w:after="0" w:afterAutospacing="0"/>
              <w:ind w:firstLine="0"/>
              <w:rPr>
                <w:sz w:val="24"/>
                <w:szCs w:val="24"/>
              </w:rPr>
            </w:pPr>
            <w:r w:rsidRPr="00726EC1">
              <w:rPr>
                <w:b/>
                <w:bCs w:val="0"/>
                <w:color w:val="000000"/>
                <w:sz w:val="24"/>
                <w:szCs w:val="24"/>
              </w:rPr>
              <w:t>Реконструкція парку культури та відпочинку в с. Стольне</w:t>
            </w:r>
          </w:p>
        </w:tc>
      </w:tr>
      <w:tr w:rsidR="00DB09D8" w:rsidTr="00DB09D8">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Цілі проекту:</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26EC1" w:rsidRDefault="00DB09D8" w:rsidP="00726EC1">
            <w:pPr>
              <w:pStyle w:val="a3"/>
              <w:spacing w:before="0" w:beforeAutospacing="0" w:after="0" w:afterAutospacing="0"/>
              <w:ind w:firstLine="0"/>
              <w:rPr>
                <w:color w:val="000000"/>
                <w:sz w:val="24"/>
                <w:szCs w:val="24"/>
              </w:rPr>
            </w:pPr>
            <w:r w:rsidRPr="00726EC1">
              <w:rPr>
                <w:color w:val="000000"/>
                <w:sz w:val="24"/>
                <w:szCs w:val="24"/>
              </w:rPr>
              <w:t>1.Підвищення рівня комфортності проживання населення, шляхом створення сучасного місця відпочинку на базі парку культури та відпочинку с Стольне</w:t>
            </w:r>
            <w:r w:rsidR="00726EC1">
              <w:rPr>
                <w:color w:val="000000"/>
                <w:sz w:val="24"/>
                <w:szCs w:val="24"/>
              </w:rPr>
              <w:t xml:space="preserve"> </w:t>
            </w:r>
          </w:p>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 xml:space="preserve">2. Створення привабливих умов відпочинку для гостей і туристів </w:t>
            </w:r>
          </w:p>
        </w:tc>
      </w:tr>
      <w:tr w:rsidR="00DB09D8" w:rsidTr="00DB09D8">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Територія впливу проекту:</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DB09D8" w:rsidRPr="00726EC1" w:rsidRDefault="00DB09D8" w:rsidP="00726EC1">
            <w:pPr>
              <w:pStyle w:val="a3"/>
              <w:spacing w:before="0" w:beforeAutospacing="0" w:after="0" w:afterAutospacing="0"/>
              <w:ind w:firstLine="0"/>
              <w:rPr>
                <w:sz w:val="24"/>
                <w:szCs w:val="24"/>
              </w:rPr>
            </w:pPr>
            <w:proofErr w:type="spellStart"/>
            <w:r w:rsidRPr="00726EC1">
              <w:rPr>
                <w:color w:val="000000"/>
                <w:sz w:val="24"/>
                <w:szCs w:val="24"/>
              </w:rPr>
              <w:t>с.Стольне</w:t>
            </w:r>
            <w:proofErr w:type="spellEnd"/>
            <w:r w:rsidRPr="00726EC1">
              <w:rPr>
                <w:color w:val="000000"/>
                <w:sz w:val="24"/>
                <w:szCs w:val="24"/>
              </w:rPr>
              <w:t xml:space="preserve"> Менська ОТГ. Менський район. Туристи.</w:t>
            </w:r>
          </w:p>
        </w:tc>
      </w:tr>
      <w:tr w:rsidR="00DB09D8" w:rsidTr="00DB09D8">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Орієнтовна кількість отримувачів вигод</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2000</w:t>
            </w:r>
          </w:p>
        </w:tc>
      </w:tr>
      <w:tr w:rsidR="00DB09D8" w:rsidTr="00DB09D8">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Стислий опис проекту:</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Парк у селі має площу 12 га, мальовничу річку з рукотворним</w:t>
            </w:r>
          </w:p>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 xml:space="preserve">островом. Там ростуть рідкісні види дерев. Має свою унікальну історію. Раніше територія активно використовувалась для відпочинку,  проведення заходів культурного напрямку. Нажаль в результаті економічної та соціальної кризи, парк прийшов в занепад. </w:t>
            </w:r>
          </w:p>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Ідея проекту полягає у облаштуванні території парку на сучасний лад, шляхом реалізації конкретних заходів.</w:t>
            </w:r>
          </w:p>
        </w:tc>
      </w:tr>
      <w:tr w:rsidR="00DB09D8" w:rsidTr="00DB09D8">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Очікувані результати:</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Реалізація даного проекту  створить умови для якісного відпочинку як місцевого населення так і туристів, проведення свят, фестивалів тощо.</w:t>
            </w:r>
          </w:p>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Задоволення потреб у відпочинку для досить широкого спектру населення. Підвищення іміджу села та громади.</w:t>
            </w:r>
          </w:p>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Підвищення туристичної та інвестиційної привабливості.</w:t>
            </w:r>
          </w:p>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Підвищення естетичного вигляду села.</w:t>
            </w:r>
          </w:p>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Підвищення екологічної безпеки.</w:t>
            </w:r>
          </w:p>
        </w:tc>
      </w:tr>
      <w:tr w:rsidR="00DB09D8" w:rsidTr="00DB09D8">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Ключові заходи проекту:</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DB09D8" w:rsidRPr="00726EC1" w:rsidRDefault="00DB09D8" w:rsidP="00726EC1">
            <w:pPr>
              <w:pStyle w:val="a3"/>
              <w:numPr>
                <w:ilvl w:val="0"/>
                <w:numId w:val="57"/>
              </w:numPr>
              <w:spacing w:before="0" w:beforeAutospacing="0" w:after="0" w:afterAutospacing="0"/>
              <w:ind w:left="0" w:firstLine="0"/>
              <w:textAlignment w:val="baseline"/>
              <w:rPr>
                <w:color w:val="000000"/>
                <w:sz w:val="24"/>
                <w:szCs w:val="24"/>
              </w:rPr>
            </w:pPr>
            <w:r w:rsidRPr="00726EC1">
              <w:rPr>
                <w:color w:val="000000"/>
                <w:sz w:val="24"/>
                <w:szCs w:val="24"/>
              </w:rPr>
              <w:t>Прибирання території (ліквідація стихійних смітників, розчищення чагарників, ліквідація аварійних дерев)</w:t>
            </w:r>
          </w:p>
          <w:p w:rsidR="00DB09D8" w:rsidRPr="00726EC1" w:rsidRDefault="00DB09D8" w:rsidP="00726EC1">
            <w:pPr>
              <w:pStyle w:val="a3"/>
              <w:numPr>
                <w:ilvl w:val="0"/>
                <w:numId w:val="57"/>
              </w:numPr>
              <w:spacing w:before="0" w:beforeAutospacing="0" w:after="0" w:afterAutospacing="0"/>
              <w:ind w:left="0" w:firstLine="0"/>
              <w:textAlignment w:val="baseline"/>
              <w:rPr>
                <w:color w:val="000000"/>
                <w:sz w:val="24"/>
                <w:szCs w:val="24"/>
              </w:rPr>
            </w:pPr>
            <w:r w:rsidRPr="00726EC1">
              <w:rPr>
                <w:color w:val="000000"/>
                <w:sz w:val="24"/>
                <w:szCs w:val="24"/>
              </w:rPr>
              <w:t>Приведення в належний стан русла річки (ліквідація дерев, які попадали в воду, очищення річки від сміття)</w:t>
            </w:r>
          </w:p>
          <w:p w:rsidR="00DB09D8" w:rsidRPr="00726EC1" w:rsidRDefault="00DB09D8" w:rsidP="00726EC1">
            <w:pPr>
              <w:pStyle w:val="a3"/>
              <w:numPr>
                <w:ilvl w:val="0"/>
                <w:numId w:val="57"/>
              </w:numPr>
              <w:spacing w:before="0" w:beforeAutospacing="0" w:after="0" w:afterAutospacing="0"/>
              <w:ind w:left="0" w:firstLine="0"/>
              <w:textAlignment w:val="baseline"/>
              <w:rPr>
                <w:color w:val="000000"/>
                <w:sz w:val="24"/>
                <w:szCs w:val="24"/>
              </w:rPr>
            </w:pPr>
            <w:r w:rsidRPr="00726EC1">
              <w:rPr>
                <w:color w:val="000000"/>
                <w:sz w:val="24"/>
                <w:szCs w:val="24"/>
              </w:rPr>
              <w:t xml:space="preserve">Демонтаж аварійного </w:t>
            </w:r>
            <w:proofErr w:type="spellStart"/>
            <w:r w:rsidRPr="00726EC1">
              <w:rPr>
                <w:color w:val="000000"/>
                <w:sz w:val="24"/>
                <w:szCs w:val="24"/>
              </w:rPr>
              <w:t>пішоходного</w:t>
            </w:r>
            <w:proofErr w:type="spellEnd"/>
            <w:r w:rsidRPr="00726EC1">
              <w:rPr>
                <w:color w:val="000000"/>
                <w:sz w:val="24"/>
                <w:szCs w:val="24"/>
              </w:rPr>
              <w:t xml:space="preserve"> мосту та будівництво нового.</w:t>
            </w:r>
          </w:p>
          <w:p w:rsidR="00DB09D8" w:rsidRPr="00726EC1" w:rsidRDefault="00DB09D8" w:rsidP="00726EC1">
            <w:pPr>
              <w:pStyle w:val="a3"/>
              <w:numPr>
                <w:ilvl w:val="0"/>
                <w:numId w:val="57"/>
              </w:numPr>
              <w:spacing w:before="0" w:beforeAutospacing="0" w:after="0" w:afterAutospacing="0"/>
              <w:ind w:left="0" w:firstLine="0"/>
              <w:textAlignment w:val="baseline"/>
              <w:rPr>
                <w:color w:val="000000"/>
                <w:sz w:val="24"/>
                <w:szCs w:val="24"/>
              </w:rPr>
            </w:pPr>
            <w:proofErr w:type="spellStart"/>
            <w:r w:rsidRPr="00726EC1">
              <w:rPr>
                <w:color w:val="000000"/>
                <w:sz w:val="24"/>
                <w:szCs w:val="24"/>
              </w:rPr>
              <w:t>Встанвлення</w:t>
            </w:r>
            <w:proofErr w:type="spellEnd"/>
            <w:r w:rsidRPr="00726EC1">
              <w:rPr>
                <w:color w:val="000000"/>
                <w:sz w:val="24"/>
                <w:szCs w:val="24"/>
              </w:rPr>
              <w:t xml:space="preserve"> на території парку альтанок, лавочок, світильників, насадження квітників, огорожа території, інформаційний стенд для туристів, урни для роздільного </w:t>
            </w:r>
            <w:proofErr w:type="spellStart"/>
            <w:r w:rsidRPr="00726EC1">
              <w:rPr>
                <w:color w:val="000000"/>
                <w:sz w:val="24"/>
                <w:szCs w:val="24"/>
              </w:rPr>
              <w:t>сміттєзбору</w:t>
            </w:r>
            <w:proofErr w:type="spellEnd"/>
            <w:r w:rsidRPr="00726EC1">
              <w:rPr>
                <w:color w:val="000000"/>
                <w:sz w:val="24"/>
                <w:szCs w:val="24"/>
              </w:rPr>
              <w:t>, туалет, тощо.</w:t>
            </w:r>
          </w:p>
          <w:p w:rsidR="00DB09D8" w:rsidRPr="00726EC1" w:rsidRDefault="00DB09D8" w:rsidP="00726EC1">
            <w:pPr>
              <w:pStyle w:val="a3"/>
              <w:numPr>
                <w:ilvl w:val="0"/>
                <w:numId w:val="57"/>
              </w:numPr>
              <w:spacing w:before="0" w:beforeAutospacing="0" w:after="0" w:afterAutospacing="0"/>
              <w:ind w:left="0" w:firstLine="0"/>
              <w:textAlignment w:val="baseline"/>
              <w:rPr>
                <w:color w:val="000000"/>
                <w:sz w:val="24"/>
                <w:szCs w:val="24"/>
              </w:rPr>
            </w:pPr>
            <w:r w:rsidRPr="00726EC1">
              <w:rPr>
                <w:color w:val="000000"/>
                <w:sz w:val="24"/>
                <w:szCs w:val="24"/>
              </w:rPr>
              <w:t>Облаштування  сучасного пляжу з місцями для купання, пірнання і змагання, ремонт купальної вишки.</w:t>
            </w:r>
          </w:p>
          <w:p w:rsidR="00DB09D8" w:rsidRPr="00726EC1" w:rsidRDefault="00DB09D8" w:rsidP="00726EC1">
            <w:pPr>
              <w:pStyle w:val="a3"/>
              <w:numPr>
                <w:ilvl w:val="0"/>
                <w:numId w:val="57"/>
              </w:numPr>
              <w:spacing w:before="0" w:beforeAutospacing="0" w:after="0" w:afterAutospacing="0"/>
              <w:ind w:left="0" w:firstLine="0"/>
              <w:textAlignment w:val="baseline"/>
              <w:rPr>
                <w:color w:val="000000"/>
                <w:sz w:val="24"/>
                <w:szCs w:val="24"/>
              </w:rPr>
            </w:pPr>
            <w:r w:rsidRPr="00726EC1">
              <w:rPr>
                <w:color w:val="000000"/>
                <w:sz w:val="24"/>
                <w:szCs w:val="24"/>
              </w:rPr>
              <w:t xml:space="preserve">Встановлення </w:t>
            </w:r>
            <w:proofErr w:type="spellStart"/>
            <w:r w:rsidRPr="00726EC1">
              <w:rPr>
                <w:color w:val="000000"/>
                <w:sz w:val="24"/>
                <w:szCs w:val="24"/>
              </w:rPr>
              <w:t>итячого</w:t>
            </w:r>
            <w:proofErr w:type="spellEnd"/>
            <w:r w:rsidRPr="00726EC1">
              <w:rPr>
                <w:color w:val="000000"/>
                <w:sz w:val="24"/>
                <w:szCs w:val="24"/>
              </w:rPr>
              <w:t xml:space="preserve"> майданчика.</w:t>
            </w:r>
          </w:p>
          <w:p w:rsidR="00DB09D8" w:rsidRPr="00726EC1" w:rsidRDefault="00DB09D8" w:rsidP="00726EC1">
            <w:pPr>
              <w:pStyle w:val="a3"/>
              <w:numPr>
                <w:ilvl w:val="0"/>
                <w:numId w:val="57"/>
              </w:numPr>
              <w:spacing w:before="0" w:beforeAutospacing="0" w:after="0" w:afterAutospacing="0"/>
              <w:ind w:left="0" w:firstLine="0"/>
              <w:textAlignment w:val="baseline"/>
              <w:rPr>
                <w:color w:val="000000"/>
                <w:sz w:val="24"/>
                <w:szCs w:val="24"/>
              </w:rPr>
            </w:pPr>
            <w:r w:rsidRPr="00726EC1">
              <w:rPr>
                <w:color w:val="000000"/>
                <w:sz w:val="24"/>
                <w:szCs w:val="24"/>
              </w:rPr>
              <w:t>Встановлення пікнік зони.</w:t>
            </w:r>
          </w:p>
          <w:p w:rsidR="00DB09D8" w:rsidRPr="00726EC1" w:rsidRDefault="00DB09D8" w:rsidP="00726EC1">
            <w:pPr>
              <w:pStyle w:val="a3"/>
              <w:numPr>
                <w:ilvl w:val="0"/>
                <w:numId w:val="57"/>
              </w:numPr>
              <w:spacing w:before="0" w:beforeAutospacing="0" w:after="0" w:afterAutospacing="0"/>
              <w:ind w:left="0" w:firstLine="0"/>
              <w:textAlignment w:val="baseline"/>
              <w:rPr>
                <w:sz w:val="24"/>
                <w:szCs w:val="24"/>
              </w:rPr>
            </w:pPr>
            <w:r w:rsidRPr="00726EC1">
              <w:rPr>
                <w:color w:val="000000"/>
                <w:sz w:val="24"/>
                <w:szCs w:val="24"/>
              </w:rPr>
              <w:t>Встановлення літнього танцювального майданчика.</w:t>
            </w:r>
          </w:p>
        </w:tc>
      </w:tr>
      <w:tr w:rsidR="00DB09D8" w:rsidTr="00DB09D8">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 xml:space="preserve">Період здійснення: </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2018- 2020 року.</w:t>
            </w:r>
          </w:p>
        </w:tc>
      </w:tr>
      <w:tr w:rsidR="00DB09D8" w:rsidTr="00DB09D8">
        <w:trPr>
          <w:trHeight w:val="36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Орієнтовна вартість проекту, тис. грн.</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2018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Всього</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ind w:firstLine="0"/>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ind w:firstLine="0"/>
              <w:rPr>
                <w:sz w:val="24"/>
                <w:szCs w:val="24"/>
              </w:rPr>
            </w:pPr>
          </w:p>
        </w:tc>
      </w:tr>
      <w:tr w:rsidR="00DB09D8" w:rsidTr="00DB09D8">
        <w:trPr>
          <w:trHeight w:val="4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B09D8" w:rsidRPr="00726EC1" w:rsidRDefault="00DB09D8" w:rsidP="00726EC1">
            <w:pPr>
              <w:ind w:firstLine="0"/>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ind w:firstLine="0"/>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ind w:firstLine="0"/>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ind w:firstLine="0"/>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ind w:firstLine="0"/>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ind w:firstLine="0"/>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ind w:firstLine="0"/>
              <w:rPr>
                <w:sz w:val="24"/>
                <w:szCs w:val="24"/>
              </w:rPr>
            </w:pPr>
          </w:p>
        </w:tc>
      </w:tr>
      <w:tr w:rsidR="00DB09D8" w:rsidTr="00DB09D8">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Джерела фінансування:</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Кошти інвестора, кошти бюджету Менської ОТГ інші джерела не заборонені законом.</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DB09D8" w:rsidRPr="00726EC1" w:rsidRDefault="00DB09D8" w:rsidP="00726EC1">
            <w:pPr>
              <w:ind w:firstLine="0"/>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DB09D8" w:rsidRPr="00726EC1" w:rsidRDefault="00DB09D8" w:rsidP="00726EC1">
            <w:pPr>
              <w:ind w:firstLine="0"/>
              <w:rPr>
                <w:sz w:val="24"/>
                <w:szCs w:val="24"/>
              </w:rPr>
            </w:pPr>
          </w:p>
        </w:tc>
      </w:tr>
      <w:tr w:rsidR="00DB09D8" w:rsidTr="00DB09D8">
        <w:trPr>
          <w:trHeight w:val="5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Ключові потенційні учасники проекту:</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 xml:space="preserve">Менська міська рада, Підприємства-інвестори, </w:t>
            </w:r>
            <w:proofErr w:type="spellStart"/>
            <w:r w:rsidRPr="00726EC1">
              <w:rPr>
                <w:color w:val="000000"/>
                <w:sz w:val="24"/>
                <w:szCs w:val="24"/>
              </w:rPr>
              <w:t>стольненська</w:t>
            </w:r>
            <w:proofErr w:type="spellEnd"/>
            <w:r w:rsidRPr="00726EC1">
              <w:rPr>
                <w:color w:val="000000"/>
                <w:sz w:val="24"/>
                <w:szCs w:val="24"/>
              </w:rPr>
              <w:t xml:space="preserve"> громада,  ТОВ”ПРАЦЯ”</w:t>
            </w:r>
          </w:p>
        </w:tc>
      </w:tr>
      <w:tr w:rsidR="00DB09D8" w:rsidTr="00DB09D8">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DB09D8" w:rsidRPr="00726EC1" w:rsidRDefault="00DB09D8" w:rsidP="00726EC1">
            <w:pPr>
              <w:pStyle w:val="a3"/>
              <w:spacing w:before="0" w:beforeAutospacing="0" w:after="0" w:afterAutospacing="0"/>
              <w:ind w:firstLine="0"/>
              <w:rPr>
                <w:sz w:val="24"/>
                <w:szCs w:val="24"/>
              </w:rPr>
            </w:pPr>
            <w:r w:rsidRPr="00726EC1">
              <w:rPr>
                <w:color w:val="000000"/>
                <w:sz w:val="24"/>
                <w:szCs w:val="24"/>
              </w:rPr>
              <w:t>Інше:</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DB09D8" w:rsidRPr="00726EC1" w:rsidRDefault="00DB09D8" w:rsidP="00726EC1">
            <w:pPr>
              <w:ind w:firstLine="0"/>
              <w:rPr>
                <w:sz w:val="24"/>
                <w:szCs w:val="24"/>
              </w:rPr>
            </w:pPr>
          </w:p>
        </w:tc>
      </w:tr>
    </w:tbl>
    <w:p w:rsidR="00DB09D8" w:rsidRDefault="00DB09D8" w:rsidP="00775F69">
      <w:pPr>
        <w:ind w:firstLine="0"/>
        <w:jc w:val="left"/>
        <w:rPr>
          <w:sz w:val="24"/>
          <w:szCs w:val="24"/>
        </w:rPr>
      </w:pPr>
    </w:p>
    <w:p w:rsidR="00C126A2" w:rsidRDefault="00C126A2">
      <w:pPr>
        <w:spacing w:after="200" w:line="276" w:lineRule="auto"/>
        <w:ind w:firstLine="0"/>
        <w:jc w:val="left"/>
        <w:rPr>
          <w:sz w:val="24"/>
          <w:szCs w:val="24"/>
        </w:rPr>
      </w:pPr>
      <w:r>
        <w:rPr>
          <w:sz w:val="24"/>
          <w:szCs w:val="24"/>
        </w:rPr>
        <w:br w:type="page"/>
      </w:r>
    </w:p>
    <w:p w:rsidR="00C126A2" w:rsidRDefault="00C126A2" w:rsidP="00C126A2">
      <w:pPr>
        <w:ind w:firstLine="0"/>
        <w:jc w:val="left"/>
        <w:rPr>
          <w:rFonts w:eastAsia="Times New Roman"/>
          <w:bCs w:val="0"/>
          <w:sz w:val="24"/>
          <w:szCs w:val="24"/>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2156"/>
        <w:gridCol w:w="3623"/>
        <w:gridCol w:w="4132"/>
      </w:tblGrid>
      <w:tr w:rsidR="00C126A2" w:rsidRPr="00726EC1" w:rsidTr="00726EC1">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vAlign w:val="center"/>
            <w:hideMark/>
          </w:tcPr>
          <w:p w:rsidR="00C126A2" w:rsidRPr="00726EC1" w:rsidRDefault="00C126A2" w:rsidP="00726EC1">
            <w:pPr>
              <w:pStyle w:val="6"/>
              <w:spacing w:before="0" w:after="0" w:line="240" w:lineRule="auto"/>
              <w:rPr>
                <w:rFonts w:ascii="Times New Roman" w:hAnsi="Times New Roman" w:cs="Times New Roman"/>
                <w:sz w:val="24"/>
                <w:szCs w:val="24"/>
              </w:rPr>
            </w:pPr>
            <w:r w:rsidRPr="00726EC1">
              <w:rPr>
                <w:rFonts w:ascii="Times New Roman" w:hAnsi="Times New Roman" w:cs="Times New Roman"/>
                <w:b w:val="0"/>
                <w:bCs/>
                <w:sz w:val="24"/>
                <w:szCs w:val="24"/>
              </w:rPr>
              <w:t>Завдання Стратегії, якому відповідає проект:</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70" w:type="dxa"/>
              <w:bottom w:w="0" w:type="dxa"/>
              <w:right w:w="70" w:type="dxa"/>
            </w:tcMar>
            <w:hideMark/>
          </w:tcPr>
          <w:p w:rsidR="00C126A2" w:rsidRPr="00726EC1" w:rsidRDefault="00C126A2" w:rsidP="00726EC1">
            <w:pPr>
              <w:pStyle w:val="6"/>
              <w:pBdr>
                <w:top w:val="none" w:sz="0" w:space="0" w:color="auto"/>
                <w:left w:val="none" w:sz="0" w:space="0" w:color="auto"/>
                <w:bottom w:val="none" w:sz="0" w:space="0" w:color="auto"/>
                <w:right w:val="none" w:sz="0" w:space="0" w:color="auto"/>
                <w:between w:val="none" w:sz="0" w:space="0" w:color="auto"/>
              </w:pBdr>
              <w:spacing w:before="0" w:after="0" w:line="240" w:lineRule="auto"/>
              <w:rPr>
                <w:rFonts w:ascii="Times New Roman" w:hAnsi="Times New Roman" w:cs="Times New Roman"/>
                <w:sz w:val="24"/>
                <w:szCs w:val="24"/>
              </w:rPr>
            </w:pPr>
            <w:r w:rsidRPr="00726EC1">
              <w:rPr>
                <w:rFonts w:ascii="Times New Roman" w:hAnsi="Times New Roman" w:cs="Times New Roman"/>
                <w:b w:val="0"/>
                <w:bCs/>
                <w:sz w:val="24"/>
                <w:szCs w:val="24"/>
              </w:rPr>
              <w:t>Створення нових інформаційних можливостей для комунікації влади та громадськості</w:t>
            </w:r>
          </w:p>
        </w:tc>
      </w:tr>
      <w:tr w:rsidR="00C126A2" w:rsidRPr="00726EC1" w:rsidTr="00C126A2">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Назва проекту:</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126A2" w:rsidRPr="00726EC1" w:rsidRDefault="00C126A2" w:rsidP="00726EC1">
            <w:pPr>
              <w:pStyle w:val="a3"/>
              <w:spacing w:before="0" w:beforeAutospacing="0" w:after="0" w:afterAutospacing="0"/>
              <w:ind w:firstLine="0"/>
              <w:rPr>
                <w:sz w:val="24"/>
                <w:szCs w:val="24"/>
              </w:rPr>
            </w:pPr>
            <w:r w:rsidRPr="00726EC1">
              <w:rPr>
                <w:b/>
                <w:bCs w:val="0"/>
                <w:color w:val="000000"/>
                <w:sz w:val="24"/>
                <w:szCs w:val="24"/>
              </w:rPr>
              <w:t xml:space="preserve">Створення місцевого радіомовлення </w:t>
            </w:r>
          </w:p>
        </w:tc>
      </w:tr>
      <w:tr w:rsidR="00C126A2" w:rsidRPr="00726EC1" w:rsidTr="00C126A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Цілі проекту:</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Забезпечити вільний доступ  мешканців громади до отримання інформаційного контенту в рамках FM радіомовлення.</w:t>
            </w:r>
          </w:p>
        </w:tc>
      </w:tr>
      <w:tr w:rsidR="00C126A2" w:rsidRPr="00726EC1" w:rsidTr="00C126A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Територія впливу проекту:</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Менська громада, Менський район (частково)</w:t>
            </w:r>
          </w:p>
        </w:tc>
      </w:tr>
      <w:tr w:rsidR="00C126A2" w:rsidRPr="00726EC1" w:rsidTr="00C126A2">
        <w:trPr>
          <w:trHeight w:val="5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Орієнтовна кількість отримувачів вигод</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 xml:space="preserve">30000 </w:t>
            </w:r>
          </w:p>
        </w:tc>
      </w:tr>
      <w:tr w:rsidR="00C126A2" w:rsidRPr="00726EC1" w:rsidTr="00C126A2">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Стислий опис проекту:</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 xml:space="preserve">Створити місцеве радіомовлення FM частоти. Площа покриття  якого становитиме близько 50 </w:t>
            </w:r>
            <w:proofErr w:type="spellStart"/>
            <w:r w:rsidRPr="00726EC1">
              <w:rPr>
                <w:color w:val="000000"/>
                <w:sz w:val="24"/>
                <w:szCs w:val="24"/>
              </w:rPr>
              <w:t>кв.км</w:t>
            </w:r>
            <w:proofErr w:type="spellEnd"/>
            <w:r w:rsidRPr="00726EC1">
              <w:rPr>
                <w:color w:val="000000"/>
                <w:sz w:val="24"/>
                <w:szCs w:val="24"/>
              </w:rPr>
              <w:t>.</w:t>
            </w:r>
          </w:p>
        </w:tc>
      </w:tr>
      <w:tr w:rsidR="00C126A2" w:rsidRPr="00726EC1" w:rsidTr="00C126A2">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Очікувані результати: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Місцеве радіомовлення, перш за все – мовлення Менської територіальної громади. FM радіомовлення задовольнить потреби населення в доступі до локального інформаційного контенту та забезпечить оперативне інформування громадян про надзвичайні ситуації.</w:t>
            </w:r>
          </w:p>
          <w:p w:rsidR="00C126A2" w:rsidRPr="00726EC1" w:rsidRDefault="00C126A2" w:rsidP="00726EC1">
            <w:pPr>
              <w:pStyle w:val="a3"/>
              <w:numPr>
                <w:ilvl w:val="0"/>
                <w:numId w:val="58"/>
              </w:numPr>
              <w:spacing w:before="0" w:beforeAutospacing="0" w:after="0" w:afterAutospacing="0"/>
              <w:ind w:left="0" w:firstLine="0"/>
              <w:textAlignment w:val="baseline"/>
              <w:rPr>
                <w:color w:val="000000"/>
                <w:sz w:val="24"/>
                <w:szCs w:val="24"/>
              </w:rPr>
            </w:pPr>
            <w:r w:rsidRPr="00726EC1">
              <w:rPr>
                <w:color w:val="000000"/>
                <w:sz w:val="24"/>
                <w:szCs w:val="24"/>
              </w:rPr>
              <w:t>стимулюватиме  розвиток громадянського суспільства,</w:t>
            </w:r>
          </w:p>
          <w:p w:rsidR="00C126A2" w:rsidRPr="00726EC1" w:rsidRDefault="00C126A2" w:rsidP="00726EC1">
            <w:pPr>
              <w:pStyle w:val="a3"/>
              <w:numPr>
                <w:ilvl w:val="0"/>
                <w:numId w:val="59"/>
              </w:numPr>
              <w:spacing w:before="0" w:beforeAutospacing="0" w:after="0" w:afterAutospacing="0"/>
              <w:ind w:left="0" w:firstLine="0"/>
              <w:jc w:val="left"/>
              <w:textAlignment w:val="baseline"/>
              <w:rPr>
                <w:color w:val="000000"/>
                <w:sz w:val="24"/>
                <w:szCs w:val="24"/>
              </w:rPr>
            </w:pPr>
            <w:r w:rsidRPr="00726EC1">
              <w:rPr>
                <w:color w:val="000000"/>
                <w:sz w:val="24"/>
                <w:szCs w:val="24"/>
              </w:rPr>
              <w:t>ініціюватиме публічні дискусії щодо місцевих проблем,</w:t>
            </w:r>
          </w:p>
          <w:p w:rsidR="00C126A2" w:rsidRPr="00726EC1" w:rsidRDefault="00C126A2" w:rsidP="00726EC1">
            <w:pPr>
              <w:pStyle w:val="a3"/>
              <w:numPr>
                <w:ilvl w:val="0"/>
                <w:numId w:val="60"/>
              </w:numPr>
              <w:spacing w:before="0" w:beforeAutospacing="0" w:after="0" w:afterAutospacing="0"/>
              <w:ind w:left="0" w:firstLine="0"/>
              <w:jc w:val="left"/>
              <w:textAlignment w:val="baseline"/>
              <w:rPr>
                <w:color w:val="000000"/>
                <w:sz w:val="24"/>
                <w:szCs w:val="24"/>
              </w:rPr>
            </w:pPr>
            <w:r w:rsidRPr="00726EC1">
              <w:rPr>
                <w:color w:val="000000"/>
                <w:sz w:val="24"/>
                <w:szCs w:val="24"/>
              </w:rPr>
              <w:t>підвищить компетенцію громадськості щодо питань місцевого самоврядування,</w:t>
            </w:r>
          </w:p>
          <w:p w:rsidR="00C126A2" w:rsidRPr="00726EC1" w:rsidRDefault="00C126A2" w:rsidP="00726EC1">
            <w:pPr>
              <w:pStyle w:val="a3"/>
              <w:numPr>
                <w:ilvl w:val="0"/>
                <w:numId w:val="61"/>
              </w:numPr>
              <w:spacing w:before="0" w:beforeAutospacing="0" w:after="0" w:afterAutospacing="0"/>
              <w:ind w:left="0" w:firstLine="0"/>
              <w:jc w:val="left"/>
              <w:textAlignment w:val="baseline"/>
              <w:rPr>
                <w:color w:val="000000"/>
                <w:sz w:val="24"/>
                <w:szCs w:val="24"/>
              </w:rPr>
            </w:pPr>
            <w:r w:rsidRPr="00726EC1">
              <w:rPr>
                <w:color w:val="000000"/>
                <w:sz w:val="24"/>
                <w:szCs w:val="24"/>
              </w:rPr>
              <w:t>сприятиме процесу децентралізації,</w:t>
            </w:r>
          </w:p>
          <w:p w:rsidR="00C126A2" w:rsidRPr="00726EC1" w:rsidRDefault="00C126A2" w:rsidP="00726EC1">
            <w:pPr>
              <w:pStyle w:val="a3"/>
              <w:numPr>
                <w:ilvl w:val="0"/>
                <w:numId w:val="62"/>
              </w:numPr>
              <w:spacing w:before="0" w:beforeAutospacing="0" w:after="0" w:afterAutospacing="0"/>
              <w:ind w:left="0" w:firstLine="0"/>
              <w:jc w:val="left"/>
              <w:textAlignment w:val="baseline"/>
              <w:rPr>
                <w:color w:val="000000"/>
                <w:sz w:val="24"/>
                <w:szCs w:val="24"/>
              </w:rPr>
            </w:pPr>
            <w:r w:rsidRPr="00726EC1">
              <w:rPr>
                <w:color w:val="000000"/>
                <w:sz w:val="24"/>
                <w:szCs w:val="24"/>
              </w:rPr>
              <w:t>сприятиме ефективному захисту прав і свобод громадян,</w:t>
            </w:r>
          </w:p>
          <w:p w:rsidR="00C126A2" w:rsidRPr="00726EC1" w:rsidRDefault="00C126A2" w:rsidP="00726EC1">
            <w:pPr>
              <w:pStyle w:val="a3"/>
              <w:numPr>
                <w:ilvl w:val="0"/>
                <w:numId w:val="62"/>
              </w:numPr>
              <w:spacing w:before="0" w:beforeAutospacing="0" w:after="0" w:afterAutospacing="0"/>
              <w:ind w:left="0" w:firstLine="0"/>
              <w:jc w:val="left"/>
              <w:textAlignment w:val="baseline"/>
              <w:rPr>
                <w:color w:val="000000"/>
                <w:sz w:val="24"/>
                <w:szCs w:val="24"/>
              </w:rPr>
            </w:pPr>
            <w:r w:rsidRPr="00726EC1">
              <w:rPr>
                <w:color w:val="000000"/>
                <w:sz w:val="24"/>
                <w:szCs w:val="24"/>
              </w:rPr>
              <w:t>забезпечить доступ до культурно-просвітницького контенту.</w:t>
            </w:r>
          </w:p>
        </w:tc>
      </w:tr>
      <w:tr w:rsidR="00C126A2" w:rsidRPr="00726EC1" w:rsidTr="00C126A2">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Ключові заходи проекту:</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126A2" w:rsidRPr="00726EC1" w:rsidRDefault="00C126A2" w:rsidP="00726EC1">
            <w:pPr>
              <w:pStyle w:val="a3"/>
              <w:numPr>
                <w:ilvl w:val="0"/>
                <w:numId w:val="63"/>
              </w:numPr>
              <w:spacing w:before="0" w:beforeAutospacing="0" w:after="0" w:afterAutospacing="0"/>
              <w:ind w:left="0" w:firstLine="0"/>
              <w:textAlignment w:val="baseline"/>
              <w:rPr>
                <w:color w:val="000000"/>
                <w:sz w:val="24"/>
                <w:szCs w:val="24"/>
              </w:rPr>
            </w:pPr>
            <w:r w:rsidRPr="00726EC1">
              <w:rPr>
                <w:color w:val="000000"/>
                <w:sz w:val="24"/>
                <w:szCs w:val="24"/>
              </w:rPr>
              <w:t xml:space="preserve">Зареєструвати місцеву </w:t>
            </w:r>
            <w:proofErr w:type="spellStart"/>
            <w:r w:rsidRPr="00726EC1">
              <w:rPr>
                <w:color w:val="000000"/>
                <w:sz w:val="24"/>
                <w:szCs w:val="24"/>
              </w:rPr>
              <w:t>телерадіорганізацію</w:t>
            </w:r>
            <w:proofErr w:type="spellEnd"/>
            <w:r w:rsidRPr="00726EC1">
              <w:rPr>
                <w:color w:val="000000"/>
                <w:sz w:val="24"/>
                <w:szCs w:val="24"/>
              </w:rPr>
              <w:t>. (Комунальне підприємство)</w:t>
            </w:r>
          </w:p>
          <w:p w:rsidR="00C126A2" w:rsidRPr="00726EC1" w:rsidRDefault="00C126A2" w:rsidP="00726EC1">
            <w:pPr>
              <w:pStyle w:val="a3"/>
              <w:numPr>
                <w:ilvl w:val="0"/>
                <w:numId w:val="63"/>
              </w:numPr>
              <w:spacing w:before="0" w:beforeAutospacing="0" w:after="0" w:afterAutospacing="0"/>
              <w:ind w:left="0" w:firstLine="0"/>
              <w:textAlignment w:val="baseline"/>
              <w:rPr>
                <w:color w:val="000000"/>
                <w:sz w:val="24"/>
                <w:szCs w:val="24"/>
              </w:rPr>
            </w:pPr>
            <w:r w:rsidRPr="00726EC1">
              <w:rPr>
                <w:color w:val="000000"/>
                <w:sz w:val="24"/>
                <w:szCs w:val="24"/>
              </w:rPr>
              <w:t>Розробити необхідний пакет документів (на прорахунок частоти, на отримання ліцензії, на отримання висновку щодо електромагнітної сумісності радіоелектронного засобу згоду на розміщення передавального обладнання, внутрішню документацію ТРО  тощо)</w:t>
            </w:r>
          </w:p>
          <w:p w:rsidR="00C126A2" w:rsidRPr="00726EC1" w:rsidRDefault="00C126A2" w:rsidP="00726EC1">
            <w:pPr>
              <w:pStyle w:val="a3"/>
              <w:numPr>
                <w:ilvl w:val="0"/>
                <w:numId w:val="63"/>
              </w:numPr>
              <w:spacing w:before="0" w:beforeAutospacing="0" w:after="0" w:afterAutospacing="0"/>
              <w:ind w:left="0" w:firstLine="0"/>
              <w:textAlignment w:val="baseline"/>
              <w:rPr>
                <w:color w:val="000000"/>
                <w:sz w:val="24"/>
                <w:szCs w:val="24"/>
              </w:rPr>
            </w:pPr>
            <w:r w:rsidRPr="00726EC1">
              <w:rPr>
                <w:color w:val="000000"/>
                <w:sz w:val="24"/>
                <w:szCs w:val="24"/>
              </w:rPr>
              <w:t>Отримання необхідних дозволів, ліцензій.</w:t>
            </w:r>
          </w:p>
          <w:p w:rsidR="00C126A2" w:rsidRPr="00726EC1" w:rsidRDefault="00C126A2" w:rsidP="00726EC1">
            <w:pPr>
              <w:pStyle w:val="a3"/>
              <w:numPr>
                <w:ilvl w:val="0"/>
                <w:numId w:val="63"/>
              </w:numPr>
              <w:spacing w:before="0" w:beforeAutospacing="0" w:after="0" w:afterAutospacing="0"/>
              <w:ind w:left="0" w:firstLine="0"/>
              <w:textAlignment w:val="baseline"/>
              <w:rPr>
                <w:sz w:val="24"/>
                <w:szCs w:val="24"/>
              </w:rPr>
            </w:pPr>
            <w:r w:rsidRPr="00726EC1">
              <w:rPr>
                <w:color w:val="000000"/>
                <w:sz w:val="24"/>
                <w:szCs w:val="24"/>
              </w:rPr>
              <w:t>Придбання та встановлення спеціального обладнання.</w:t>
            </w:r>
          </w:p>
        </w:tc>
      </w:tr>
      <w:tr w:rsidR="00C126A2" w:rsidRPr="00726EC1" w:rsidTr="00C126A2">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 xml:space="preserve">Період здійснення: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2018- 2019 року.</w:t>
            </w:r>
          </w:p>
        </w:tc>
      </w:tr>
      <w:tr w:rsidR="00726EC1" w:rsidRPr="00726EC1" w:rsidTr="00726EC1">
        <w:trPr>
          <w:trHeight w:val="36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726EC1" w:rsidRPr="00726EC1" w:rsidRDefault="00726EC1" w:rsidP="00726EC1">
            <w:pPr>
              <w:pStyle w:val="a3"/>
              <w:spacing w:before="0" w:beforeAutospacing="0" w:after="0" w:afterAutospacing="0"/>
              <w:ind w:firstLine="0"/>
              <w:rPr>
                <w:sz w:val="24"/>
                <w:szCs w:val="24"/>
              </w:rPr>
            </w:pPr>
            <w:r w:rsidRPr="00726EC1">
              <w:rPr>
                <w:color w:val="000000"/>
                <w:sz w:val="24"/>
                <w:szCs w:val="24"/>
              </w:rPr>
              <w:t>Орієнтовна вартість проекту, тис. грн.</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726EC1" w:rsidRPr="00726EC1" w:rsidRDefault="00726EC1" w:rsidP="00726EC1">
            <w:pPr>
              <w:pStyle w:val="a3"/>
              <w:spacing w:before="0" w:beforeAutospacing="0" w:after="0" w:afterAutospacing="0"/>
              <w:ind w:firstLine="0"/>
              <w:rPr>
                <w:sz w:val="24"/>
                <w:szCs w:val="24"/>
              </w:rPr>
            </w:pPr>
            <w:r w:rsidRPr="00726EC1">
              <w:rPr>
                <w:color w:val="000000"/>
                <w:sz w:val="24"/>
                <w:szCs w:val="24"/>
              </w:rPr>
              <w:t>2018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726EC1" w:rsidRPr="00726EC1" w:rsidRDefault="00726EC1" w:rsidP="00726EC1">
            <w:pPr>
              <w:ind w:firstLine="0"/>
              <w:rPr>
                <w:sz w:val="24"/>
                <w:szCs w:val="24"/>
              </w:rPr>
            </w:pPr>
            <w:r w:rsidRPr="00726EC1">
              <w:rPr>
                <w:color w:val="000000"/>
                <w:sz w:val="24"/>
                <w:szCs w:val="24"/>
              </w:rPr>
              <w:t>2019</w:t>
            </w:r>
          </w:p>
        </w:tc>
      </w:tr>
      <w:tr w:rsidR="00726EC1" w:rsidRPr="00726EC1" w:rsidTr="00726EC1">
        <w:trPr>
          <w:trHeight w:val="4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6EC1" w:rsidRPr="00726EC1" w:rsidRDefault="00726EC1" w:rsidP="00726EC1">
            <w:pPr>
              <w:ind w:firstLine="0"/>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726EC1" w:rsidRPr="00726EC1" w:rsidRDefault="00726EC1" w:rsidP="00726EC1">
            <w:pPr>
              <w:ind w:firstLine="0"/>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726EC1" w:rsidRPr="00726EC1" w:rsidRDefault="00726EC1" w:rsidP="00726EC1">
            <w:pPr>
              <w:ind w:firstLine="0"/>
              <w:rPr>
                <w:sz w:val="24"/>
                <w:szCs w:val="24"/>
              </w:rPr>
            </w:pPr>
            <w:r w:rsidRPr="00726EC1">
              <w:rPr>
                <w:color w:val="000000"/>
                <w:sz w:val="24"/>
                <w:szCs w:val="24"/>
              </w:rPr>
              <w:t>220-250</w:t>
            </w:r>
          </w:p>
        </w:tc>
      </w:tr>
      <w:tr w:rsidR="00726EC1" w:rsidRPr="00726EC1" w:rsidTr="00726EC1">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726EC1" w:rsidRPr="00726EC1" w:rsidRDefault="00726EC1" w:rsidP="00726EC1">
            <w:pPr>
              <w:pStyle w:val="a3"/>
              <w:spacing w:before="0" w:beforeAutospacing="0" w:after="0" w:afterAutospacing="0"/>
              <w:ind w:firstLine="0"/>
              <w:rPr>
                <w:sz w:val="24"/>
                <w:szCs w:val="24"/>
              </w:rPr>
            </w:pPr>
            <w:r w:rsidRPr="00726EC1">
              <w:rPr>
                <w:color w:val="000000"/>
                <w:sz w:val="24"/>
                <w:szCs w:val="24"/>
              </w:rPr>
              <w:t>Джерела фінансування:</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726EC1" w:rsidRPr="00726EC1" w:rsidRDefault="00726EC1" w:rsidP="00726EC1">
            <w:pPr>
              <w:ind w:firstLine="0"/>
              <w:rPr>
                <w:sz w:val="24"/>
                <w:szCs w:val="24"/>
              </w:rPr>
            </w:pPr>
            <w:r w:rsidRPr="00726EC1">
              <w:rPr>
                <w:color w:val="000000"/>
                <w:sz w:val="24"/>
                <w:szCs w:val="24"/>
              </w:rPr>
              <w:t>Кошти інвестора, кошти бюджету Менської ОТГ інші джерела не заборонені законом.</w:t>
            </w:r>
          </w:p>
        </w:tc>
      </w:tr>
      <w:tr w:rsidR="00C126A2" w:rsidRPr="00726EC1" w:rsidTr="00C126A2">
        <w:trPr>
          <w:trHeight w:val="5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Ключові потенційні учасники проекту:</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Менська міська рада</w:t>
            </w:r>
          </w:p>
        </w:tc>
      </w:tr>
      <w:tr w:rsidR="00C126A2" w:rsidRPr="00726EC1" w:rsidTr="00C126A2">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C126A2" w:rsidRPr="00726EC1" w:rsidRDefault="00C126A2" w:rsidP="00726EC1">
            <w:pPr>
              <w:pStyle w:val="a3"/>
              <w:spacing w:before="0" w:beforeAutospacing="0" w:after="0" w:afterAutospacing="0"/>
              <w:ind w:firstLine="0"/>
              <w:rPr>
                <w:sz w:val="24"/>
                <w:szCs w:val="24"/>
              </w:rPr>
            </w:pPr>
            <w:r w:rsidRPr="00726EC1">
              <w:rPr>
                <w:color w:val="000000"/>
                <w:sz w:val="24"/>
                <w:szCs w:val="24"/>
              </w:rPr>
              <w:t>Інше: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C126A2" w:rsidRPr="00726EC1" w:rsidRDefault="00C126A2" w:rsidP="00726EC1">
            <w:pPr>
              <w:ind w:firstLine="0"/>
              <w:rPr>
                <w:sz w:val="24"/>
                <w:szCs w:val="24"/>
              </w:rPr>
            </w:pPr>
          </w:p>
        </w:tc>
      </w:tr>
    </w:tbl>
    <w:p w:rsidR="00D76509" w:rsidRDefault="00D76509" w:rsidP="00775F69">
      <w:pPr>
        <w:ind w:firstLine="0"/>
        <w:jc w:val="left"/>
        <w:rPr>
          <w:sz w:val="24"/>
          <w:szCs w:val="24"/>
        </w:rPr>
      </w:pPr>
    </w:p>
    <w:p w:rsidR="00D76509" w:rsidRDefault="00D76509" w:rsidP="00D76509">
      <w:r>
        <w:br w:type="page"/>
      </w:r>
    </w:p>
    <w:tbl>
      <w:tblPr>
        <w:tblW w:w="96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878"/>
        <w:gridCol w:w="1131"/>
        <w:gridCol w:w="1132"/>
        <w:gridCol w:w="1134"/>
        <w:gridCol w:w="1133"/>
        <w:gridCol w:w="1133"/>
        <w:gridCol w:w="1134"/>
      </w:tblGrid>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vAlign w:val="center"/>
            <w:hideMark/>
          </w:tcPr>
          <w:p w:rsidR="00D76509" w:rsidRPr="00D76509" w:rsidRDefault="00D76509" w:rsidP="00D76509">
            <w:pPr>
              <w:pStyle w:val="6"/>
              <w:spacing w:before="0" w:after="0" w:line="240" w:lineRule="auto"/>
              <w:rPr>
                <w:rFonts w:ascii="Times New Roman" w:eastAsia="Times New Roman" w:hAnsi="Times New Roman" w:cs="Times New Roman"/>
                <w:sz w:val="24"/>
                <w:szCs w:val="24"/>
                <w:lang w:eastAsia="en-US"/>
              </w:rPr>
            </w:pPr>
            <w:r w:rsidRPr="00D76509">
              <w:rPr>
                <w:rFonts w:ascii="Times New Roman" w:hAnsi="Times New Roman" w:cs="Times New Roman"/>
                <w:sz w:val="24"/>
                <w:szCs w:val="24"/>
              </w:rPr>
              <w:lastRenderedPageBreak/>
              <w:t>Завдання Стратегії, якому відповідає проект:</w:t>
            </w:r>
          </w:p>
        </w:tc>
        <w:tc>
          <w:tcPr>
            <w:tcW w:w="6792" w:type="dxa"/>
            <w:gridSpan w:val="6"/>
            <w:tcBorders>
              <w:top w:val="single" w:sz="4" w:space="0" w:color="auto"/>
              <w:left w:val="single" w:sz="4" w:space="0" w:color="auto"/>
              <w:bottom w:val="single" w:sz="4" w:space="0" w:color="auto"/>
              <w:right w:val="single" w:sz="4" w:space="0" w:color="auto"/>
            </w:tcBorders>
            <w:hideMark/>
          </w:tcPr>
          <w:p w:rsidR="00D76509" w:rsidRPr="00D76509" w:rsidRDefault="00D76509" w:rsidP="00D76509">
            <w:pPr>
              <w:pStyle w:val="26"/>
              <w:pBdr>
                <w:left w:val="single" w:sz="18" w:space="4" w:color="auto"/>
              </w:pBdr>
              <w:ind w:left="0"/>
              <w:jc w:val="center"/>
              <w:rPr>
                <w:rStyle w:val="textexposedshow"/>
                <w:rFonts w:ascii="Times New Roman" w:hAnsi="Times New Roman" w:cs="Times New Roman"/>
                <w:b/>
                <w:shd w:val="clear" w:color="auto" w:fill="FFFFFF"/>
                <w:lang w:val="ru-RU"/>
              </w:rPr>
            </w:pPr>
            <w:r w:rsidRPr="00D76509">
              <w:rPr>
                <w:rStyle w:val="textexposedshow"/>
                <w:rFonts w:ascii="Times New Roman" w:hAnsi="Times New Roman" w:cs="Times New Roman"/>
                <w:b/>
                <w:shd w:val="clear" w:color="auto" w:fill="FFFFFF"/>
                <w:lang w:val="uk-UA"/>
              </w:rPr>
              <w:t>Облаштування зон відпочинку в сільських населених пунктах громади</w:t>
            </w:r>
          </w:p>
          <w:p w:rsidR="00D76509" w:rsidRPr="00D76509" w:rsidRDefault="00D76509" w:rsidP="00D76509">
            <w:pPr>
              <w:pStyle w:val="26"/>
              <w:pBdr>
                <w:left w:val="single" w:sz="18" w:space="4" w:color="auto"/>
              </w:pBdr>
              <w:ind w:left="0"/>
              <w:rPr>
                <w:rStyle w:val="textexposedshow"/>
                <w:rFonts w:ascii="Times New Roman" w:hAnsi="Times New Roman" w:cs="Times New Roman"/>
                <w:shd w:val="clear" w:color="auto" w:fill="FFFFFF"/>
                <w:lang w:val="ru-RU"/>
              </w:rPr>
            </w:pPr>
            <w:r w:rsidRPr="00D76509">
              <w:rPr>
                <w:rStyle w:val="textexposedshow"/>
                <w:rFonts w:ascii="Times New Roman" w:hAnsi="Times New Roman" w:cs="Times New Roman"/>
                <w:shd w:val="clear" w:color="auto" w:fill="FFFFFF"/>
                <w:lang w:val="ru-RU"/>
              </w:rPr>
              <w:t xml:space="preserve">(оперативна </w:t>
            </w:r>
            <w:proofErr w:type="spellStart"/>
            <w:r w:rsidRPr="00D76509">
              <w:rPr>
                <w:rStyle w:val="textexposedshow"/>
                <w:rFonts w:ascii="Times New Roman" w:hAnsi="Times New Roman" w:cs="Times New Roman"/>
                <w:shd w:val="clear" w:color="auto" w:fill="FFFFFF"/>
                <w:lang w:val="ru-RU"/>
              </w:rPr>
              <w:t>ціль</w:t>
            </w:r>
            <w:proofErr w:type="spellEnd"/>
            <w:r w:rsidRPr="00D76509">
              <w:rPr>
                <w:rStyle w:val="textexposedshow"/>
                <w:rFonts w:ascii="Times New Roman" w:hAnsi="Times New Roman" w:cs="Times New Roman"/>
                <w:shd w:val="clear" w:color="auto" w:fill="FFFFFF"/>
                <w:lang w:val="ru-RU"/>
              </w:rPr>
              <w:t xml:space="preserve"> - </w:t>
            </w:r>
            <w:r w:rsidRPr="00D76509">
              <w:rPr>
                <w:rStyle w:val="textexposedshow"/>
                <w:rFonts w:ascii="Times New Roman" w:hAnsi="Times New Roman" w:cs="Times New Roman"/>
                <w:b/>
                <w:shd w:val="clear" w:color="auto" w:fill="FFFFFF"/>
                <w:lang w:val="uk-UA"/>
              </w:rPr>
              <w:t>3.2. Покращення благоустрою населених пунктів</w:t>
            </w:r>
            <w:r w:rsidRPr="00D76509">
              <w:rPr>
                <w:rStyle w:val="textexposedshow"/>
                <w:rFonts w:ascii="Times New Roman" w:hAnsi="Times New Roman" w:cs="Times New Roman"/>
                <w:shd w:val="clear" w:color="auto" w:fill="FFFFFF"/>
                <w:lang w:val="ru-RU"/>
              </w:rPr>
              <w:t xml:space="preserve">) </w:t>
            </w:r>
          </w:p>
          <w:p w:rsidR="00D76509" w:rsidRPr="00D76509" w:rsidRDefault="00D76509" w:rsidP="00D76509">
            <w:pPr>
              <w:pStyle w:val="26"/>
              <w:pBdr>
                <w:left w:val="single" w:sz="18" w:space="4" w:color="auto"/>
              </w:pBdr>
              <w:ind w:left="0"/>
              <w:rPr>
                <w:rFonts w:ascii="Times New Roman" w:hAnsi="Times New Roman" w:cs="Times New Roman"/>
                <w:lang w:val="uk-UA" w:eastAsia="it-IT"/>
              </w:rPr>
            </w:pPr>
            <w:proofErr w:type="spellStart"/>
            <w:r w:rsidRPr="00D76509">
              <w:rPr>
                <w:rStyle w:val="textexposedshow"/>
                <w:rFonts w:ascii="Times New Roman" w:hAnsi="Times New Roman" w:cs="Times New Roman"/>
                <w:shd w:val="clear" w:color="auto" w:fill="FFFFFF"/>
                <w:lang w:val="ru-RU"/>
              </w:rPr>
              <w:t>Стратегічна</w:t>
            </w:r>
            <w:proofErr w:type="spellEnd"/>
            <w:r w:rsidRPr="00D76509">
              <w:rPr>
                <w:rStyle w:val="textexposedshow"/>
                <w:rFonts w:ascii="Times New Roman" w:hAnsi="Times New Roman" w:cs="Times New Roman"/>
                <w:shd w:val="clear" w:color="auto" w:fill="FFFFFF"/>
                <w:lang w:val="ru-RU"/>
              </w:rPr>
              <w:t xml:space="preserve"> </w:t>
            </w:r>
            <w:proofErr w:type="spellStart"/>
            <w:r w:rsidRPr="00D76509">
              <w:rPr>
                <w:rStyle w:val="textexposedshow"/>
                <w:rFonts w:ascii="Times New Roman" w:hAnsi="Times New Roman" w:cs="Times New Roman"/>
                <w:shd w:val="clear" w:color="auto" w:fill="FFFFFF"/>
                <w:lang w:val="ru-RU"/>
              </w:rPr>
              <w:t>ціль</w:t>
            </w:r>
            <w:proofErr w:type="spellEnd"/>
            <w:r w:rsidRPr="00D76509">
              <w:rPr>
                <w:rStyle w:val="textexposedshow"/>
                <w:rFonts w:ascii="Times New Roman" w:hAnsi="Times New Roman" w:cs="Times New Roman"/>
                <w:shd w:val="clear" w:color="auto" w:fill="FFFFFF"/>
                <w:lang w:val="ru-RU"/>
              </w:rPr>
              <w:t xml:space="preserve"> - </w:t>
            </w:r>
            <w:r w:rsidRPr="00D76509">
              <w:rPr>
                <w:rStyle w:val="textexposedshow"/>
                <w:rFonts w:ascii="Times New Roman" w:hAnsi="Times New Roman" w:cs="Times New Roman"/>
                <w:shd w:val="clear" w:color="auto" w:fill="FFFFFF"/>
                <w:lang w:val="uk-UA"/>
              </w:rPr>
              <w:t>Покращення умов життя та його безпеки</w:t>
            </w:r>
          </w:p>
        </w:tc>
      </w:tr>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vAlign w:val="center"/>
            <w:hideMark/>
          </w:tcPr>
          <w:p w:rsidR="00D76509" w:rsidRPr="00D76509" w:rsidRDefault="00D76509" w:rsidP="00D76509">
            <w:pPr>
              <w:ind w:firstLine="0"/>
              <w:rPr>
                <w:color w:val="000000"/>
                <w:sz w:val="24"/>
                <w:szCs w:val="24"/>
                <w:lang w:eastAsia="en-US"/>
              </w:rPr>
            </w:pPr>
            <w:r w:rsidRPr="00D76509">
              <w:rPr>
                <w:bCs w:val="0"/>
                <w:color w:val="000000"/>
                <w:sz w:val="24"/>
                <w:szCs w:val="24"/>
              </w:rPr>
              <w:t>Назва проекту:</w:t>
            </w:r>
          </w:p>
        </w:tc>
        <w:tc>
          <w:tcPr>
            <w:tcW w:w="6792" w:type="dxa"/>
            <w:gridSpan w:val="6"/>
            <w:tcBorders>
              <w:top w:val="single" w:sz="4" w:space="0" w:color="auto"/>
              <w:left w:val="single" w:sz="4" w:space="0" w:color="auto"/>
              <w:bottom w:val="single" w:sz="4" w:space="0" w:color="auto"/>
              <w:right w:val="single" w:sz="4" w:space="0" w:color="auto"/>
            </w:tcBorders>
            <w:hideMark/>
          </w:tcPr>
          <w:p w:rsidR="00D76509" w:rsidRPr="00D76509" w:rsidRDefault="00D76509" w:rsidP="00D76509">
            <w:pPr>
              <w:ind w:firstLine="0"/>
              <w:rPr>
                <w:b/>
                <w:bCs w:val="0"/>
                <w:sz w:val="24"/>
                <w:szCs w:val="24"/>
                <w:lang w:eastAsia="it-IT"/>
              </w:rPr>
            </w:pPr>
            <w:r w:rsidRPr="00D76509">
              <w:rPr>
                <w:b/>
                <w:sz w:val="24"/>
                <w:szCs w:val="24"/>
                <w:lang w:eastAsia="ru-RU"/>
              </w:rPr>
              <w:t>Розвиток аквакультури, любительська та спортивна риболовля</w:t>
            </w:r>
          </w:p>
        </w:tc>
      </w:tr>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vAlign w:val="center"/>
            <w:hideMark/>
          </w:tcPr>
          <w:p w:rsidR="00D76509" w:rsidRPr="00D76509" w:rsidRDefault="00D76509" w:rsidP="00D76509">
            <w:pPr>
              <w:ind w:firstLine="0"/>
              <w:rPr>
                <w:sz w:val="24"/>
                <w:szCs w:val="24"/>
                <w:lang w:eastAsia="en-US"/>
              </w:rPr>
            </w:pPr>
            <w:r w:rsidRPr="00D76509">
              <w:rPr>
                <w:bCs w:val="0"/>
                <w:sz w:val="24"/>
                <w:szCs w:val="24"/>
              </w:rPr>
              <w:t>Цілі проекту:</w:t>
            </w:r>
          </w:p>
        </w:tc>
        <w:tc>
          <w:tcPr>
            <w:tcW w:w="6792" w:type="dxa"/>
            <w:gridSpan w:val="6"/>
            <w:tcBorders>
              <w:top w:val="single" w:sz="4" w:space="0" w:color="auto"/>
              <w:left w:val="single" w:sz="4" w:space="0" w:color="auto"/>
              <w:bottom w:val="single" w:sz="4" w:space="0" w:color="auto"/>
              <w:right w:val="single" w:sz="4" w:space="0" w:color="auto"/>
            </w:tcBorders>
            <w:hideMark/>
          </w:tcPr>
          <w:p w:rsidR="00D76509" w:rsidRPr="00D76509" w:rsidRDefault="00D76509" w:rsidP="00D76509">
            <w:pPr>
              <w:ind w:firstLine="0"/>
              <w:rPr>
                <w:bCs w:val="0"/>
                <w:sz w:val="24"/>
                <w:szCs w:val="24"/>
                <w:lang w:eastAsia="it-IT"/>
              </w:rPr>
            </w:pPr>
            <w:r w:rsidRPr="00D76509">
              <w:rPr>
                <w:sz w:val="24"/>
                <w:szCs w:val="24"/>
                <w:shd w:val="clear" w:color="auto" w:fill="FFFFFF"/>
              </w:rPr>
              <w:t>Розвиток аквакультури передбачає раціональне використання ресурсів, мінімальний вплив виробництва на навколишнє природне середовище, забезпечення відновлення водних біоресурсів та проведення рибогосподарської меліорації, розвиток органічної продукції, екологічне виховання населення, культивування здорового стилю життя.</w:t>
            </w:r>
          </w:p>
        </w:tc>
      </w:tr>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vAlign w:val="center"/>
            <w:hideMark/>
          </w:tcPr>
          <w:p w:rsidR="00D76509" w:rsidRPr="00D76509" w:rsidRDefault="00D76509" w:rsidP="00D76509">
            <w:pPr>
              <w:autoSpaceDE w:val="0"/>
              <w:autoSpaceDN w:val="0"/>
              <w:adjustRightInd w:val="0"/>
              <w:ind w:firstLine="0"/>
              <w:rPr>
                <w:color w:val="000000"/>
                <w:sz w:val="24"/>
                <w:szCs w:val="24"/>
                <w:lang w:eastAsia="en-US"/>
              </w:rPr>
            </w:pPr>
            <w:r w:rsidRPr="00D76509">
              <w:rPr>
                <w:color w:val="000000"/>
                <w:sz w:val="24"/>
                <w:szCs w:val="24"/>
              </w:rPr>
              <w:t>Територія впливу проекту:</w:t>
            </w:r>
          </w:p>
        </w:tc>
        <w:tc>
          <w:tcPr>
            <w:tcW w:w="6792" w:type="dxa"/>
            <w:gridSpan w:val="6"/>
            <w:tcBorders>
              <w:top w:val="single" w:sz="4" w:space="0" w:color="auto"/>
              <w:left w:val="single" w:sz="4" w:space="0" w:color="auto"/>
              <w:bottom w:val="single" w:sz="4" w:space="0" w:color="auto"/>
              <w:right w:val="single" w:sz="4" w:space="0" w:color="auto"/>
            </w:tcBorders>
            <w:hideMark/>
          </w:tcPr>
          <w:p w:rsidR="00D76509" w:rsidRPr="00D76509" w:rsidRDefault="00D76509" w:rsidP="00D76509">
            <w:pPr>
              <w:ind w:firstLine="0"/>
              <w:rPr>
                <w:sz w:val="24"/>
                <w:szCs w:val="24"/>
                <w:lang w:eastAsia="it-IT"/>
              </w:rPr>
            </w:pPr>
            <w:r w:rsidRPr="00D76509">
              <w:rPr>
                <w:sz w:val="24"/>
                <w:szCs w:val="24"/>
                <w:lang w:eastAsia="it-IT"/>
              </w:rPr>
              <w:t>Об’єднана громада, район, область</w:t>
            </w:r>
          </w:p>
        </w:tc>
      </w:tr>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vAlign w:val="center"/>
            <w:hideMark/>
          </w:tcPr>
          <w:p w:rsidR="00D76509" w:rsidRPr="00D76509" w:rsidRDefault="00D76509" w:rsidP="00D76509">
            <w:pPr>
              <w:autoSpaceDE w:val="0"/>
              <w:autoSpaceDN w:val="0"/>
              <w:adjustRightInd w:val="0"/>
              <w:ind w:firstLine="0"/>
              <w:rPr>
                <w:color w:val="000000"/>
                <w:sz w:val="24"/>
                <w:szCs w:val="24"/>
                <w:lang w:eastAsia="en-US"/>
              </w:rPr>
            </w:pPr>
            <w:r w:rsidRPr="00D76509">
              <w:rPr>
                <w:color w:val="000000"/>
                <w:sz w:val="24"/>
                <w:szCs w:val="24"/>
              </w:rPr>
              <w:t>Орієнтовна кількість отримувачів вигод</w:t>
            </w:r>
          </w:p>
        </w:tc>
        <w:tc>
          <w:tcPr>
            <w:tcW w:w="6792" w:type="dxa"/>
            <w:gridSpan w:val="6"/>
            <w:tcBorders>
              <w:top w:val="single" w:sz="4" w:space="0" w:color="auto"/>
              <w:left w:val="single" w:sz="4" w:space="0" w:color="auto"/>
              <w:bottom w:val="single" w:sz="4" w:space="0" w:color="auto"/>
              <w:right w:val="single" w:sz="4" w:space="0" w:color="auto"/>
            </w:tcBorders>
            <w:hideMark/>
          </w:tcPr>
          <w:p w:rsidR="00D76509" w:rsidRPr="00D76509" w:rsidRDefault="00D76509" w:rsidP="00D76509">
            <w:pPr>
              <w:ind w:firstLine="0"/>
              <w:rPr>
                <w:sz w:val="24"/>
                <w:szCs w:val="24"/>
                <w:lang w:eastAsia="it-IT"/>
              </w:rPr>
            </w:pPr>
            <w:r w:rsidRPr="00D76509">
              <w:rPr>
                <w:sz w:val="24"/>
                <w:szCs w:val="24"/>
                <w:lang w:eastAsia="it-IT"/>
              </w:rPr>
              <w:t>15000</w:t>
            </w:r>
          </w:p>
        </w:tc>
      </w:tr>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vAlign w:val="center"/>
            <w:hideMark/>
          </w:tcPr>
          <w:p w:rsidR="00D76509" w:rsidRPr="00D76509" w:rsidRDefault="00D76509" w:rsidP="00D76509">
            <w:pPr>
              <w:autoSpaceDE w:val="0"/>
              <w:autoSpaceDN w:val="0"/>
              <w:adjustRightInd w:val="0"/>
              <w:ind w:firstLine="0"/>
              <w:rPr>
                <w:color w:val="000000"/>
                <w:sz w:val="24"/>
                <w:szCs w:val="24"/>
                <w:lang w:eastAsia="en-US"/>
              </w:rPr>
            </w:pPr>
            <w:r w:rsidRPr="00D76509">
              <w:rPr>
                <w:bCs w:val="0"/>
                <w:color w:val="000000"/>
                <w:sz w:val="24"/>
                <w:szCs w:val="24"/>
              </w:rPr>
              <w:t>Стислий опис проекту:</w:t>
            </w:r>
          </w:p>
        </w:tc>
        <w:tc>
          <w:tcPr>
            <w:tcW w:w="6792" w:type="dxa"/>
            <w:gridSpan w:val="6"/>
            <w:tcBorders>
              <w:top w:val="single" w:sz="4" w:space="0" w:color="auto"/>
              <w:left w:val="single" w:sz="4" w:space="0" w:color="auto"/>
              <w:bottom w:val="single" w:sz="4" w:space="0" w:color="auto"/>
              <w:right w:val="single" w:sz="4" w:space="0" w:color="auto"/>
            </w:tcBorders>
            <w:hideMark/>
          </w:tcPr>
          <w:p w:rsidR="00D76509" w:rsidRPr="00D76509" w:rsidRDefault="00D76509" w:rsidP="00D76509">
            <w:pPr>
              <w:ind w:firstLine="0"/>
              <w:rPr>
                <w:sz w:val="24"/>
                <w:szCs w:val="24"/>
                <w:lang w:eastAsia="it-IT"/>
              </w:rPr>
            </w:pPr>
            <w:r w:rsidRPr="00D76509">
              <w:rPr>
                <w:color w:val="000000"/>
                <w:sz w:val="24"/>
                <w:szCs w:val="24"/>
                <w:lang w:eastAsia="ru-RU"/>
              </w:rPr>
              <w:t xml:space="preserve">Аквакультура – розведення і товарне вирощування водних організмів в контрольованих умовах - неоціниме джерело продуктів харчування для населення. Водні організми володіють не тільки високою продуктивністю, але і є джерелом цінного білка. Крім того, деякі водні організми можуть ефективніше засвоювати корм, ніж жуйні тварини, домашні птахи і навіть свині. До того ж риби- </w:t>
            </w:r>
            <w:proofErr w:type="spellStart"/>
            <w:r w:rsidRPr="00D76509">
              <w:rPr>
                <w:color w:val="000000"/>
                <w:sz w:val="24"/>
                <w:szCs w:val="24"/>
                <w:lang w:eastAsia="ru-RU"/>
              </w:rPr>
              <w:t>фільтратори</w:t>
            </w:r>
            <w:proofErr w:type="spellEnd"/>
            <w:r w:rsidRPr="00D76509">
              <w:rPr>
                <w:color w:val="000000"/>
                <w:sz w:val="24"/>
                <w:szCs w:val="24"/>
                <w:lang w:eastAsia="ru-RU"/>
              </w:rPr>
              <w:t xml:space="preserve"> і молюски харчуються </w:t>
            </w:r>
            <w:proofErr w:type="spellStart"/>
            <w:r w:rsidRPr="00D76509">
              <w:rPr>
                <w:color w:val="000000"/>
                <w:sz w:val="24"/>
                <w:szCs w:val="24"/>
                <w:lang w:eastAsia="ru-RU"/>
              </w:rPr>
              <w:t>мікрозоопланктоном</w:t>
            </w:r>
            <w:proofErr w:type="spellEnd"/>
            <w:r w:rsidRPr="00D76509">
              <w:rPr>
                <w:color w:val="000000"/>
                <w:sz w:val="24"/>
                <w:szCs w:val="24"/>
                <w:lang w:eastAsia="ru-RU"/>
              </w:rPr>
              <w:t>, який безпосередньо в їжу людиною не вживається. Аквакультура не обмежується тільки виробництвом продуктів харчування. Заводське відтворювання століттями забезпечувало любительське рибальство, поповнюючи природні запаси риб, і в майбутньому його роль зросте, особливо у зв'язку з погіршенням умов навколишнього середовища. Кормові організми культивують, як для спортивних цілей, так і з промисловою метою</w:t>
            </w:r>
            <w:r w:rsidRPr="00D76509">
              <w:rPr>
                <w:color w:val="000000"/>
                <w:sz w:val="24"/>
                <w:szCs w:val="24"/>
                <w:lang w:val="ru-RU" w:eastAsia="ru-RU"/>
              </w:rPr>
              <w:t>.</w:t>
            </w:r>
          </w:p>
        </w:tc>
      </w:tr>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6509" w:rsidRPr="00D76509" w:rsidRDefault="00D76509" w:rsidP="00D76509">
            <w:pPr>
              <w:ind w:firstLine="0"/>
              <w:rPr>
                <w:color w:val="000000"/>
                <w:sz w:val="24"/>
                <w:szCs w:val="24"/>
                <w:lang w:eastAsia="en-US"/>
              </w:rPr>
            </w:pPr>
            <w:r w:rsidRPr="00D76509">
              <w:rPr>
                <w:bCs w:val="0"/>
                <w:color w:val="000000"/>
                <w:sz w:val="24"/>
                <w:szCs w:val="24"/>
              </w:rPr>
              <w:t>Очікувані результати:</w:t>
            </w:r>
          </w:p>
        </w:tc>
        <w:tc>
          <w:tcPr>
            <w:tcW w:w="6792" w:type="dxa"/>
            <w:gridSpan w:val="6"/>
            <w:tcBorders>
              <w:top w:val="single" w:sz="4" w:space="0" w:color="auto"/>
              <w:left w:val="single" w:sz="4" w:space="0" w:color="auto"/>
              <w:bottom w:val="single" w:sz="4" w:space="0" w:color="auto"/>
              <w:right w:val="single" w:sz="4" w:space="0" w:color="auto"/>
            </w:tcBorders>
            <w:shd w:val="clear" w:color="auto" w:fill="FFFFFF"/>
            <w:hideMark/>
          </w:tcPr>
          <w:p w:rsidR="00D76509" w:rsidRPr="003B5402" w:rsidRDefault="00D76509" w:rsidP="00D76509">
            <w:pPr>
              <w:pStyle w:val="26"/>
              <w:ind w:left="0"/>
              <w:jc w:val="both"/>
              <w:rPr>
                <w:rFonts w:ascii="Times New Roman" w:hAnsi="Times New Roman" w:cs="Times New Roman"/>
                <w:lang w:val="uk-UA" w:eastAsia="en-US"/>
              </w:rPr>
            </w:pPr>
            <w:r w:rsidRPr="00D76509">
              <w:rPr>
                <w:rFonts w:ascii="Times New Roman" w:hAnsi="Times New Roman" w:cs="Times New Roman"/>
                <w:color w:val="000000"/>
                <w:shd w:val="clear" w:color="auto" w:fill="FFFFFF"/>
                <w:lang w:val="uk-UA"/>
              </w:rPr>
              <w:t>Зростання обсягів випуску рибницької продукції, більш повне постачання населення цінними продуктами харчування власного виробництва,  створення нових робочих місць, збільшення надходжень до бюджету і, в цілому, сприяння забезпеченню продовольчої безпеки держави.</w:t>
            </w:r>
            <w:r w:rsidRPr="00D76509">
              <w:rPr>
                <w:rFonts w:ascii="Times New Roman" w:hAnsi="Times New Roman" w:cs="Times New Roman"/>
                <w:color w:val="000000"/>
                <w:shd w:val="clear" w:color="auto" w:fill="FFFFFF"/>
              </w:rPr>
              <w:t>  </w:t>
            </w:r>
          </w:p>
        </w:tc>
      </w:tr>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6509" w:rsidRPr="00D76509" w:rsidRDefault="00D76509" w:rsidP="00D76509">
            <w:pPr>
              <w:ind w:firstLine="0"/>
              <w:rPr>
                <w:color w:val="000000"/>
                <w:sz w:val="24"/>
                <w:szCs w:val="24"/>
                <w:lang w:eastAsia="en-US"/>
              </w:rPr>
            </w:pPr>
            <w:r w:rsidRPr="00D76509">
              <w:rPr>
                <w:bCs w:val="0"/>
                <w:color w:val="000000"/>
                <w:sz w:val="24"/>
                <w:szCs w:val="24"/>
              </w:rPr>
              <w:t>Ключові заходи проекту:</w:t>
            </w:r>
          </w:p>
        </w:tc>
        <w:tc>
          <w:tcPr>
            <w:tcW w:w="6792" w:type="dxa"/>
            <w:gridSpan w:val="6"/>
            <w:tcBorders>
              <w:top w:val="single" w:sz="4" w:space="0" w:color="auto"/>
              <w:left w:val="single" w:sz="4" w:space="0" w:color="auto"/>
              <w:bottom w:val="single" w:sz="4" w:space="0" w:color="auto"/>
              <w:right w:val="single" w:sz="4" w:space="0" w:color="auto"/>
            </w:tcBorders>
            <w:hideMark/>
          </w:tcPr>
          <w:p w:rsidR="00D76509" w:rsidRPr="00D76509" w:rsidRDefault="00D76509" w:rsidP="00D76509">
            <w:pPr>
              <w:pStyle w:val="26"/>
              <w:ind w:left="0"/>
              <w:jc w:val="both"/>
              <w:rPr>
                <w:rFonts w:ascii="Times New Roman" w:hAnsi="Times New Roman" w:cs="Times New Roman"/>
                <w:lang w:val="uk-UA" w:eastAsia="en-US"/>
              </w:rPr>
            </w:pPr>
            <w:r w:rsidRPr="00D76509">
              <w:rPr>
                <w:rFonts w:ascii="Times New Roman" w:hAnsi="Times New Roman" w:cs="Times New Roman"/>
                <w:shd w:val="clear" w:color="auto" w:fill="FFFFFF"/>
                <w:lang w:val="uk-UA"/>
              </w:rPr>
              <w:t>Розвиток органічної продукції, екологічне виховання населення, культивування здорового стилю життя.</w:t>
            </w:r>
          </w:p>
        </w:tc>
      </w:tr>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6509" w:rsidRPr="00D76509" w:rsidRDefault="00D76509" w:rsidP="00D76509">
            <w:pPr>
              <w:ind w:firstLine="0"/>
              <w:rPr>
                <w:color w:val="000000"/>
                <w:sz w:val="24"/>
                <w:szCs w:val="24"/>
                <w:lang w:eastAsia="en-US"/>
              </w:rPr>
            </w:pPr>
            <w:r w:rsidRPr="00D76509">
              <w:rPr>
                <w:color w:val="000000"/>
                <w:sz w:val="24"/>
                <w:szCs w:val="24"/>
              </w:rPr>
              <w:t xml:space="preserve">Період здійснення: </w:t>
            </w:r>
          </w:p>
        </w:tc>
        <w:tc>
          <w:tcPr>
            <w:tcW w:w="6792" w:type="dxa"/>
            <w:gridSpan w:val="6"/>
            <w:tcBorders>
              <w:top w:val="single" w:sz="4" w:space="0" w:color="auto"/>
              <w:left w:val="single" w:sz="4" w:space="0" w:color="auto"/>
              <w:bottom w:val="single" w:sz="4" w:space="0" w:color="auto"/>
              <w:right w:val="single" w:sz="4" w:space="0" w:color="auto"/>
            </w:tcBorders>
            <w:vAlign w:val="center"/>
            <w:hideMark/>
          </w:tcPr>
          <w:p w:rsidR="00D76509" w:rsidRPr="00D76509" w:rsidRDefault="00D76509" w:rsidP="00D76509">
            <w:pPr>
              <w:ind w:firstLine="0"/>
              <w:rPr>
                <w:color w:val="000000"/>
                <w:sz w:val="24"/>
                <w:szCs w:val="24"/>
                <w:lang w:eastAsia="it-IT"/>
              </w:rPr>
            </w:pPr>
            <w:r w:rsidRPr="00D76509">
              <w:rPr>
                <w:color w:val="000000"/>
                <w:sz w:val="24"/>
                <w:szCs w:val="24"/>
                <w:lang w:eastAsia="it-IT"/>
              </w:rPr>
              <w:t>2020 -2022</w:t>
            </w:r>
          </w:p>
        </w:tc>
      </w:tr>
      <w:tr w:rsidR="00D76509" w:rsidRPr="00D76509" w:rsidTr="00D76509">
        <w:trPr>
          <w:trHeight w:val="366"/>
          <w:jc w:val="right"/>
        </w:trPr>
        <w:tc>
          <w:tcPr>
            <w:tcW w:w="28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76509" w:rsidRPr="00D76509" w:rsidRDefault="00D76509" w:rsidP="00D76509">
            <w:pPr>
              <w:ind w:firstLine="0"/>
              <w:rPr>
                <w:color w:val="000000"/>
                <w:sz w:val="24"/>
                <w:szCs w:val="24"/>
                <w:lang w:eastAsia="en-US"/>
              </w:rPr>
            </w:pPr>
            <w:r w:rsidRPr="00D76509">
              <w:rPr>
                <w:bCs w:val="0"/>
                <w:color w:val="000000"/>
                <w:sz w:val="24"/>
                <w:szCs w:val="24"/>
              </w:rPr>
              <w:t>Орієнтовна вартість проекту, тис. грн.</w:t>
            </w:r>
          </w:p>
        </w:tc>
        <w:tc>
          <w:tcPr>
            <w:tcW w:w="1131" w:type="dxa"/>
            <w:tcBorders>
              <w:top w:val="single" w:sz="4" w:space="0" w:color="auto"/>
              <w:left w:val="single" w:sz="4" w:space="0" w:color="auto"/>
              <w:bottom w:val="single" w:sz="4" w:space="0" w:color="auto"/>
              <w:right w:val="single" w:sz="4" w:space="0" w:color="auto"/>
            </w:tcBorders>
            <w:shd w:val="clear" w:color="auto" w:fill="E6E6E6"/>
            <w:vAlign w:val="center"/>
          </w:tcPr>
          <w:p w:rsidR="00D76509" w:rsidRPr="00D76509" w:rsidRDefault="00D76509" w:rsidP="00D76509">
            <w:pPr>
              <w:ind w:firstLine="0"/>
              <w:jc w:val="center"/>
              <w:rPr>
                <w:bCs w:val="0"/>
                <w:color w:val="000000"/>
                <w:sz w:val="24"/>
                <w:szCs w:val="24"/>
                <w:lang w:eastAsia="it-IT"/>
              </w:rPr>
            </w:pPr>
          </w:p>
        </w:tc>
        <w:tc>
          <w:tcPr>
            <w:tcW w:w="1131" w:type="dxa"/>
            <w:tcBorders>
              <w:top w:val="single" w:sz="4" w:space="0" w:color="auto"/>
              <w:left w:val="single" w:sz="4" w:space="0" w:color="auto"/>
              <w:bottom w:val="single" w:sz="4" w:space="0" w:color="auto"/>
              <w:right w:val="single" w:sz="4" w:space="0" w:color="auto"/>
            </w:tcBorders>
            <w:shd w:val="clear" w:color="auto" w:fill="E6E6E6"/>
            <w:vAlign w:val="center"/>
          </w:tcPr>
          <w:p w:rsidR="00D76509" w:rsidRPr="00D76509" w:rsidRDefault="00D76509" w:rsidP="00D76509">
            <w:pPr>
              <w:ind w:firstLine="0"/>
              <w:jc w:val="center"/>
              <w:rPr>
                <w:color w:val="000000"/>
                <w:sz w:val="24"/>
                <w:szCs w:val="24"/>
                <w:lang w:eastAsia="it-IT"/>
              </w:rPr>
            </w:pP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tcPr>
          <w:p w:rsidR="00D76509" w:rsidRPr="00D76509" w:rsidRDefault="00D76509" w:rsidP="00D76509">
            <w:pPr>
              <w:ind w:firstLine="0"/>
              <w:jc w:val="center"/>
              <w:rPr>
                <w:color w:val="000000"/>
                <w:sz w:val="24"/>
                <w:szCs w:val="24"/>
                <w:lang w:eastAsia="it-IT"/>
              </w:rPr>
            </w:pPr>
          </w:p>
        </w:tc>
        <w:tc>
          <w:tcPr>
            <w:tcW w:w="1132" w:type="dxa"/>
            <w:tcBorders>
              <w:top w:val="single" w:sz="4" w:space="0" w:color="auto"/>
              <w:left w:val="single" w:sz="4" w:space="0" w:color="auto"/>
              <w:bottom w:val="single" w:sz="4" w:space="0" w:color="auto"/>
              <w:right w:val="single" w:sz="4" w:space="0" w:color="auto"/>
            </w:tcBorders>
            <w:shd w:val="clear" w:color="auto" w:fill="E6E6E6"/>
            <w:vAlign w:val="center"/>
          </w:tcPr>
          <w:p w:rsidR="00D76509" w:rsidRPr="00D76509" w:rsidRDefault="00D76509" w:rsidP="00D76509">
            <w:pPr>
              <w:ind w:firstLine="0"/>
              <w:jc w:val="center"/>
              <w:rPr>
                <w:color w:val="000000"/>
                <w:sz w:val="24"/>
                <w:szCs w:val="24"/>
                <w:lang w:eastAsia="it-IT"/>
              </w:rPr>
            </w:pPr>
          </w:p>
        </w:tc>
        <w:tc>
          <w:tcPr>
            <w:tcW w:w="1132" w:type="dxa"/>
            <w:tcBorders>
              <w:top w:val="single" w:sz="4" w:space="0" w:color="auto"/>
              <w:left w:val="single" w:sz="4" w:space="0" w:color="auto"/>
              <w:bottom w:val="single" w:sz="4" w:space="0" w:color="auto"/>
              <w:right w:val="single" w:sz="4" w:space="0" w:color="auto"/>
            </w:tcBorders>
            <w:shd w:val="clear" w:color="auto" w:fill="E6E6E6"/>
            <w:vAlign w:val="center"/>
          </w:tcPr>
          <w:p w:rsidR="00D76509" w:rsidRPr="00D76509" w:rsidRDefault="00D76509" w:rsidP="00D76509">
            <w:pPr>
              <w:ind w:firstLine="0"/>
              <w:jc w:val="center"/>
              <w:rPr>
                <w:color w:val="000000"/>
                <w:sz w:val="24"/>
                <w:szCs w:val="24"/>
                <w:lang w:eastAsia="it-IT"/>
              </w:rPr>
            </w:pPr>
          </w:p>
        </w:tc>
        <w:tc>
          <w:tcPr>
            <w:tcW w:w="113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76509" w:rsidRPr="00D76509" w:rsidRDefault="00D76509" w:rsidP="00D76509">
            <w:pPr>
              <w:ind w:firstLine="0"/>
              <w:jc w:val="center"/>
              <w:rPr>
                <w:color w:val="000000"/>
                <w:sz w:val="24"/>
                <w:szCs w:val="24"/>
                <w:lang w:eastAsia="it-IT"/>
              </w:rPr>
            </w:pPr>
            <w:r w:rsidRPr="00D76509">
              <w:rPr>
                <w:color w:val="000000"/>
                <w:sz w:val="24"/>
                <w:szCs w:val="24"/>
                <w:lang w:eastAsia="it-IT"/>
              </w:rPr>
              <w:t>Разом</w:t>
            </w:r>
          </w:p>
        </w:tc>
      </w:tr>
      <w:tr w:rsidR="00D76509" w:rsidRPr="00D76509" w:rsidTr="00D76509">
        <w:trPr>
          <w:jc w:val="right"/>
        </w:trPr>
        <w:tc>
          <w:tcPr>
            <w:tcW w:w="2878" w:type="dxa"/>
            <w:vMerge/>
            <w:tcBorders>
              <w:top w:val="single" w:sz="4" w:space="0" w:color="auto"/>
              <w:left w:val="single" w:sz="4" w:space="0" w:color="auto"/>
              <w:bottom w:val="single" w:sz="4" w:space="0" w:color="auto"/>
              <w:right w:val="single" w:sz="4" w:space="0" w:color="auto"/>
            </w:tcBorders>
            <w:vAlign w:val="center"/>
            <w:hideMark/>
          </w:tcPr>
          <w:p w:rsidR="00D76509" w:rsidRPr="00D76509" w:rsidRDefault="00D76509" w:rsidP="00D76509">
            <w:pPr>
              <w:ind w:firstLine="0"/>
              <w:rPr>
                <w:rFonts w:eastAsia="Times New Roman"/>
                <w:color w:val="000000"/>
                <w:sz w:val="24"/>
                <w:szCs w:val="24"/>
                <w:lang w:eastAsia="en-US"/>
              </w:rPr>
            </w:pPr>
          </w:p>
        </w:tc>
        <w:tc>
          <w:tcPr>
            <w:tcW w:w="1131" w:type="dxa"/>
            <w:tcBorders>
              <w:top w:val="single" w:sz="4" w:space="0" w:color="auto"/>
              <w:left w:val="single" w:sz="4" w:space="0" w:color="auto"/>
              <w:bottom w:val="single" w:sz="4" w:space="0" w:color="auto"/>
              <w:right w:val="single" w:sz="4" w:space="0" w:color="auto"/>
            </w:tcBorders>
            <w:vAlign w:val="center"/>
          </w:tcPr>
          <w:p w:rsidR="00D76509" w:rsidRPr="00D76509" w:rsidRDefault="00D76509" w:rsidP="00D76509">
            <w:pPr>
              <w:ind w:firstLine="0"/>
              <w:jc w:val="center"/>
              <w:rPr>
                <w:color w:val="000000"/>
                <w:sz w:val="24"/>
                <w:szCs w:val="24"/>
                <w:lang w:eastAsia="it-IT"/>
              </w:rPr>
            </w:pP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D76509" w:rsidRPr="00D76509" w:rsidRDefault="00D76509" w:rsidP="00D76509">
            <w:pPr>
              <w:ind w:firstLine="0"/>
              <w:jc w:val="center"/>
              <w:rPr>
                <w:color w:val="000000"/>
                <w:sz w:val="24"/>
                <w:szCs w:val="24"/>
                <w:lang w:eastAsia="it-IT"/>
              </w:rPr>
            </w:pPr>
          </w:p>
        </w:tc>
        <w:tc>
          <w:tcPr>
            <w:tcW w:w="1133" w:type="dxa"/>
            <w:tcBorders>
              <w:top w:val="single" w:sz="4" w:space="0" w:color="auto"/>
              <w:left w:val="single" w:sz="4" w:space="0" w:color="auto"/>
              <w:bottom w:val="single" w:sz="4" w:space="0" w:color="auto"/>
              <w:right w:val="single" w:sz="4" w:space="0" w:color="auto"/>
            </w:tcBorders>
            <w:vAlign w:val="center"/>
          </w:tcPr>
          <w:p w:rsidR="00D76509" w:rsidRPr="00D76509" w:rsidRDefault="00D76509" w:rsidP="00D76509">
            <w:pPr>
              <w:ind w:firstLine="0"/>
              <w:jc w:val="center"/>
              <w:rPr>
                <w:color w:val="000000"/>
                <w:sz w:val="24"/>
                <w:szCs w:val="24"/>
                <w:lang w:eastAsia="it-IT"/>
              </w:rPr>
            </w:pPr>
          </w:p>
        </w:tc>
        <w:tc>
          <w:tcPr>
            <w:tcW w:w="1132" w:type="dxa"/>
            <w:tcBorders>
              <w:top w:val="single" w:sz="4" w:space="0" w:color="auto"/>
              <w:left w:val="single" w:sz="4" w:space="0" w:color="auto"/>
              <w:bottom w:val="single" w:sz="4" w:space="0" w:color="auto"/>
              <w:right w:val="single" w:sz="4" w:space="0" w:color="auto"/>
            </w:tcBorders>
            <w:vAlign w:val="center"/>
          </w:tcPr>
          <w:p w:rsidR="00D76509" w:rsidRPr="00D76509" w:rsidRDefault="00D76509" w:rsidP="00D76509">
            <w:pPr>
              <w:ind w:firstLine="0"/>
              <w:jc w:val="center"/>
              <w:rPr>
                <w:color w:val="000000"/>
                <w:sz w:val="24"/>
                <w:szCs w:val="24"/>
                <w:lang w:eastAsia="it-IT"/>
              </w:rPr>
            </w:pPr>
          </w:p>
        </w:tc>
        <w:tc>
          <w:tcPr>
            <w:tcW w:w="1132" w:type="dxa"/>
            <w:tcBorders>
              <w:top w:val="single" w:sz="4" w:space="0" w:color="auto"/>
              <w:left w:val="single" w:sz="4" w:space="0" w:color="auto"/>
              <w:bottom w:val="single" w:sz="4" w:space="0" w:color="auto"/>
              <w:right w:val="single" w:sz="4" w:space="0" w:color="auto"/>
            </w:tcBorders>
            <w:vAlign w:val="center"/>
          </w:tcPr>
          <w:p w:rsidR="00D76509" w:rsidRPr="00D76509" w:rsidRDefault="00D76509" w:rsidP="00D76509">
            <w:pPr>
              <w:ind w:firstLine="0"/>
              <w:jc w:val="center"/>
              <w:rPr>
                <w:color w:val="000000"/>
                <w:sz w:val="24"/>
                <w:szCs w:val="24"/>
                <w:lang w:eastAsia="it-IT"/>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6509" w:rsidRPr="00D76509" w:rsidRDefault="00D76509" w:rsidP="00D76509">
            <w:pPr>
              <w:ind w:firstLine="0"/>
              <w:jc w:val="center"/>
              <w:rPr>
                <w:color w:val="000000"/>
                <w:sz w:val="24"/>
                <w:szCs w:val="24"/>
                <w:lang w:eastAsia="it-IT"/>
              </w:rPr>
            </w:pPr>
            <w:r w:rsidRPr="00D76509">
              <w:rPr>
                <w:color w:val="000000"/>
                <w:sz w:val="24"/>
                <w:szCs w:val="24"/>
                <w:lang w:eastAsia="it-IT"/>
              </w:rPr>
              <w:t xml:space="preserve"> </w:t>
            </w:r>
          </w:p>
        </w:tc>
      </w:tr>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6509" w:rsidRPr="00D76509" w:rsidRDefault="00D76509" w:rsidP="00D76509">
            <w:pPr>
              <w:ind w:firstLine="0"/>
              <w:rPr>
                <w:color w:val="000000"/>
                <w:sz w:val="24"/>
                <w:szCs w:val="24"/>
                <w:lang w:eastAsia="en-US"/>
              </w:rPr>
            </w:pPr>
            <w:r w:rsidRPr="00D76509">
              <w:rPr>
                <w:bCs w:val="0"/>
                <w:color w:val="000000"/>
                <w:sz w:val="24"/>
                <w:szCs w:val="24"/>
              </w:rPr>
              <w:t>Джерела фінансування:</w:t>
            </w:r>
          </w:p>
        </w:tc>
        <w:tc>
          <w:tcPr>
            <w:tcW w:w="6792" w:type="dxa"/>
            <w:gridSpan w:val="6"/>
            <w:tcBorders>
              <w:top w:val="single" w:sz="4" w:space="0" w:color="auto"/>
              <w:left w:val="single" w:sz="4" w:space="0" w:color="auto"/>
              <w:bottom w:val="single" w:sz="4" w:space="0" w:color="auto"/>
              <w:right w:val="single" w:sz="4" w:space="0" w:color="auto"/>
            </w:tcBorders>
            <w:vAlign w:val="center"/>
            <w:hideMark/>
          </w:tcPr>
          <w:p w:rsidR="00D76509" w:rsidRPr="00D76509" w:rsidRDefault="00D76509" w:rsidP="00D76509">
            <w:pPr>
              <w:pStyle w:val="a3"/>
              <w:spacing w:before="0" w:beforeAutospacing="0" w:after="0" w:afterAutospacing="0"/>
              <w:ind w:firstLine="0"/>
              <w:rPr>
                <w:bCs w:val="0"/>
                <w:color w:val="000000"/>
                <w:sz w:val="24"/>
                <w:szCs w:val="24"/>
                <w:lang w:eastAsia="it-IT"/>
              </w:rPr>
            </w:pPr>
            <w:r w:rsidRPr="00D76509">
              <w:rPr>
                <w:color w:val="000000"/>
                <w:sz w:val="24"/>
                <w:szCs w:val="24"/>
                <w:lang w:eastAsia="it-IT"/>
              </w:rPr>
              <w:t>Бюджет громади, державного бюджету, ДФРР</w:t>
            </w:r>
          </w:p>
        </w:tc>
      </w:tr>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6509" w:rsidRPr="00D76509" w:rsidRDefault="00D76509" w:rsidP="00D76509">
            <w:pPr>
              <w:ind w:firstLine="0"/>
              <w:rPr>
                <w:color w:val="000000"/>
                <w:sz w:val="24"/>
                <w:szCs w:val="24"/>
                <w:lang w:eastAsia="en-US"/>
              </w:rPr>
            </w:pPr>
            <w:r w:rsidRPr="00D76509">
              <w:rPr>
                <w:color w:val="000000"/>
                <w:sz w:val="24"/>
                <w:szCs w:val="24"/>
              </w:rPr>
              <w:t>Ключові потенційні учасники проекту:</w:t>
            </w:r>
          </w:p>
        </w:tc>
        <w:tc>
          <w:tcPr>
            <w:tcW w:w="6792" w:type="dxa"/>
            <w:gridSpan w:val="6"/>
            <w:tcBorders>
              <w:top w:val="single" w:sz="4" w:space="0" w:color="auto"/>
              <w:left w:val="single" w:sz="4" w:space="0" w:color="auto"/>
              <w:bottom w:val="single" w:sz="4" w:space="0" w:color="auto"/>
              <w:right w:val="single" w:sz="4" w:space="0" w:color="auto"/>
            </w:tcBorders>
            <w:vAlign w:val="center"/>
            <w:hideMark/>
          </w:tcPr>
          <w:p w:rsidR="00D76509" w:rsidRPr="00D76509" w:rsidRDefault="00D76509" w:rsidP="00D76509">
            <w:pPr>
              <w:ind w:firstLine="0"/>
              <w:rPr>
                <w:bCs w:val="0"/>
                <w:color w:val="000000"/>
                <w:sz w:val="24"/>
                <w:szCs w:val="24"/>
                <w:lang w:eastAsia="it-IT"/>
              </w:rPr>
            </w:pPr>
            <w:r w:rsidRPr="00D76509">
              <w:rPr>
                <w:color w:val="000000"/>
                <w:sz w:val="24"/>
                <w:szCs w:val="24"/>
                <w:lang w:eastAsia="it-IT"/>
              </w:rPr>
              <w:t>Менська міська рада</w:t>
            </w:r>
          </w:p>
        </w:tc>
      </w:tr>
      <w:tr w:rsidR="00D76509" w:rsidRPr="00D76509" w:rsidTr="00D76509">
        <w:trPr>
          <w:jc w:val="right"/>
        </w:trPr>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6509" w:rsidRPr="00D76509" w:rsidRDefault="00D76509" w:rsidP="00D76509">
            <w:pPr>
              <w:ind w:firstLine="0"/>
              <w:rPr>
                <w:color w:val="000000"/>
                <w:sz w:val="24"/>
                <w:szCs w:val="24"/>
                <w:lang w:eastAsia="en-US"/>
              </w:rPr>
            </w:pPr>
            <w:r w:rsidRPr="00D76509">
              <w:rPr>
                <w:bCs w:val="0"/>
                <w:color w:val="000000"/>
                <w:sz w:val="24"/>
                <w:szCs w:val="24"/>
              </w:rPr>
              <w:t>Інше:</w:t>
            </w:r>
          </w:p>
        </w:tc>
        <w:tc>
          <w:tcPr>
            <w:tcW w:w="6792" w:type="dxa"/>
            <w:gridSpan w:val="6"/>
            <w:tcBorders>
              <w:top w:val="single" w:sz="4" w:space="0" w:color="auto"/>
              <w:left w:val="single" w:sz="4" w:space="0" w:color="auto"/>
              <w:bottom w:val="single" w:sz="4" w:space="0" w:color="auto"/>
              <w:right w:val="single" w:sz="4" w:space="0" w:color="auto"/>
            </w:tcBorders>
            <w:vAlign w:val="center"/>
          </w:tcPr>
          <w:p w:rsidR="00D76509" w:rsidRPr="00D76509" w:rsidRDefault="00D76509" w:rsidP="00D76509">
            <w:pPr>
              <w:ind w:firstLine="0"/>
              <w:rPr>
                <w:bCs w:val="0"/>
                <w:color w:val="000000"/>
                <w:sz w:val="24"/>
                <w:szCs w:val="24"/>
                <w:lang w:eastAsia="it-IT"/>
              </w:rPr>
            </w:pPr>
          </w:p>
        </w:tc>
      </w:tr>
    </w:tbl>
    <w:p w:rsidR="00F07AB8" w:rsidRPr="00A37B65" w:rsidRDefault="00F07AB8" w:rsidP="00775F69">
      <w:pPr>
        <w:ind w:firstLine="0"/>
        <w:jc w:val="left"/>
        <w:rPr>
          <w:sz w:val="24"/>
          <w:szCs w:val="24"/>
        </w:rPr>
      </w:pPr>
    </w:p>
    <w:sectPr w:rsidR="00F07AB8" w:rsidRPr="00A37B65" w:rsidSect="00B96E47">
      <w:pgSz w:w="11906" w:h="16838" w:code="9"/>
      <w:pgMar w:top="993"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062D" w:rsidRDefault="0066062D" w:rsidP="000F0494">
      <w:r>
        <w:separator/>
      </w:r>
    </w:p>
  </w:endnote>
  <w:endnote w:type="continuationSeparator" w:id="0">
    <w:p w:rsidR="0066062D" w:rsidRDefault="0066062D" w:rsidP="000F0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452716"/>
      <w:docPartObj>
        <w:docPartGallery w:val="Page Numbers (Bottom of Page)"/>
        <w:docPartUnique/>
      </w:docPartObj>
    </w:sdtPr>
    <w:sdtContent>
      <w:p w:rsidR="003B5402" w:rsidRDefault="003B5402" w:rsidP="004A284E">
        <w:pPr>
          <w:pStyle w:val="ab"/>
          <w:jc w:val="right"/>
        </w:pPr>
        <w:r>
          <w:fldChar w:fldCharType="begin"/>
        </w:r>
        <w:r>
          <w:instrText>PAGE   \* MERGEFORMAT</w:instrText>
        </w:r>
        <w:r>
          <w:fldChar w:fldCharType="separate"/>
        </w:r>
        <w:r>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062D" w:rsidRDefault="0066062D" w:rsidP="000F0494">
      <w:r>
        <w:separator/>
      </w:r>
    </w:p>
  </w:footnote>
  <w:footnote w:type="continuationSeparator" w:id="0">
    <w:p w:rsidR="0066062D" w:rsidRDefault="0066062D" w:rsidP="000F04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414A"/>
    <w:multiLevelType w:val="hybridMultilevel"/>
    <w:tmpl w:val="E5348B12"/>
    <w:lvl w:ilvl="0" w:tplc="93686D0E">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2470620"/>
    <w:multiLevelType w:val="hybridMultilevel"/>
    <w:tmpl w:val="59B4DC06"/>
    <w:lvl w:ilvl="0" w:tplc="31529B48">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 w15:restartNumberingAfterBreak="0">
    <w:nsid w:val="038E0912"/>
    <w:multiLevelType w:val="hybridMultilevel"/>
    <w:tmpl w:val="58C60D68"/>
    <w:lvl w:ilvl="0" w:tplc="BFBC2886">
      <w:numFmt w:val="bullet"/>
      <w:lvlText w:val="-"/>
      <w:lvlJc w:val="left"/>
      <w:pPr>
        <w:ind w:left="720" w:hanging="360"/>
      </w:pPr>
      <w:rPr>
        <w:rFonts w:ascii="Calibri" w:eastAsia="Calibri" w:hAnsi="Calibri"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6272EC5"/>
    <w:multiLevelType w:val="hybridMultilevel"/>
    <w:tmpl w:val="7CB6B550"/>
    <w:lvl w:ilvl="0" w:tplc="773CB8D0">
      <w:start w:val="13"/>
      <w:numFmt w:val="bullet"/>
      <w:lvlText w:val="-"/>
      <w:lvlJc w:val="left"/>
      <w:pPr>
        <w:tabs>
          <w:tab w:val="num" w:pos="1080"/>
        </w:tabs>
        <w:ind w:left="1080" w:hanging="360"/>
      </w:pPr>
      <w:rPr>
        <w:rFonts w:ascii="Arial" w:eastAsia="Times New Roman" w:hAnsi="Aria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6CA23A2"/>
    <w:multiLevelType w:val="hybridMultilevel"/>
    <w:tmpl w:val="76E46B96"/>
    <w:lvl w:ilvl="0" w:tplc="93686D0E">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7C248B6"/>
    <w:multiLevelType w:val="hybridMultilevel"/>
    <w:tmpl w:val="6C36D018"/>
    <w:lvl w:ilvl="0" w:tplc="0415000F">
      <w:start w:val="1"/>
      <w:numFmt w:val="decimal"/>
      <w:lvlText w:val="%1."/>
      <w:lvlJc w:val="left"/>
      <w:pPr>
        <w:ind w:left="460" w:hanging="360"/>
      </w:pPr>
      <w:rPr>
        <w:rFonts w:cs="Times New Roman" w:hint="default"/>
      </w:rPr>
    </w:lvl>
    <w:lvl w:ilvl="1" w:tplc="04190019" w:tentative="1">
      <w:start w:val="1"/>
      <w:numFmt w:val="lowerLetter"/>
      <w:lvlText w:val="%2."/>
      <w:lvlJc w:val="left"/>
      <w:pPr>
        <w:tabs>
          <w:tab w:val="num" w:pos="1180"/>
        </w:tabs>
        <w:ind w:left="1180" w:hanging="360"/>
      </w:pPr>
      <w:rPr>
        <w:rFonts w:cs="Times New Roman"/>
      </w:rPr>
    </w:lvl>
    <w:lvl w:ilvl="2" w:tplc="0419001B" w:tentative="1">
      <w:start w:val="1"/>
      <w:numFmt w:val="lowerRoman"/>
      <w:lvlText w:val="%3."/>
      <w:lvlJc w:val="right"/>
      <w:pPr>
        <w:tabs>
          <w:tab w:val="num" w:pos="1900"/>
        </w:tabs>
        <w:ind w:left="1900" w:hanging="180"/>
      </w:pPr>
      <w:rPr>
        <w:rFonts w:cs="Times New Roman"/>
      </w:rPr>
    </w:lvl>
    <w:lvl w:ilvl="3" w:tplc="0419000F" w:tentative="1">
      <w:start w:val="1"/>
      <w:numFmt w:val="decimal"/>
      <w:lvlText w:val="%4."/>
      <w:lvlJc w:val="left"/>
      <w:pPr>
        <w:tabs>
          <w:tab w:val="num" w:pos="2620"/>
        </w:tabs>
        <w:ind w:left="2620" w:hanging="360"/>
      </w:pPr>
      <w:rPr>
        <w:rFonts w:cs="Times New Roman"/>
      </w:rPr>
    </w:lvl>
    <w:lvl w:ilvl="4" w:tplc="04190019" w:tentative="1">
      <w:start w:val="1"/>
      <w:numFmt w:val="lowerLetter"/>
      <w:lvlText w:val="%5."/>
      <w:lvlJc w:val="left"/>
      <w:pPr>
        <w:tabs>
          <w:tab w:val="num" w:pos="3340"/>
        </w:tabs>
        <w:ind w:left="3340" w:hanging="360"/>
      </w:pPr>
      <w:rPr>
        <w:rFonts w:cs="Times New Roman"/>
      </w:rPr>
    </w:lvl>
    <w:lvl w:ilvl="5" w:tplc="0419001B" w:tentative="1">
      <w:start w:val="1"/>
      <w:numFmt w:val="lowerRoman"/>
      <w:lvlText w:val="%6."/>
      <w:lvlJc w:val="right"/>
      <w:pPr>
        <w:tabs>
          <w:tab w:val="num" w:pos="4060"/>
        </w:tabs>
        <w:ind w:left="4060" w:hanging="180"/>
      </w:pPr>
      <w:rPr>
        <w:rFonts w:cs="Times New Roman"/>
      </w:rPr>
    </w:lvl>
    <w:lvl w:ilvl="6" w:tplc="0419000F" w:tentative="1">
      <w:start w:val="1"/>
      <w:numFmt w:val="decimal"/>
      <w:lvlText w:val="%7."/>
      <w:lvlJc w:val="left"/>
      <w:pPr>
        <w:tabs>
          <w:tab w:val="num" w:pos="4780"/>
        </w:tabs>
        <w:ind w:left="4780" w:hanging="360"/>
      </w:pPr>
      <w:rPr>
        <w:rFonts w:cs="Times New Roman"/>
      </w:rPr>
    </w:lvl>
    <w:lvl w:ilvl="7" w:tplc="04190019" w:tentative="1">
      <w:start w:val="1"/>
      <w:numFmt w:val="lowerLetter"/>
      <w:lvlText w:val="%8."/>
      <w:lvlJc w:val="left"/>
      <w:pPr>
        <w:tabs>
          <w:tab w:val="num" w:pos="5500"/>
        </w:tabs>
        <w:ind w:left="5500" w:hanging="360"/>
      </w:pPr>
      <w:rPr>
        <w:rFonts w:cs="Times New Roman"/>
      </w:rPr>
    </w:lvl>
    <w:lvl w:ilvl="8" w:tplc="0419001B" w:tentative="1">
      <w:start w:val="1"/>
      <w:numFmt w:val="lowerRoman"/>
      <w:lvlText w:val="%9."/>
      <w:lvlJc w:val="right"/>
      <w:pPr>
        <w:tabs>
          <w:tab w:val="num" w:pos="6220"/>
        </w:tabs>
        <w:ind w:left="6220" w:hanging="180"/>
      </w:pPr>
      <w:rPr>
        <w:rFonts w:cs="Times New Roman"/>
      </w:rPr>
    </w:lvl>
  </w:abstractNum>
  <w:abstractNum w:abstractNumId="6" w15:restartNumberingAfterBreak="0">
    <w:nsid w:val="07F203CE"/>
    <w:multiLevelType w:val="multilevel"/>
    <w:tmpl w:val="43DE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6B2BE6"/>
    <w:multiLevelType w:val="hybridMultilevel"/>
    <w:tmpl w:val="913ADEAA"/>
    <w:lvl w:ilvl="0" w:tplc="A6384F56">
      <w:start w:val="1"/>
      <w:numFmt w:val="decimal"/>
      <w:lvlText w:val="%1."/>
      <w:lvlJc w:val="left"/>
      <w:pPr>
        <w:tabs>
          <w:tab w:val="num" w:pos="526"/>
        </w:tabs>
        <w:ind w:left="526" w:hanging="360"/>
      </w:pPr>
      <w:rPr>
        <w:rFonts w:cs="Times New Roman" w:hint="default"/>
      </w:rPr>
    </w:lvl>
    <w:lvl w:ilvl="1" w:tplc="04190019" w:tentative="1">
      <w:start w:val="1"/>
      <w:numFmt w:val="lowerLetter"/>
      <w:lvlText w:val="%2."/>
      <w:lvlJc w:val="left"/>
      <w:pPr>
        <w:tabs>
          <w:tab w:val="num" w:pos="1246"/>
        </w:tabs>
        <w:ind w:left="1246" w:hanging="360"/>
      </w:pPr>
      <w:rPr>
        <w:rFonts w:cs="Times New Roman"/>
      </w:rPr>
    </w:lvl>
    <w:lvl w:ilvl="2" w:tplc="0419001B" w:tentative="1">
      <w:start w:val="1"/>
      <w:numFmt w:val="lowerRoman"/>
      <w:lvlText w:val="%3."/>
      <w:lvlJc w:val="right"/>
      <w:pPr>
        <w:tabs>
          <w:tab w:val="num" w:pos="1966"/>
        </w:tabs>
        <w:ind w:left="1966" w:hanging="180"/>
      </w:pPr>
      <w:rPr>
        <w:rFonts w:cs="Times New Roman"/>
      </w:rPr>
    </w:lvl>
    <w:lvl w:ilvl="3" w:tplc="0419000F" w:tentative="1">
      <w:start w:val="1"/>
      <w:numFmt w:val="decimal"/>
      <w:lvlText w:val="%4."/>
      <w:lvlJc w:val="left"/>
      <w:pPr>
        <w:tabs>
          <w:tab w:val="num" w:pos="2686"/>
        </w:tabs>
        <w:ind w:left="2686" w:hanging="360"/>
      </w:pPr>
      <w:rPr>
        <w:rFonts w:cs="Times New Roman"/>
      </w:rPr>
    </w:lvl>
    <w:lvl w:ilvl="4" w:tplc="04190019" w:tentative="1">
      <w:start w:val="1"/>
      <w:numFmt w:val="lowerLetter"/>
      <w:lvlText w:val="%5."/>
      <w:lvlJc w:val="left"/>
      <w:pPr>
        <w:tabs>
          <w:tab w:val="num" w:pos="3406"/>
        </w:tabs>
        <w:ind w:left="3406" w:hanging="360"/>
      </w:pPr>
      <w:rPr>
        <w:rFonts w:cs="Times New Roman"/>
      </w:rPr>
    </w:lvl>
    <w:lvl w:ilvl="5" w:tplc="0419001B" w:tentative="1">
      <w:start w:val="1"/>
      <w:numFmt w:val="lowerRoman"/>
      <w:lvlText w:val="%6."/>
      <w:lvlJc w:val="right"/>
      <w:pPr>
        <w:tabs>
          <w:tab w:val="num" w:pos="4126"/>
        </w:tabs>
        <w:ind w:left="4126" w:hanging="180"/>
      </w:pPr>
      <w:rPr>
        <w:rFonts w:cs="Times New Roman"/>
      </w:rPr>
    </w:lvl>
    <w:lvl w:ilvl="6" w:tplc="0419000F" w:tentative="1">
      <w:start w:val="1"/>
      <w:numFmt w:val="decimal"/>
      <w:lvlText w:val="%7."/>
      <w:lvlJc w:val="left"/>
      <w:pPr>
        <w:tabs>
          <w:tab w:val="num" w:pos="4846"/>
        </w:tabs>
        <w:ind w:left="4846" w:hanging="360"/>
      </w:pPr>
      <w:rPr>
        <w:rFonts w:cs="Times New Roman"/>
      </w:rPr>
    </w:lvl>
    <w:lvl w:ilvl="7" w:tplc="04190019" w:tentative="1">
      <w:start w:val="1"/>
      <w:numFmt w:val="lowerLetter"/>
      <w:lvlText w:val="%8."/>
      <w:lvlJc w:val="left"/>
      <w:pPr>
        <w:tabs>
          <w:tab w:val="num" w:pos="5566"/>
        </w:tabs>
        <w:ind w:left="5566" w:hanging="360"/>
      </w:pPr>
      <w:rPr>
        <w:rFonts w:cs="Times New Roman"/>
      </w:rPr>
    </w:lvl>
    <w:lvl w:ilvl="8" w:tplc="0419001B" w:tentative="1">
      <w:start w:val="1"/>
      <w:numFmt w:val="lowerRoman"/>
      <w:lvlText w:val="%9."/>
      <w:lvlJc w:val="right"/>
      <w:pPr>
        <w:tabs>
          <w:tab w:val="num" w:pos="6286"/>
        </w:tabs>
        <w:ind w:left="6286" w:hanging="180"/>
      </w:pPr>
      <w:rPr>
        <w:rFonts w:cs="Times New Roman"/>
      </w:rPr>
    </w:lvl>
  </w:abstractNum>
  <w:abstractNum w:abstractNumId="8" w15:restartNumberingAfterBreak="0">
    <w:nsid w:val="0A2603C9"/>
    <w:multiLevelType w:val="hybridMultilevel"/>
    <w:tmpl w:val="AF968126"/>
    <w:lvl w:ilvl="0" w:tplc="93686D0E">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0BE91C1A"/>
    <w:multiLevelType w:val="multilevel"/>
    <w:tmpl w:val="6FF8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E6C23"/>
    <w:multiLevelType w:val="multilevel"/>
    <w:tmpl w:val="A3DE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C43FB9"/>
    <w:multiLevelType w:val="multilevel"/>
    <w:tmpl w:val="D772B21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5A1E9B"/>
    <w:multiLevelType w:val="hybridMultilevel"/>
    <w:tmpl w:val="CAF00340"/>
    <w:lvl w:ilvl="0" w:tplc="3FA624F8">
      <w:start w:val="1"/>
      <w:numFmt w:val="decimal"/>
      <w:pStyle w:val="1"/>
      <w:lvlText w:val="%1."/>
      <w:lvlJc w:val="left"/>
      <w:pPr>
        <w:ind w:left="624" w:hanging="397"/>
      </w:pPr>
      <w:rPr>
        <w:rFonts w:cs="Times New Roman" w:hint="default"/>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 w15:restartNumberingAfterBreak="0">
    <w:nsid w:val="18662B24"/>
    <w:multiLevelType w:val="hybridMultilevel"/>
    <w:tmpl w:val="A1D86C98"/>
    <w:lvl w:ilvl="0" w:tplc="31529B48">
      <w:start w:val="1"/>
      <w:numFmt w:val="bullet"/>
      <w:lvlText w:val=""/>
      <w:lvlJc w:val="left"/>
      <w:pPr>
        <w:ind w:left="927"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4" w15:restartNumberingAfterBreak="0">
    <w:nsid w:val="193E02D9"/>
    <w:multiLevelType w:val="hybridMultilevel"/>
    <w:tmpl w:val="EB188110"/>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AFA22D4"/>
    <w:multiLevelType w:val="hybridMultilevel"/>
    <w:tmpl w:val="CECE32AE"/>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6F1EF5"/>
    <w:multiLevelType w:val="hybridMultilevel"/>
    <w:tmpl w:val="B052E1B4"/>
    <w:lvl w:ilvl="0" w:tplc="A6F8E7AC">
      <w:start w:val="1"/>
      <w:numFmt w:val="bullet"/>
      <w:lvlText w:val="−"/>
      <w:lvlJc w:val="left"/>
      <w:pPr>
        <w:ind w:left="1344" w:hanging="360"/>
      </w:pPr>
      <w:rPr>
        <w:rFonts w:ascii="Times New Roman" w:hAnsi="Times New Roman" w:cs="Times New Roman"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7" w15:restartNumberingAfterBreak="0">
    <w:nsid w:val="1D590748"/>
    <w:multiLevelType w:val="hybridMultilevel"/>
    <w:tmpl w:val="02FA9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F054916"/>
    <w:multiLevelType w:val="hybridMultilevel"/>
    <w:tmpl w:val="ED1CEC22"/>
    <w:lvl w:ilvl="0" w:tplc="314E08CC">
      <w:start w:val="1"/>
      <w:numFmt w:val="decimal"/>
      <w:lvlText w:val="%1."/>
      <w:lvlJc w:val="left"/>
      <w:pPr>
        <w:tabs>
          <w:tab w:val="num" w:pos="526"/>
        </w:tabs>
        <w:ind w:left="526" w:hanging="360"/>
      </w:pPr>
      <w:rPr>
        <w:rFonts w:cs="Times New Roman" w:hint="default"/>
      </w:rPr>
    </w:lvl>
    <w:lvl w:ilvl="1" w:tplc="04190019" w:tentative="1">
      <w:start w:val="1"/>
      <w:numFmt w:val="lowerLetter"/>
      <w:lvlText w:val="%2."/>
      <w:lvlJc w:val="left"/>
      <w:pPr>
        <w:tabs>
          <w:tab w:val="num" w:pos="1246"/>
        </w:tabs>
        <w:ind w:left="1246" w:hanging="360"/>
      </w:pPr>
      <w:rPr>
        <w:rFonts w:cs="Times New Roman"/>
      </w:rPr>
    </w:lvl>
    <w:lvl w:ilvl="2" w:tplc="0419001B" w:tentative="1">
      <w:start w:val="1"/>
      <w:numFmt w:val="lowerRoman"/>
      <w:lvlText w:val="%3."/>
      <w:lvlJc w:val="right"/>
      <w:pPr>
        <w:tabs>
          <w:tab w:val="num" w:pos="1966"/>
        </w:tabs>
        <w:ind w:left="1966" w:hanging="180"/>
      </w:pPr>
      <w:rPr>
        <w:rFonts w:cs="Times New Roman"/>
      </w:rPr>
    </w:lvl>
    <w:lvl w:ilvl="3" w:tplc="0419000F" w:tentative="1">
      <w:start w:val="1"/>
      <w:numFmt w:val="decimal"/>
      <w:lvlText w:val="%4."/>
      <w:lvlJc w:val="left"/>
      <w:pPr>
        <w:tabs>
          <w:tab w:val="num" w:pos="2686"/>
        </w:tabs>
        <w:ind w:left="2686" w:hanging="360"/>
      </w:pPr>
      <w:rPr>
        <w:rFonts w:cs="Times New Roman"/>
      </w:rPr>
    </w:lvl>
    <w:lvl w:ilvl="4" w:tplc="04190019" w:tentative="1">
      <w:start w:val="1"/>
      <w:numFmt w:val="lowerLetter"/>
      <w:lvlText w:val="%5."/>
      <w:lvlJc w:val="left"/>
      <w:pPr>
        <w:tabs>
          <w:tab w:val="num" w:pos="3406"/>
        </w:tabs>
        <w:ind w:left="3406" w:hanging="360"/>
      </w:pPr>
      <w:rPr>
        <w:rFonts w:cs="Times New Roman"/>
      </w:rPr>
    </w:lvl>
    <w:lvl w:ilvl="5" w:tplc="0419001B" w:tentative="1">
      <w:start w:val="1"/>
      <w:numFmt w:val="lowerRoman"/>
      <w:lvlText w:val="%6."/>
      <w:lvlJc w:val="right"/>
      <w:pPr>
        <w:tabs>
          <w:tab w:val="num" w:pos="4126"/>
        </w:tabs>
        <w:ind w:left="4126" w:hanging="180"/>
      </w:pPr>
      <w:rPr>
        <w:rFonts w:cs="Times New Roman"/>
      </w:rPr>
    </w:lvl>
    <w:lvl w:ilvl="6" w:tplc="0419000F" w:tentative="1">
      <w:start w:val="1"/>
      <w:numFmt w:val="decimal"/>
      <w:lvlText w:val="%7."/>
      <w:lvlJc w:val="left"/>
      <w:pPr>
        <w:tabs>
          <w:tab w:val="num" w:pos="4846"/>
        </w:tabs>
        <w:ind w:left="4846" w:hanging="360"/>
      </w:pPr>
      <w:rPr>
        <w:rFonts w:cs="Times New Roman"/>
      </w:rPr>
    </w:lvl>
    <w:lvl w:ilvl="7" w:tplc="04190019" w:tentative="1">
      <w:start w:val="1"/>
      <w:numFmt w:val="lowerLetter"/>
      <w:lvlText w:val="%8."/>
      <w:lvlJc w:val="left"/>
      <w:pPr>
        <w:tabs>
          <w:tab w:val="num" w:pos="5566"/>
        </w:tabs>
        <w:ind w:left="5566" w:hanging="360"/>
      </w:pPr>
      <w:rPr>
        <w:rFonts w:cs="Times New Roman"/>
      </w:rPr>
    </w:lvl>
    <w:lvl w:ilvl="8" w:tplc="0419001B" w:tentative="1">
      <w:start w:val="1"/>
      <w:numFmt w:val="lowerRoman"/>
      <w:lvlText w:val="%9."/>
      <w:lvlJc w:val="right"/>
      <w:pPr>
        <w:tabs>
          <w:tab w:val="num" w:pos="6286"/>
        </w:tabs>
        <w:ind w:left="6286" w:hanging="180"/>
      </w:pPr>
      <w:rPr>
        <w:rFonts w:cs="Times New Roman"/>
      </w:rPr>
    </w:lvl>
  </w:abstractNum>
  <w:abstractNum w:abstractNumId="19" w15:restartNumberingAfterBreak="0">
    <w:nsid w:val="21317BF2"/>
    <w:multiLevelType w:val="hybridMultilevel"/>
    <w:tmpl w:val="66B48A26"/>
    <w:lvl w:ilvl="0" w:tplc="93686D0E">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229E41B5"/>
    <w:multiLevelType w:val="multilevel"/>
    <w:tmpl w:val="E4FE9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E13E0C"/>
    <w:multiLevelType w:val="hybridMultilevel"/>
    <w:tmpl w:val="137CC68A"/>
    <w:lvl w:ilvl="0" w:tplc="31529B48">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9DA57BA"/>
    <w:multiLevelType w:val="hybridMultilevel"/>
    <w:tmpl w:val="6EE27818"/>
    <w:lvl w:ilvl="0" w:tplc="31529B4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E04D11"/>
    <w:multiLevelType w:val="hybridMultilevel"/>
    <w:tmpl w:val="8E280FF8"/>
    <w:lvl w:ilvl="0" w:tplc="93686D0E">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15:restartNumberingAfterBreak="0">
    <w:nsid w:val="2D9E49F2"/>
    <w:multiLevelType w:val="hybridMultilevel"/>
    <w:tmpl w:val="1910BBFA"/>
    <w:lvl w:ilvl="0" w:tplc="BFBC2886">
      <w:numFmt w:val="bullet"/>
      <w:lvlText w:val="-"/>
      <w:lvlJc w:val="left"/>
      <w:pPr>
        <w:ind w:left="927" w:hanging="360"/>
      </w:pPr>
      <w:rPr>
        <w:rFonts w:ascii="Calibri" w:eastAsia="Calibri" w:hAnsi="Calibri"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FE762BB"/>
    <w:multiLevelType w:val="hybridMultilevel"/>
    <w:tmpl w:val="BEBE2328"/>
    <w:lvl w:ilvl="0" w:tplc="DA882332">
      <w:start w:val="1"/>
      <w:numFmt w:val="decimal"/>
      <w:lvlText w:val="%1."/>
      <w:lvlJc w:val="left"/>
      <w:pPr>
        <w:tabs>
          <w:tab w:val="num" w:pos="526"/>
        </w:tabs>
        <w:ind w:left="526" w:hanging="360"/>
      </w:pPr>
      <w:rPr>
        <w:rFonts w:cs="Times New Roman" w:hint="default"/>
      </w:rPr>
    </w:lvl>
    <w:lvl w:ilvl="1" w:tplc="04190019" w:tentative="1">
      <w:start w:val="1"/>
      <w:numFmt w:val="lowerLetter"/>
      <w:lvlText w:val="%2."/>
      <w:lvlJc w:val="left"/>
      <w:pPr>
        <w:tabs>
          <w:tab w:val="num" w:pos="1246"/>
        </w:tabs>
        <w:ind w:left="1246" w:hanging="360"/>
      </w:pPr>
      <w:rPr>
        <w:rFonts w:cs="Times New Roman"/>
      </w:rPr>
    </w:lvl>
    <w:lvl w:ilvl="2" w:tplc="0419001B" w:tentative="1">
      <w:start w:val="1"/>
      <w:numFmt w:val="lowerRoman"/>
      <w:lvlText w:val="%3."/>
      <w:lvlJc w:val="right"/>
      <w:pPr>
        <w:tabs>
          <w:tab w:val="num" w:pos="1966"/>
        </w:tabs>
        <w:ind w:left="1966" w:hanging="180"/>
      </w:pPr>
      <w:rPr>
        <w:rFonts w:cs="Times New Roman"/>
      </w:rPr>
    </w:lvl>
    <w:lvl w:ilvl="3" w:tplc="0419000F" w:tentative="1">
      <w:start w:val="1"/>
      <w:numFmt w:val="decimal"/>
      <w:lvlText w:val="%4."/>
      <w:lvlJc w:val="left"/>
      <w:pPr>
        <w:tabs>
          <w:tab w:val="num" w:pos="2686"/>
        </w:tabs>
        <w:ind w:left="2686" w:hanging="360"/>
      </w:pPr>
      <w:rPr>
        <w:rFonts w:cs="Times New Roman"/>
      </w:rPr>
    </w:lvl>
    <w:lvl w:ilvl="4" w:tplc="04190019" w:tentative="1">
      <w:start w:val="1"/>
      <w:numFmt w:val="lowerLetter"/>
      <w:lvlText w:val="%5."/>
      <w:lvlJc w:val="left"/>
      <w:pPr>
        <w:tabs>
          <w:tab w:val="num" w:pos="3406"/>
        </w:tabs>
        <w:ind w:left="3406" w:hanging="360"/>
      </w:pPr>
      <w:rPr>
        <w:rFonts w:cs="Times New Roman"/>
      </w:rPr>
    </w:lvl>
    <w:lvl w:ilvl="5" w:tplc="0419001B" w:tentative="1">
      <w:start w:val="1"/>
      <w:numFmt w:val="lowerRoman"/>
      <w:lvlText w:val="%6."/>
      <w:lvlJc w:val="right"/>
      <w:pPr>
        <w:tabs>
          <w:tab w:val="num" w:pos="4126"/>
        </w:tabs>
        <w:ind w:left="4126" w:hanging="180"/>
      </w:pPr>
      <w:rPr>
        <w:rFonts w:cs="Times New Roman"/>
      </w:rPr>
    </w:lvl>
    <w:lvl w:ilvl="6" w:tplc="0419000F" w:tentative="1">
      <w:start w:val="1"/>
      <w:numFmt w:val="decimal"/>
      <w:lvlText w:val="%7."/>
      <w:lvlJc w:val="left"/>
      <w:pPr>
        <w:tabs>
          <w:tab w:val="num" w:pos="4846"/>
        </w:tabs>
        <w:ind w:left="4846" w:hanging="360"/>
      </w:pPr>
      <w:rPr>
        <w:rFonts w:cs="Times New Roman"/>
      </w:rPr>
    </w:lvl>
    <w:lvl w:ilvl="7" w:tplc="04190019" w:tentative="1">
      <w:start w:val="1"/>
      <w:numFmt w:val="lowerLetter"/>
      <w:lvlText w:val="%8."/>
      <w:lvlJc w:val="left"/>
      <w:pPr>
        <w:tabs>
          <w:tab w:val="num" w:pos="5566"/>
        </w:tabs>
        <w:ind w:left="5566" w:hanging="360"/>
      </w:pPr>
      <w:rPr>
        <w:rFonts w:cs="Times New Roman"/>
      </w:rPr>
    </w:lvl>
    <w:lvl w:ilvl="8" w:tplc="0419001B" w:tentative="1">
      <w:start w:val="1"/>
      <w:numFmt w:val="lowerRoman"/>
      <w:lvlText w:val="%9."/>
      <w:lvlJc w:val="right"/>
      <w:pPr>
        <w:tabs>
          <w:tab w:val="num" w:pos="6286"/>
        </w:tabs>
        <w:ind w:left="6286" w:hanging="180"/>
      </w:pPr>
      <w:rPr>
        <w:rFonts w:cs="Times New Roman"/>
      </w:rPr>
    </w:lvl>
  </w:abstractNum>
  <w:abstractNum w:abstractNumId="26" w15:restartNumberingAfterBreak="0">
    <w:nsid w:val="301B32BE"/>
    <w:multiLevelType w:val="hybridMultilevel"/>
    <w:tmpl w:val="5E2E82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335469F2"/>
    <w:multiLevelType w:val="hybridMultilevel"/>
    <w:tmpl w:val="E1C008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39C62F90"/>
    <w:multiLevelType w:val="hybridMultilevel"/>
    <w:tmpl w:val="BE647F32"/>
    <w:lvl w:ilvl="0" w:tplc="A6F8E7A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B335E33"/>
    <w:multiLevelType w:val="hybridMultilevel"/>
    <w:tmpl w:val="F7CE320E"/>
    <w:lvl w:ilvl="0" w:tplc="31529B4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2E420A"/>
    <w:multiLevelType w:val="hybridMultilevel"/>
    <w:tmpl w:val="B2F02C7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3E812A49"/>
    <w:multiLevelType w:val="multilevel"/>
    <w:tmpl w:val="F852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180537"/>
    <w:multiLevelType w:val="hybridMultilevel"/>
    <w:tmpl w:val="76D41BAE"/>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18E30A2"/>
    <w:multiLevelType w:val="hybridMultilevel"/>
    <w:tmpl w:val="22B02A7A"/>
    <w:lvl w:ilvl="0" w:tplc="BFBC2886">
      <w:numFmt w:val="bullet"/>
      <w:lvlText w:val="-"/>
      <w:lvlJc w:val="left"/>
      <w:pPr>
        <w:ind w:left="1068" w:hanging="360"/>
      </w:pPr>
      <w:rPr>
        <w:rFonts w:ascii="Calibri" w:eastAsia="Calibri" w:hAnsi="Calibri"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15:restartNumberingAfterBreak="0">
    <w:nsid w:val="41A345FC"/>
    <w:multiLevelType w:val="hybridMultilevel"/>
    <w:tmpl w:val="3F4471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2002E8E"/>
    <w:multiLevelType w:val="hybridMultilevel"/>
    <w:tmpl w:val="3A1A5554"/>
    <w:lvl w:ilvl="0" w:tplc="DA7C8672">
      <w:start w:val="1"/>
      <w:numFmt w:val="decimal"/>
      <w:lvlText w:val="%1."/>
      <w:lvlJc w:val="left"/>
      <w:pPr>
        <w:tabs>
          <w:tab w:val="num" w:pos="526"/>
        </w:tabs>
        <w:ind w:left="526" w:hanging="360"/>
      </w:pPr>
      <w:rPr>
        <w:rFonts w:cs="Times New Roman" w:hint="default"/>
      </w:rPr>
    </w:lvl>
    <w:lvl w:ilvl="1" w:tplc="04190019" w:tentative="1">
      <w:start w:val="1"/>
      <w:numFmt w:val="lowerLetter"/>
      <w:lvlText w:val="%2."/>
      <w:lvlJc w:val="left"/>
      <w:pPr>
        <w:tabs>
          <w:tab w:val="num" w:pos="1246"/>
        </w:tabs>
        <w:ind w:left="1246" w:hanging="360"/>
      </w:pPr>
      <w:rPr>
        <w:rFonts w:cs="Times New Roman"/>
      </w:rPr>
    </w:lvl>
    <w:lvl w:ilvl="2" w:tplc="0419001B" w:tentative="1">
      <w:start w:val="1"/>
      <w:numFmt w:val="lowerRoman"/>
      <w:lvlText w:val="%3."/>
      <w:lvlJc w:val="right"/>
      <w:pPr>
        <w:tabs>
          <w:tab w:val="num" w:pos="1966"/>
        </w:tabs>
        <w:ind w:left="1966" w:hanging="180"/>
      </w:pPr>
      <w:rPr>
        <w:rFonts w:cs="Times New Roman"/>
      </w:rPr>
    </w:lvl>
    <w:lvl w:ilvl="3" w:tplc="0419000F" w:tentative="1">
      <w:start w:val="1"/>
      <w:numFmt w:val="decimal"/>
      <w:lvlText w:val="%4."/>
      <w:lvlJc w:val="left"/>
      <w:pPr>
        <w:tabs>
          <w:tab w:val="num" w:pos="2686"/>
        </w:tabs>
        <w:ind w:left="2686" w:hanging="360"/>
      </w:pPr>
      <w:rPr>
        <w:rFonts w:cs="Times New Roman"/>
      </w:rPr>
    </w:lvl>
    <w:lvl w:ilvl="4" w:tplc="04190019" w:tentative="1">
      <w:start w:val="1"/>
      <w:numFmt w:val="lowerLetter"/>
      <w:lvlText w:val="%5."/>
      <w:lvlJc w:val="left"/>
      <w:pPr>
        <w:tabs>
          <w:tab w:val="num" w:pos="3406"/>
        </w:tabs>
        <w:ind w:left="3406" w:hanging="360"/>
      </w:pPr>
      <w:rPr>
        <w:rFonts w:cs="Times New Roman"/>
      </w:rPr>
    </w:lvl>
    <w:lvl w:ilvl="5" w:tplc="0419001B" w:tentative="1">
      <w:start w:val="1"/>
      <w:numFmt w:val="lowerRoman"/>
      <w:lvlText w:val="%6."/>
      <w:lvlJc w:val="right"/>
      <w:pPr>
        <w:tabs>
          <w:tab w:val="num" w:pos="4126"/>
        </w:tabs>
        <w:ind w:left="4126" w:hanging="180"/>
      </w:pPr>
      <w:rPr>
        <w:rFonts w:cs="Times New Roman"/>
      </w:rPr>
    </w:lvl>
    <w:lvl w:ilvl="6" w:tplc="0419000F" w:tentative="1">
      <w:start w:val="1"/>
      <w:numFmt w:val="decimal"/>
      <w:lvlText w:val="%7."/>
      <w:lvlJc w:val="left"/>
      <w:pPr>
        <w:tabs>
          <w:tab w:val="num" w:pos="4846"/>
        </w:tabs>
        <w:ind w:left="4846" w:hanging="360"/>
      </w:pPr>
      <w:rPr>
        <w:rFonts w:cs="Times New Roman"/>
      </w:rPr>
    </w:lvl>
    <w:lvl w:ilvl="7" w:tplc="04190019" w:tentative="1">
      <w:start w:val="1"/>
      <w:numFmt w:val="lowerLetter"/>
      <w:lvlText w:val="%8."/>
      <w:lvlJc w:val="left"/>
      <w:pPr>
        <w:tabs>
          <w:tab w:val="num" w:pos="5566"/>
        </w:tabs>
        <w:ind w:left="5566" w:hanging="360"/>
      </w:pPr>
      <w:rPr>
        <w:rFonts w:cs="Times New Roman"/>
      </w:rPr>
    </w:lvl>
    <w:lvl w:ilvl="8" w:tplc="0419001B" w:tentative="1">
      <w:start w:val="1"/>
      <w:numFmt w:val="lowerRoman"/>
      <w:lvlText w:val="%9."/>
      <w:lvlJc w:val="right"/>
      <w:pPr>
        <w:tabs>
          <w:tab w:val="num" w:pos="6286"/>
        </w:tabs>
        <w:ind w:left="6286" w:hanging="180"/>
      </w:pPr>
      <w:rPr>
        <w:rFonts w:cs="Times New Roman"/>
      </w:rPr>
    </w:lvl>
  </w:abstractNum>
  <w:abstractNum w:abstractNumId="36" w15:restartNumberingAfterBreak="0">
    <w:nsid w:val="422704A2"/>
    <w:multiLevelType w:val="hybridMultilevel"/>
    <w:tmpl w:val="E47AD686"/>
    <w:lvl w:ilvl="0" w:tplc="72022E50">
      <w:numFmt w:val="bullet"/>
      <w:lvlText w:val="-"/>
      <w:lvlJc w:val="left"/>
      <w:pPr>
        <w:ind w:left="1429" w:hanging="360"/>
      </w:pPr>
      <w:rPr>
        <w:rFonts w:ascii="Times New Roman" w:eastAsia="Times New Roman" w:hAnsi="Times New Roman" w:cs="Times New Roman" w:hint="default"/>
        <w:color w:val="000000"/>
        <w:sz w:val="22"/>
      </w:rPr>
    </w:lvl>
    <w:lvl w:ilvl="1" w:tplc="72022E50">
      <w:numFmt w:val="bullet"/>
      <w:lvlText w:val="-"/>
      <w:lvlJc w:val="left"/>
      <w:pPr>
        <w:ind w:left="2149" w:hanging="360"/>
      </w:pPr>
      <w:rPr>
        <w:rFonts w:ascii="Times New Roman" w:eastAsia="Times New Roman" w:hAnsi="Times New Roman" w:cs="Times New Roman" w:hint="default"/>
        <w:color w:val="000000"/>
        <w:sz w:val="22"/>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424C1294"/>
    <w:multiLevelType w:val="hybridMultilevel"/>
    <w:tmpl w:val="ED5C7064"/>
    <w:lvl w:ilvl="0" w:tplc="93686D0E">
      <w:start w:val="1"/>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8" w15:restartNumberingAfterBreak="0">
    <w:nsid w:val="436A0089"/>
    <w:multiLevelType w:val="hybridMultilevel"/>
    <w:tmpl w:val="52E21C50"/>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5E47206"/>
    <w:multiLevelType w:val="hybridMultilevel"/>
    <w:tmpl w:val="2D1E1F08"/>
    <w:lvl w:ilvl="0" w:tplc="93686D0E">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15:restartNumberingAfterBreak="0">
    <w:nsid w:val="483E353A"/>
    <w:multiLevelType w:val="hybridMultilevel"/>
    <w:tmpl w:val="B2F02C7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486E587A"/>
    <w:multiLevelType w:val="hybridMultilevel"/>
    <w:tmpl w:val="0608D594"/>
    <w:lvl w:ilvl="0" w:tplc="93686D0E">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4893021C"/>
    <w:multiLevelType w:val="hybridMultilevel"/>
    <w:tmpl w:val="49A248EC"/>
    <w:lvl w:ilvl="0" w:tplc="93686D0E">
      <w:start w:val="1"/>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48CB5DA9"/>
    <w:multiLevelType w:val="hybridMultilevel"/>
    <w:tmpl w:val="26D624D0"/>
    <w:lvl w:ilvl="0" w:tplc="4F500CFA">
      <w:start w:val="1"/>
      <w:numFmt w:val="decimal"/>
      <w:lvlText w:val="%1."/>
      <w:lvlJc w:val="left"/>
      <w:pPr>
        <w:ind w:left="526" w:hanging="360"/>
      </w:pPr>
      <w:rPr>
        <w:rFonts w:hint="default"/>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44" w15:restartNumberingAfterBreak="0">
    <w:nsid w:val="4B3E589C"/>
    <w:multiLevelType w:val="multilevel"/>
    <w:tmpl w:val="36BAC49A"/>
    <w:lvl w:ilvl="0">
      <w:start w:val="2"/>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5" w15:restartNumberingAfterBreak="0">
    <w:nsid w:val="4D156127"/>
    <w:multiLevelType w:val="hybridMultilevel"/>
    <w:tmpl w:val="D940FF5A"/>
    <w:lvl w:ilvl="0" w:tplc="93686D0E">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4FCC7E16"/>
    <w:multiLevelType w:val="multilevel"/>
    <w:tmpl w:val="A57E4CCE"/>
    <w:lvl w:ilvl="0">
      <w:start w:val="1"/>
      <w:numFmt w:val="decimal"/>
      <w:lvlText w:val="%1."/>
      <w:lvlJc w:val="left"/>
      <w:pPr>
        <w:tabs>
          <w:tab w:val="num" w:pos="1068"/>
        </w:tabs>
        <w:ind w:left="1068" w:hanging="360"/>
      </w:pPr>
      <w:rPr>
        <w:rFonts w:cs="Times New Roman"/>
      </w:rPr>
    </w:lvl>
    <w:lvl w:ilvl="1">
      <w:start w:val="1"/>
      <w:numFmt w:val="decimal"/>
      <w:isLgl/>
      <w:lvlText w:val="%1.%2."/>
      <w:lvlJc w:val="left"/>
      <w:pPr>
        <w:ind w:left="1203" w:hanging="49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7" w15:restartNumberingAfterBreak="0">
    <w:nsid w:val="51C36214"/>
    <w:multiLevelType w:val="multilevel"/>
    <w:tmpl w:val="EC227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827697"/>
    <w:multiLevelType w:val="hybridMultilevel"/>
    <w:tmpl w:val="B2F02C7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57DD0DA0"/>
    <w:multiLevelType w:val="multilevel"/>
    <w:tmpl w:val="B700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DA0853"/>
    <w:multiLevelType w:val="hybridMultilevel"/>
    <w:tmpl w:val="0F28DF5E"/>
    <w:lvl w:ilvl="0" w:tplc="93686D0E">
      <w:start w:val="1"/>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15:restartNumberingAfterBreak="0">
    <w:nsid w:val="694255FD"/>
    <w:multiLevelType w:val="multilevel"/>
    <w:tmpl w:val="18C820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C177428"/>
    <w:multiLevelType w:val="multilevel"/>
    <w:tmpl w:val="0B02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D27405"/>
    <w:multiLevelType w:val="hybridMultilevel"/>
    <w:tmpl w:val="5B8EDB36"/>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17328B4"/>
    <w:multiLevelType w:val="hybridMultilevel"/>
    <w:tmpl w:val="8952B282"/>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2B9625E"/>
    <w:multiLevelType w:val="multilevel"/>
    <w:tmpl w:val="DFE4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3D719B"/>
    <w:multiLevelType w:val="hybridMultilevel"/>
    <w:tmpl w:val="5DA29A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787031F1"/>
    <w:multiLevelType w:val="hybridMultilevel"/>
    <w:tmpl w:val="6B96DEE8"/>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8D84825"/>
    <w:multiLevelType w:val="hybridMultilevel"/>
    <w:tmpl w:val="EE083CB6"/>
    <w:lvl w:ilvl="0" w:tplc="31529B4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F33F52"/>
    <w:multiLevelType w:val="hybridMultilevel"/>
    <w:tmpl w:val="C9427852"/>
    <w:lvl w:ilvl="0" w:tplc="31529B48">
      <w:start w:val="1"/>
      <w:numFmt w:val="bullet"/>
      <w:lvlText w:val=""/>
      <w:lvlJc w:val="left"/>
      <w:pPr>
        <w:ind w:left="927"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60" w15:restartNumberingAfterBreak="0">
    <w:nsid w:val="7A847202"/>
    <w:multiLevelType w:val="hybridMultilevel"/>
    <w:tmpl w:val="1F046658"/>
    <w:lvl w:ilvl="0" w:tplc="93686D0E">
      <w:start w:val="1"/>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7AD20EA4"/>
    <w:multiLevelType w:val="hybridMultilevel"/>
    <w:tmpl w:val="A14EB9A2"/>
    <w:lvl w:ilvl="0" w:tplc="93686D0E">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2" w15:restartNumberingAfterBreak="0">
    <w:nsid w:val="7AE748AF"/>
    <w:multiLevelType w:val="hybridMultilevel"/>
    <w:tmpl w:val="4C606DFC"/>
    <w:lvl w:ilvl="0" w:tplc="93686D0E">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3" w15:restartNumberingAfterBreak="0">
    <w:nsid w:val="7CB44A0D"/>
    <w:multiLevelType w:val="hybridMultilevel"/>
    <w:tmpl w:val="DB3C5068"/>
    <w:lvl w:ilvl="0" w:tplc="39F0326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CCD098F"/>
    <w:multiLevelType w:val="hybridMultilevel"/>
    <w:tmpl w:val="D1F08A9C"/>
    <w:lvl w:ilvl="0" w:tplc="93686D0E">
      <w:start w:val="1"/>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2"/>
  </w:num>
  <w:num w:numId="2">
    <w:abstractNumId w:val="58"/>
  </w:num>
  <w:num w:numId="3">
    <w:abstractNumId w:val="21"/>
  </w:num>
  <w:num w:numId="4">
    <w:abstractNumId w:val="33"/>
  </w:num>
  <w:num w:numId="5">
    <w:abstractNumId w:val="46"/>
  </w:num>
  <w:num w:numId="6">
    <w:abstractNumId w:val="5"/>
  </w:num>
  <w:num w:numId="7">
    <w:abstractNumId w:val="3"/>
  </w:num>
  <w:num w:numId="8">
    <w:abstractNumId w:val="17"/>
  </w:num>
  <w:num w:numId="9">
    <w:abstractNumId w:val="1"/>
  </w:num>
  <w:num w:numId="10">
    <w:abstractNumId w:val="27"/>
  </w:num>
  <w:num w:numId="11">
    <w:abstractNumId w:val="63"/>
  </w:num>
  <w:num w:numId="12">
    <w:abstractNumId w:val="29"/>
  </w:num>
  <w:num w:numId="13">
    <w:abstractNumId w:val="22"/>
  </w:num>
  <w:num w:numId="14">
    <w:abstractNumId w:val="28"/>
  </w:num>
  <w:num w:numId="15">
    <w:abstractNumId w:val="32"/>
  </w:num>
  <w:num w:numId="16">
    <w:abstractNumId w:val="38"/>
  </w:num>
  <w:num w:numId="17">
    <w:abstractNumId w:val="16"/>
  </w:num>
  <w:num w:numId="18">
    <w:abstractNumId w:val="11"/>
  </w:num>
  <w:num w:numId="19">
    <w:abstractNumId w:val="53"/>
  </w:num>
  <w:num w:numId="20">
    <w:abstractNumId w:val="15"/>
  </w:num>
  <w:num w:numId="21">
    <w:abstractNumId w:val="34"/>
  </w:num>
  <w:num w:numId="22">
    <w:abstractNumId w:val="13"/>
  </w:num>
  <w:num w:numId="23">
    <w:abstractNumId w:val="59"/>
  </w:num>
  <w:num w:numId="24">
    <w:abstractNumId w:val="24"/>
  </w:num>
  <w:num w:numId="25">
    <w:abstractNumId w:val="14"/>
  </w:num>
  <w:num w:numId="26">
    <w:abstractNumId w:val="54"/>
  </w:num>
  <w:num w:numId="27">
    <w:abstractNumId w:val="57"/>
  </w:num>
  <w:num w:numId="28">
    <w:abstractNumId w:val="23"/>
  </w:num>
  <w:num w:numId="29">
    <w:abstractNumId w:val="42"/>
  </w:num>
  <w:num w:numId="30">
    <w:abstractNumId w:val="60"/>
  </w:num>
  <w:num w:numId="31">
    <w:abstractNumId w:val="50"/>
  </w:num>
  <w:num w:numId="32">
    <w:abstractNumId w:val="45"/>
  </w:num>
  <w:num w:numId="33">
    <w:abstractNumId w:val="4"/>
  </w:num>
  <w:num w:numId="34">
    <w:abstractNumId w:val="62"/>
  </w:num>
  <w:num w:numId="35">
    <w:abstractNumId w:val="39"/>
  </w:num>
  <w:num w:numId="36">
    <w:abstractNumId w:val="64"/>
  </w:num>
  <w:num w:numId="37">
    <w:abstractNumId w:val="37"/>
  </w:num>
  <w:num w:numId="38">
    <w:abstractNumId w:val="41"/>
  </w:num>
  <w:num w:numId="39">
    <w:abstractNumId w:val="19"/>
  </w:num>
  <w:num w:numId="40">
    <w:abstractNumId w:val="0"/>
  </w:num>
  <w:num w:numId="41">
    <w:abstractNumId w:val="8"/>
  </w:num>
  <w:num w:numId="42">
    <w:abstractNumId w:val="61"/>
  </w:num>
  <w:num w:numId="43">
    <w:abstractNumId w:val="36"/>
  </w:num>
  <w:num w:numId="44">
    <w:abstractNumId w:val="26"/>
  </w:num>
  <w:num w:numId="45">
    <w:abstractNumId w:val="18"/>
  </w:num>
  <w:num w:numId="46">
    <w:abstractNumId w:val="25"/>
  </w:num>
  <w:num w:numId="47">
    <w:abstractNumId w:val="7"/>
  </w:num>
  <w:num w:numId="48">
    <w:abstractNumId w:val="35"/>
  </w:num>
  <w:num w:numId="49">
    <w:abstractNumId w:val="43"/>
  </w:num>
  <w:num w:numId="50">
    <w:abstractNumId w:val="56"/>
  </w:num>
  <w:num w:numId="51">
    <w:abstractNumId w:val="49"/>
  </w:num>
  <w:num w:numId="52">
    <w:abstractNumId w:val="9"/>
  </w:num>
  <w:num w:numId="53">
    <w:abstractNumId w:val="2"/>
  </w:num>
  <w:num w:numId="54">
    <w:abstractNumId w:val="48"/>
  </w:num>
  <w:num w:numId="55">
    <w:abstractNumId w:val="40"/>
  </w:num>
  <w:num w:numId="56">
    <w:abstractNumId w:val="30"/>
  </w:num>
  <w:num w:numId="57">
    <w:abstractNumId w:val="20"/>
  </w:num>
  <w:num w:numId="58">
    <w:abstractNumId w:val="10"/>
  </w:num>
  <w:num w:numId="59">
    <w:abstractNumId w:val="55"/>
  </w:num>
  <w:num w:numId="60">
    <w:abstractNumId w:val="6"/>
  </w:num>
  <w:num w:numId="61">
    <w:abstractNumId w:val="31"/>
  </w:num>
  <w:num w:numId="62">
    <w:abstractNumId w:val="52"/>
  </w:num>
  <w:num w:numId="63">
    <w:abstractNumId w:val="47"/>
  </w:num>
  <w:num w:numId="64">
    <w:abstractNumId w:val="51"/>
  </w:num>
  <w:num w:numId="65">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439"/>
    <w:rsid w:val="00007BEA"/>
    <w:rsid w:val="00010B98"/>
    <w:rsid w:val="00010FBB"/>
    <w:rsid w:val="00011359"/>
    <w:rsid w:val="0001552E"/>
    <w:rsid w:val="0002027A"/>
    <w:rsid w:val="00023F6E"/>
    <w:rsid w:val="00027ED3"/>
    <w:rsid w:val="00034415"/>
    <w:rsid w:val="000405E5"/>
    <w:rsid w:val="0004281C"/>
    <w:rsid w:val="000450EB"/>
    <w:rsid w:val="00047D20"/>
    <w:rsid w:val="00052D62"/>
    <w:rsid w:val="0005400A"/>
    <w:rsid w:val="00055C55"/>
    <w:rsid w:val="00055CDC"/>
    <w:rsid w:val="0006072B"/>
    <w:rsid w:val="00062702"/>
    <w:rsid w:val="00066894"/>
    <w:rsid w:val="00070C68"/>
    <w:rsid w:val="00080E72"/>
    <w:rsid w:val="00081727"/>
    <w:rsid w:val="00081988"/>
    <w:rsid w:val="00084797"/>
    <w:rsid w:val="00085966"/>
    <w:rsid w:val="0008627B"/>
    <w:rsid w:val="00093C39"/>
    <w:rsid w:val="00094B1C"/>
    <w:rsid w:val="000952E9"/>
    <w:rsid w:val="000A010E"/>
    <w:rsid w:val="000A37B3"/>
    <w:rsid w:val="000A5CFD"/>
    <w:rsid w:val="000A7BFE"/>
    <w:rsid w:val="000B549E"/>
    <w:rsid w:val="000B550E"/>
    <w:rsid w:val="000B5DF5"/>
    <w:rsid w:val="000B7B1F"/>
    <w:rsid w:val="000C066F"/>
    <w:rsid w:val="000C0889"/>
    <w:rsid w:val="000C1EDD"/>
    <w:rsid w:val="000C57B1"/>
    <w:rsid w:val="000C5EF7"/>
    <w:rsid w:val="000C6653"/>
    <w:rsid w:val="000E551F"/>
    <w:rsid w:val="000F0494"/>
    <w:rsid w:val="000F123C"/>
    <w:rsid w:val="000F1DB4"/>
    <w:rsid w:val="000F23A7"/>
    <w:rsid w:val="000F43DB"/>
    <w:rsid w:val="000F46BD"/>
    <w:rsid w:val="000F5626"/>
    <w:rsid w:val="000F7653"/>
    <w:rsid w:val="000F777A"/>
    <w:rsid w:val="000F7F21"/>
    <w:rsid w:val="00101E6B"/>
    <w:rsid w:val="001041E7"/>
    <w:rsid w:val="0010471E"/>
    <w:rsid w:val="00106FFF"/>
    <w:rsid w:val="001103FA"/>
    <w:rsid w:val="001128E2"/>
    <w:rsid w:val="00112F17"/>
    <w:rsid w:val="00115B4B"/>
    <w:rsid w:val="00127B3D"/>
    <w:rsid w:val="00132AEC"/>
    <w:rsid w:val="00133A58"/>
    <w:rsid w:val="00133AD2"/>
    <w:rsid w:val="0013437D"/>
    <w:rsid w:val="0014260C"/>
    <w:rsid w:val="001426C1"/>
    <w:rsid w:val="00147AB8"/>
    <w:rsid w:val="001550AF"/>
    <w:rsid w:val="00155A38"/>
    <w:rsid w:val="001568F7"/>
    <w:rsid w:val="00156F2F"/>
    <w:rsid w:val="00160F06"/>
    <w:rsid w:val="00162DFD"/>
    <w:rsid w:val="00164A17"/>
    <w:rsid w:val="00165623"/>
    <w:rsid w:val="001678E7"/>
    <w:rsid w:val="00174018"/>
    <w:rsid w:val="00182972"/>
    <w:rsid w:val="00183EF3"/>
    <w:rsid w:val="0018535F"/>
    <w:rsid w:val="001869FB"/>
    <w:rsid w:val="00190B20"/>
    <w:rsid w:val="00190DE1"/>
    <w:rsid w:val="00191A87"/>
    <w:rsid w:val="001921B1"/>
    <w:rsid w:val="00192BAF"/>
    <w:rsid w:val="00193A3E"/>
    <w:rsid w:val="001947A5"/>
    <w:rsid w:val="00195D8F"/>
    <w:rsid w:val="001A13A7"/>
    <w:rsid w:val="001A3D28"/>
    <w:rsid w:val="001A5160"/>
    <w:rsid w:val="001A5822"/>
    <w:rsid w:val="001C3AAD"/>
    <w:rsid w:val="001C7977"/>
    <w:rsid w:val="001D255A"/>
    <w:rsid w:val="001D7512"/>
    <w:rsid w:val="001E06A5"/>
    <w:rsid w:val="001E25AF"/>
    <w:rsid w:val="001E36CA"/>
    <w:rsid w:val="001E5B3E"/>
    <w:rsid w:val="001E7AB8"/>
    <w:rsid w:val="001F0B12"/>
    <w:rsid w:val="001F2EE3"/>
    <w:rsid w:val="001F55D1"/>
    <w:rsid w:val="001F6741"/>
    <w:rsid w:val="00200FA4"/>
    <w:rsid w:val="00202C1B"/>
    <w:rsid w:val="00202D0B"/>
    <w:rsid w:val="00203564"/>
    <w:rsid w:val="002037B6"/>
    <w:rsid w:val="00203931"/>
    <w:rsid w:val="00204753"/>
    <w:rsid w:val="00205080"/>
    <w:rsid w:val="00205CEA"/>
    <w:rsid w:val="00206ADC"/>
    <w:rsid w:val="00212B99"/>
    <w:rsid w:val="0021382B"/>
    <w:rsid w:val="00214579"/>
    <w:rsid w:val="00216B30"/>
    <w:rsid w:val="002179E3"/>
    <w:rsid w:val="00225B86"/>
    <w:rsid w:val="00226322"/>
    <w:rsid w:val="002267FE"/>
    <w:rsid w:val="002268DD"/>
    <w:rsid w:val="00230B8A"/>
    <w:rsid w:val="00236CB0"/>
    <w:rsid w:val="00236F14"/>
    <w:rsid w:val="00242B06"/>
    <w:rsid w:val="00243EF9"/>
    <w:rsid w:val="00251523"/>
    <w:rsid w:val="00255041"/>
    <w:rsid w:val="00260A35"/>
    <w:rsid w:val="00261B6C"/>
    <w:rsid w:val="00265173"/>
    <w:rsid w:val="002653E0"/>
    <w:rsid w:val="00265F4E"/>
    <w:rsid w:val="002673C2"/>
    <w:rsid w:val="002713B8"/>
    <w:rsid w:val="00271551"/>
    <w:rsid w:val="00275591"/>
    <w:rsid w:val="002756F0"/>
    <w:rsid w:val="00275DE6"/>
    <w:rsid w:val="0028119F"/>
    <w:rsid w:val="00283212"/>
    <w:rsid w:val="00284400"/>
    <w:rsid w:val="00290CD4"/>
    <w:rsid w:val="00291B9A"/>
    <w:rsid w:val="002A147C"/>
    <w:rsid w:val="002A24BF"/>
    <w:rsid w:val="002A2CD0"/>
    <w:rsid w:val="002A3678"/>
    <w:rsid w:val="002A475A"/>
    <w:rsid w:val="002A7DD4"/>
    <w:rsid w:val="002B0B3C"/>
    <w:rsid w:val="002B0F0C"/>
    <w:rsid w:val="002B2049"/>
    <w:rsid w:val="002B3496"/>
    <w:rsid w:val="002B3A40"/>
    <w:rsid w:val="002B3C03"/>
    <w:rsid w:val="002C13FF"/>
    <w:rsid w:val="002C3367"/>
    <w:rsid w:val="002C4882"/>
    <w:rsid w:val="002C6497"/>
    <w:rsid w:val="002C6AE4"/>
    <w:rsid w:val="002C6BFC"/>
    <w:rsid w:val="002D024E"/>
    <w:rsid w:val="002D3CE0"/>
    <w:rsid w:val="002D5071"/>
    <w:rsid w:val="002D727B"/>
    <w:rsid w:val="002E0F91"/>
    <w:rsid w:val="002E37DA"/>
    <w:rsid w:val="002E3B1F"/>
    <w:rsid w:val="002E3DB7"/>
    <w:rsid w:val="002E407E"/>
    <w:rsid w:val="002E44CD"/>
    <w:rsid w:val="002E5384"/>
    <w:rsid w:val="002F0CD8"/>
    <w:rsid w:val="002F2B61"/>
    <w:rsid w:val="002F58A2"/>
    <w:rsid w:val="002F5A43"/>
    <w:rsid w:val="002F7760"/>
    <w:rsid w:val="00302BAF"/>
    <w:rsid w:val="00303CE2"/>
    <w:rsid w:val="00303D2A"/>
    <w:rsid w:val="003056C1"/>
    <w:rsid w:val="00306575"/>
    <w:rsid w:val="00306837"/>
    <w:rsid w:val="003101A8"/>
    <w:rsid w:val="003105A2"/>
    <w:rsid w:val="00311C4F"/>
    <w:rsid w:val="00312A17"/>
    <w:rsid w:val="0031694D"/>
    <w:rsid w:val="00322344"/>
    <w:rsid w:val="003236E7"/>
    <w:rsid w:val="00324F7B"/>
    <w:rsid w:val="0032538B"/>
    <w:rsid w:val="00325BB8"/>
    <w:rsid w:val="0032660C"/>
    <w:rsid w:val="00327F80"/>
    <w:rsid w:val="00331AEC"/>
    <w:rsid w:val="00335A3C"/>
    <w:rsid w:val="00336A50"/>
    <w:rsid w:val="003400E6"/>
    <w:rsid w:val="00340ACF"/>
    <w:rsid w:val="00341C6B"/>
    <w:rsid w:val="00342504"/>
    <w:rsid w:val="00344036"/>
    <w:rsid w:val="0034407E"/>
    <w:rsid w:val="003449A8"/>
    <w:rsid w:val="003507C6"/>
    <w:rsid w:val="00350E40"/>
    <w:rsid w:val="0035196F"/>
    <w:rsid w:val="00351E6D"/>
    <w:rsid w:val="00355102"/>
    <w:rsid w:val="00355DE4"/>
    <w:rsid w:val="003577B9"/>
    <w:rsid w:val="003616F2"/>
    <w:rsid w:val="00361A51"/>
    <w:rsid w:val="00361ED8"/>
    <w:rsid w:val="00364051"/>
    <w:rsid w:val="0037227A"/>
    <w:rsid w:val="0037278F"/>
    <w:rsid w:val="00374AA4"/>
    <w:rsid w:val="00375D8B"/>
    <w:rsid w:val="003773DA"/>
    <w:rsid w:val="00380314"/>
    <w:rsid w:val="003809C2"/>
    <w:rsid w:val="003841A4"/>
    <w:rsid w:val="00384FB8"/>
    <w:rsid w:val="00386683"/>
    <w:rsid w:val="00386BA3"/>
    <w:rsid w:val="003874E8"/>
    <w:rsid w:val="003928B2"/>
    <w:rsid w:val="0039480A"/>
    <w:rsid w:val="00395406"/>
    <w:rsid w:val="00395F23"/>
    <w:rsid w:val="003A12FA"/>
    <w:rsid w:val="003A2A77"/>
    <w:rsid w:val="003A41F9"/>
    <w:rsid w:val="003A420A"/>
    <w:rsid w:val="003A5271"/>
    <w:rsid w:val="003A66A5"/>
    <w:rsid w:val="003A719B"/>
    <w:rsid w:val="003A77F8"/>
    <w:rsid w:val="003B120A"/>
    <w:rsid w:val="003B436C"/>
    <w:rsid w:val="003B5402"/>
    <w:rsid w:val="003B5EAA"/>
    <w:rsid w:val="003C2375"/>
    <w:rsid w:val="003C30D0"/>
    <w:rsid w:val="003C4C9F"/>
    <w:rsid w:val="003C4CDA"/>
    <w:rsid w:val="003C6522"/>
    <w:rsid w:val="003D61DC"/>
    <w:rsid w:val="003E4575"/>
    <w:rsid w:val="003F186F"/>
    <w:rsid w:val="003F1E83"/>
    <w:rsid w:val="003F2860"/>
    <w:rsid w:val="003F2935"/>
    <w:rsid w:val="003F4DF2"/>
    <w:rsid w:val="003F7052"/>
    <w:rsid w:val="0040051E"/>
    <w:rsid w:val="004006A9"/>
    <w:rsid w:val="00400A39"/>
    <w:rsid w:val="00400EDE"/>
    <w:rsid w:val="00400F76"/>
    <w:rsid w:val="0040131A"/>
    <w:rsid w:val="00406A5D"/>
    <w:rsid w:val="00412B8F"/>
    <w:rsid w:val="004164FE"/>
    <w:rsid w:val="00417C48"/>
    <w:rsid w:val="00417FBD"/>
    <w:rsid w:val="00421DA0"/>
    <w:rsid w:val="00423E2F"/>
    <w:rsid w:val="004277A0"/>
    <w:rsid w:val="00430BA4"/>
    <w:rsid w:val="00431512"/>
    <w:rsid w:val="0043170F"/>
    <w:rsid w:val="00432D26"/>
    <w:rsid w:val="00441216"/>
    <w:rsid w:val="004453AB"/>
    <w:rsid w:val="0044571D"/>
    <w:rsid w:val="00446839"/>
    <w:rsid w:val="00451672"/>
    <w:rsid w:val="00451BCE"/>
    <w:rsid w:val="00452A9E"/>
    <w:rsid w:val="004540EF"/>
    <w:rsid w:val="00456AFB"/>
    <w:rsid w:val="00457FA1"/>
    <w:rsid w:val="0046522F"/>
    <w:rsid w:val="00470013"/>
    <w:rsid w:val="0047081D"/>
    <w:rsid w:val="00470CDE"/>
    <w:rsid w:val="00472FB9"/>
    <w:rsid w:val="0047317B"/>
    <w:rsid w:val="00473600"/>
    <w:rsid w:val="00473EA3"/>
    <w:rsid w:val="00477429"/>
    <w:rsid w:val="004776E4"/>
    <w:rsid w:val="00481223"/>
    <w:rsid w:val="004859E4"/>
    <w:rsid w:val="00486159"/>
    <w:rsid w:val="00487579"/>
    <w:rsid w:val="00491BDB"/>
    <w:rsid w:val="00491D1F"/>
    <w:rsid w:val="00493D89"/>
    <w:rsid w:val="00496CA1"/>
    <w:rsid w:val="00497DA8"/>
    <w:rsid w:val="004A1492"/>
    <w:rsid w:val="004A20A0"/>
    <w:rsid w:val="004A284E"/>
    <w:rsid w:val="004A3F00"/>
    <w:rsid w:val="004A5E7A"/>
    <w:rsid w:val="004A60E6"/>
    <w:rsid w:val="004A6EAE"/>
    <w:rsid w:val="004B1702"/>
    <w:rsid w:val="004B197C"/>
    <w:rsid w:val="004B4ADB"/>
    <w:rsid w:val="004B6307"/>
    <w:rsid w:val="004B6D3C"/>
    <w:rsid w:val="004C07E5"/>
    <w:rsid w:val="004C0FB5"/>
    <w:rsid w:val="004C2623"/>
    <w:rsid w:val="004C5CBD"/>
    <w:rsid w:val="004C6D13"/>
    <w:rsid w:val="004C767D"/>
    <w:rsid w:val="004D2A8D"/>
    <w:rsid w:val="004D3141"/>
    <w:rsid w:val="004D3294"/>
    <w:rsid w:val="004D57A7"/>
    <w:rsid w:val="004D7831"/>
    <w:rsid w:val="004E1346"/>
    <w:rsid w:val="004E4C82"/>
    <w:rsid w:val="004F096E"/>
    <w:rsid w:val="004F26BF"/>
    <w:rsid w:val="004F2AB5"/>
    <w:rsid w:val="004F3913"/>
    <w:rsid w:val="004F6947"/>
    <w:rsid w:val="00501AC1"/>
    <w:rsid w:val="0050290C"/>
    <w:rsid w:val="00504B2B"/>
    <w:rsid w:val="00506305"/>
    <w:rsid w:val="005101D7"/>
    <w:rsid w:val="00512536"/>
    <w:rsid w:val="005126FB"/>
    <w:rsid w:val="0051699C"/>
    <w:rsid w:val="005211A2"/>
    <w:rsid w:val="0052358A"/>
    <w:rsid w:val="0052563C"/>
    <w:rsid w:val="0052661F"/>
    <w:rsid w:val="00526AC0"/>
    <w:rsid w:val="0052712F"/>
    <w:rsid w:val="005274DD"/>
    <w:rsid w:val="0053180E"/>
    <w:rsid w:val="00532BCC"/>
    <w:rsid w:val="00537F8E"/>
    <w:rsid w:val="00540D6E"/>
    <w:rsid w:val="0054582F"/>
    <w:rsid w:val="00546BF5"/>
    <w:rsid w:val="005505C6"/>
    <w:rsid w:val="00552EE4"/>
    <w:rsid w:val="00553289"/>
    <w:rsid w:val="005555E7"/>
    <w:rsid w:val="005557EE"/>
    <w:rsid w:val="00556602"/>
    <w:rsid w:val="00562EC7"/>
    <w:rsid w:val="00563B1E"/>
    <w:rsid w:val="00566B65"/>
    <w:rsid w:val="00567636"/>
    <w:rsid w:val="00576478"/>
    <w:rsid w:val="00577BBF"/>
    <w:rsid w:val="00581545"/>
    <w:rsid w:val="005826EB"/>
    <w:rsid w:val="00582A56"/>
    <w:rsid w:val="00582A70"/>
    <w:rsid w:val="005853A4"/>
    <w:rsid w:val="00586BCC"/>
    <w:rsid w:val="005873F4"/>
    <w:rsid w:val="005906D0"/>
    <w:rsid w:val="00592589"/>
    <w:rsid w:val="005929AC"/>
    <w:rsid w:val="00594771"/>
    <w:rsid w:val="00595E50"/>
    <w:rsid w:val="005A03AC"/>
    <w:rsid w:val="005A1A72"/>
    <w:rsid w:val="005A395B"/>
    <w:rsid w:val="005B2C4A"/>
    <w:rsid w:val="005B48AE"/>
    <w:rsid w:val="005B57D7"/>
    <w:rsid w:val="005B5819"/>
    <w:rsid w:val="005B59B4"/>
    <w:rsid w:val="005B5D84"/>
    <w:rsid w:val="005B7C2F"/>
    <w:rsid w:val="005C08BE"/>
    <w:rsid w:val="005C1144"/>
    <w:rsid w:val="005C2038"/>
    <w:rsid w:val="005C2CA5"/>
    <w:rsid w:val="005C552E"/>
    <w:rsid w:val="005C6100"/>
    <w:rsid w:val="005C63CA"/>
    <w:rsid w:val="005C72AE"/>
    <w:rsid w:val="005C7C3A"/>
    <w:rsid w:val="005D013F"/>
    <w:rsid w:val="005D1A0F"/>
    <w:rsid w:val="005D288D"/>
    <w:rsid w:val="005D4306"/>
    <w:rsid w:val="005D67F8"/>
    <w:rsid w:val="005D6C66"/>
    <w:rsid w:val="005E7E5C"/>
    <w:rsid w:val="005F0E64"/>
    <w:rsid w:val="005F39FF"/>
    <w:rsid w:val="005F7765"/>
    <w:rsid w:val="005F7FD5"/>
    <w:rsid w:val="00602C39"/>
    <w:rsid w:val="00604ECF"/>
    <w:rsid w:val="00605FC7"/>
    <w:rsid w:val="006230CC"/>
    <w:rsid w:val="00623465"/>
    <w:rsid w:val="0062595C"/>
    <w:rsid w:val="0062778A"/>
    <w:rsid w:val="00627986"/>
    <w:rsid w:val="0063117D"/>
    <w:rsid w:val="0063273F"/>
    <w:rsid w:val="00635018"/>
    <w:rsid w:val="0063618B"/>
    <w:rsid w:val="0064091B"/>
    <w:rsid w:val="006424B9"/>
    <w:rsid w:val="00643D97"/>
    <w:rsid w:val="00645935"/>
    <w:rsid w:val="0064671C"/>
    <w:rsid w:val="00646FD5"/>
    <w:rsid w:val="00650290"/>
    <w:rsid w:val="00656056"/>
    <w:rsid w:val="006570E2"/>
    <w:rsid w:val="006576A6"/>
    <w:rsid w:val="0066062D"/>
    <w:rsid w:val="0066149C"/>
    <w:rsid w:val="006631F4"/>
    <w:rsid w:val="00664058"/>
    <w:rsid w:val="00664226"/>
    <w:rsid w:val="00664427"/>
    <w:rsid w:val="006652EC"/>
    <w:rsid w:val="00672445"/>
    <w:rsid w:val="006759CD"/>
    <w:rsid w:val="006779B6"/>
    <w:rsid w:val="00680943"/>
    <w:rsid w:val="00682E7C"/>
    <w:rsid w:val="00684803"/>
    <w:rsid w:val="00685783"/>
    <w:rsid w:val="006872F6"/>
    <w:rsid w:val="00687DFE"/>
    <w:rsid w:val="00690157"/>
    <w:rsid w:val="00692C9A"/>
    <w:rsid w:val="00693EE5"/>
    <w:rsid w:val="00695A18"/>
    <w:rsid w:val="0069677C"/>
    <w:rsid w:val="00696AAD"/>
    <w:rsid w:val="006A142E"/>
    <w:rsid w:val="006A345F"/>
    <w:rsid w:val="006A54C6"/>
    <w:rsid w:val="006B12A6"/>
    <w:rsid w:val="006B495D"/>
    <w:rsid w:val="006C2749"/>
    <w:rsid w:val="006C51BB"/>
    <w:rsid w:val="006C58A7"/>
    <w:rsid w:val="006D0816"/>
    <w:rsid w:val="006D27C4"/>
    <w:rsid w:val="006D3AC9"/>
    <w:rsid w:val="006D4249"/>
    <w:rsid w:val="006D583C"/>
    <w:rsid w:val="006D5992"/>
    <w:rsid w:val="006E4433"/>
    <w:rsid w:val="006E515F"/>
    <w:rsid w:val="006E71E3"/>
    <w:rsid w:val="006F2BFC"/>
    <w:rsid w:val="006F6D5C"/>
    <w:rsid w:val="0070035E"/>
    <w:rsid w:val="00705A20"/>
    <w:rsid w:val="00712E08"/>
    <w:rsid w:val="007137F2"/>
    <w:rsid w:val="00717114"/>
    <w:rsid w:val="007204BA"/>
    <w:rsid w:val="0072294C"/>
    <w:rsid w:val="00726198"/>
    <w:rsid w:val="00726240"/>
    <w:rsid w:val="00726EC1"/>
    <w:rsid w:val="007310B9"/>
    <w:rsid w:val="007321EA"/>
    <w:rsid w:val="00732791"/>
    <w:rsid w:val="007342E5"/>
    <w:rsid w:val="007345C3"/>
    <w:rsid w:val="00737AE3"/>
    <w:rsid w:val="00743200"/>
    <w:rsid w:val="00743494"/>
    <w:rsid w:val="00743FCC"/>
    <w:rsid w:val="00746369"/>
    <w:rsid w:val="00746CF3"/>
    <w:rsid w:val="00750738"/>
    <w:rsid w:val="007520BD"/>
    <w:rsid w:val="0075336B"/>
    <w:rsid w:val="00753620"/>
    <w:rsid w:val="00754163"/>
    <w:rsid w:val="0075561C"/>
    <w:rsid w:val="00757830"/>
    <w:rsid w:val="00763293"/>
    <w:rsid w:val="00763C9E"/>
    <w:rsid w:val="00764BCF"/>
    <w:rsid w:val="00765031"/>
    <w:rsid w:val="00765274"/>
    <w:rsid w:val="007657B1"/>
    <w:rsid w:val="00767BC8"/>
    <w:rsid w:val="00767F96"/>
    <w:rsid w:val="00770F58"/>
    <w:rsid w:val="007714C0"/>
    <w:rsid w:val="00771CAD"/>
    <w:rsid w:val="00773391"/>
    <w:rsid w:val="00773C81"/>
    <w:rsid w:val="00775F69"/>
    <w:rsid w:val="00781DD8"/>
    <w:rsid w:val="00782B80"/>
    <w:rsid w:val="007836C1"/>
    <w:rsid w:val="00784C4D"/>
    <w:rsid w:val="00784DC6"/>
    <w:rsid w:val="0078668B"/>
    <w:rsid w:val="00790262"/>
    <w:rsid w:val="00790C42"/>
    <w:rsid w:val="00791DFA"/>
    <w:rsid w:val="00792607"/>
    <w:rsid w:val="00797609"/>
    <w:rsid w:val="00797A46"/>
    <w:rsid w:val="007A3FC9"/>
    <w:rsid w:val="007A421D"/>
    <w:rsid w:val="007A5F4D"/>
    <w:rsid w:val="007A7C30"/>
    <w:rsid w:val="007B1AB8"/>
    <w:rsid w:val="007B1D34"/>
    <w:rsid w:val="007B2C49"/>
    <w:rsid w:val="007B420E"/>
    <w:rsid w:val="007C2182"/>
    <w:rsid w:val="007C2607"/>
    <w:rsid w:val="007C3741"/>
    <w:rsid w:val="007C3F64"/>
    <w:rsid w:val="007C48A7"/>
    <w:rsid w:val="007C5D68"/>
    <w:rsid w:val="007C6810"/>
    <w:rsid w:val="007C71E5"/>
    <w:rsid w:val="007D2A1E"/>
    <w:rsid w:val="007E128B"/>
    <w:rsid w:val="007E23A9"/>
    <w:rsid w:val="007E411F"/>
    <w:rsid w:val="007F1AF6"/>
    <w:rsid w:val="007F4D87"/>
    <w:rsid w:val="007F739F"/>
    <w:rsid w:val="007F73B8"/>
    <w:rsid w:val="007F7BB4"/>
    <w:rsid w:val="0080090B"/>
    <w:rsid w:val="008015FB"/>
    <w:rsid w:val="008017E7"/>
    <w:rsid w:val="00803F4E"/>
    <w:rsid w:val="0081409A"/>
    <w:rsid w:val="00815432"/>
    <w:rsid w:val="00816F86"/>
    <w:rsid w:val="0081786A"/>
    <w:rsid w:val="008235C6"/>
    <w:rsid w:val="00824B60"/>
    <w:rsid w:val="00825029"/>
    <w:rsid w:val="00825E45"/>
    <w:rsid w:val="008263BF"/>
    <w:rsid w:val="00830E47"/>
    <w:rsid w:val="00831709"/>
    <w:rsid w:val="008328CA"/>
    <w:rsid w:val="00834804"/>
    <w:rsid w:val="00836FF8"/>
    <w:rsid w:val="00837567"/>
    <w:rsid w:val="00837EA9"/>
    <w:rsid w:val="00840B21"/>
    <w:rsid w:val="008452D8"/>
    <w:rsid w:val="008464E3"/>
    <w:rsid w:val="00850E7E"/>
    <w:rsid w:val="00851322"/>
    <w:rsid w:val="00860CB3"/>
    <w:rsid w:val="00861CB2"/>
    <w:rsid w:val="00861E4B"/>
    <w:rsid w:val="0086696F"/>
    <w:rsid w:val="00866CAC"/>
    <w:rsid w:val="00870AF1"/>
    <w:rsid w:val="00873CD6"/>
    <w:rsid w:val="00874AE7"/>
    <w:rsid w:val="00881C6E"/>
    <w:rsid w:val="00886913"/>
    <w:rsid w:val="00887631"/>
    <w:rsid w:val="008902F8"/>
    <w:rsid w:val="00891A72"/>
    <w:rsid w:val="00892A8A"/>
    <w:rsid w:val="00894472"/>
    <w:rsid w:val="00894C37"/>
    <w:rsid w:val="008A2091"/>
    <w:rsid w:val="008A7B11"/>
    <w:rsid w:val="008B5081"/>
    <w:rsid w:val="008B6FC5"/>
    <w:rsid w:val="008C5392"/>
    <w:rsid w:val="008C5DA7"/>
    <w:rsid w:val="008C61A4"/>
    <w:rsid w:val="008D0330"/>
    <w:rsid w:val="008D0978"/>
    <w:rsid w:val="008D3234"/>
    <w:rsid w:val="008D3811"/>
    <w:rsid w:val="008E51F4"/>
    <w:rsid w:val="008F0CA8"/>
    <w:rsid w:val="008F2089"/>
    <w:rsid w:val="00900B58"/>
    <w:rsid w:val="009018DE"/>
    <w:rsid w:val="0090295B"/>
    <w:rsid w:val="00903AEB"/>
    <w:rsid w:val="00906B64"/>
    <w:rsid w:val="00906C41"/>
    <w:rsid w:val="0090758A"/>
    <w:rsid w:val="00912750"/>
    <w:rsid w:val="00913CBA"/>
    <w:rsid w:val="00913FC2"/>
    <w:rsid w:val="00925651"/>
    <w:rsid w:val="00932A18"/>
    <w:rsid w:val="009342BA"/>
    <w:rsid w:val="00935519"/>
    <w:rsid w:val="00936BED"/>
    <w:rsid w:val="0094048A"/>
    <w:rsid w:val="009418A0"/>
    <w:rsid w:val="00942E4E"/>
    <w:rsid w:val="00943A38"/>
    <w:rsid w:val="00944CDA"/>
    <w:rsid w:val="00951DF8"/>
    <w:rsid w:val="009539A8"/>
    <w:rsid w:val="009611A8"/>
    <w:rsid w:val="009635E7"/>
    <w:rsid w:val="00963CFD"/>
    <w:rsid w:val="00966FEB"/>
    <w:rsid w:val="00972393"/>
    <w:rsid w:val="009725F1"/>
    <w:rsid w:val="00977453"/>
    <w:rsid w:val="009774A8"/>
    <w:rsid w:val="00977AB4"/>
    <w:rsid w:val="00977EB9"/>
    <w:rsid w:val="009804AB"/>
    <w:rsid w:val="00981A0D"/>
    <w:rsid w:val="00984CA6"/>
    <w:rsid w:val="00986B50"/>
    <w:rsid w:val="009907A3"/>
    <w:rsid w:val="009908CB"/>
    <w:rsid w:val="00994E3F"/>
    <w:rsid w:val="0099537F"/>
    <w:rsid w:val="00995C09"/>
    <w:rsid w:val="00996AAE"/>
    <w:rsid w:val="009A1A78"/>
    <w:rsid w:val="009A3BE2"/>
    <w:rsid w:val="009A523E"/>
    <w:rsid w:val="009A5FBE"/>
    <w:rsid w:val="009B2009"/>
    <w:rsid w:val="009B28E5"/>
    <w:rsid w:val="009C1894"/>
    <w:rsid w:val="009C3CDF"/>
    <w:rsid w:val="009C55AC"/>
    <w:rsid w:val="009C6A0A"/>
    <w:rsid w:val="009C7F9A"/>
    <w:rsid w:val="009D148E"/>
    <w:rsid w:val="009D2245"/>
    <w:rsid w:val="009D4010"/>
    <w:rsid w:val="009D4329"/>
    <w:rsid w:val="009D44D1"/>
    <w:rsid w:val="009D462C"/>
    <w:rsid w:val="009D4B47"/>
    <w:rsid w:val="009E1907"/>
    <w:rsid w:val="009E4C83"/>
    <w:rsid w:val="009E79E4"/>
    <w:rsid w:val="009F079D"/>
    <w:rsid w:val="009F0DD7"/>
    <w:rsid w:val="00A00A87"/>
    <w:rsid w:val="00A013FB"/>
    <w:rsid w:val="00A029AB"/>
    <w:rsid w:val="00A03C7D"/>
    <w:rsid w:val="00A03F71"/>
    <w:rsid w:val="00A04664"/>
    <w:rsid w:val="00A05117"/>
    <w:rsid w:val="00A05713"/>
    <w:rsid w:val="00A11555"/>
    <w:rsid w:val="00A11748"/>
    <w:rsid w:val="00A11F5F"/>
    <w:rsid w:val="00A137CF"/>
    <w:rsid w:val="00A14426"/>
    <w:rsid w:val="00A14543"/>
    <w:rsid w:val="00A15D97"/>
    <w:rsid w:val="00A1679E"/>
    <w:rsid w:val="00A216C3"/>
    <w:rsid w:val="00A217C2"/>
    <w:rsid w:val="00A2535A"/>
    <w:rsid w:val="00A2686D"/>
    <w:rsid w:val="00A269C8"/>
    <w:rsid w:val="00A305B8"/>
    <w:rsid w:val="00A37B65"/>
    <w:rsid w:val="00A423AF"/>
    <w:rsid w:val="00A425F2"/>
    <w:rsid w:val="00A42BAF"/>
    <w:rsid w:val="00A46135"/>
    <w:rsid w:val="00A46378"/>
    <w:rsid w:val="00A50E4F"/>
    <w:rsid w:val="00A52D39"/>
    <w:rsid w:val="00A53631"/>
    <w:rsid w:val="00A569C7"/>
    <w:rsid w:val="00A61BF1"/>
    <w:rsid w:val="00A62469"/>
    <w:rsid w:val="00A658B9"/>
    <w:rsid w:val="00A665FB"/>
    <w:rsid w:val="00A67A11"/>
    <w:rsid w:val="00A71FF7"/>
    <w:rsid w:val="00A724DB"/>
    <w:rsid w:val="00A74ABF"/>
    <w:rsid w:val="00A76068"/>
    <w:rsid w:val="00A80F15"/>
    <w:rsid w:val="00A81D40"/>
    <w:rsid w:val="00A829DF"/>
    <w:rsid w:val="00A847CC"/>
    <w:rsid w:val="00A8489D"/>
    <w:rsid w:val="00A86F6E"/>
    <w:rsid w:val="00A92704"/>
    <w:rsid w:val="00A96CEB"/>
    <w:rsid w:val="00AA023A"/>
    <w:rsid w:val="00AA039F"/>
    <w:rsid w:val="00AA5636"/>
    <w:rsid w:val="00AA7D37"/>
    <w:rsid w:val="00AB06D4"/>
    <w:rsid w:val="00AB109D"/>
    <w:rsid w:val="00AB10A4"/>
    <w:rsid w:val="00AB2374"/>
    <w:rsid w:val="00AB545F"/>
    <w:rsid w:val="00AB6092"/>
    <w:rsid w:val="00AB70CD"/>
    <w:rsid w:val="00AB76DE"/>
    <w:rsid w:val="00AC0277"/>
    <w:rsid w:val="00AC2BCB"/>
    <w:rsid w:val="00AC3683"/>
    <w:rsid w:val="00AC575D"/>
    <w:rsid w:val="00AC7951"/>
    <w:rsid w:val="00AD24DF"/>
    <w:rsid w:val="00AD4902"/>
    <w:rsid w:val="00AD4B00"/>
    <w:rsid w:val="00AD4F85"/>
    <w:rsid w:val="00AD601B"/>
    <w:rsid w:val="00AE3DE8"/>
    <w:rsid w:val="00AE436C"/>
    <w:rsid w:val="00AE5718"/>
    <w:rsid w:val="00AE60C0"/>
    <w:rsid w:val="00AE661A"/>
    <w:rsid w:val="00AE686B"/>
    <w:rsid w:val="00AE7293"/>
    <w:rsid w:val="00AE7FCD"/>
    <w:rsid w:val="00AF0BE9"/>
    <w:rsid w:val="00AF4940"/>
    <w:rsid w:val="00AF6B9D"/>
    <w:rsid w:val="00AF7ABF"/>
    <w:rsid w:val="00B0270E"/>
    <w:rsid w:val="00B02CB6"/>
    <w:rsid w:val="00B033FA"/>
    <w:rsid w:val="00B1159C"/>
    <w:rsid w:val="00B14320"/>
    <w:rsid w:val="00B17416"/>
    <w:rsid w:val="00B214DC"/>
    <w:rsid w:val="00B21ED6"/>
    <w:rsid w:val="00B249DF"/>
    <w:rsid w:val="00B2503E"/>
    <w:rsid w:val="00B31F95"/>
    <w:rsid w:val="00B33E44"/>
    <w:rsid w:val="00B36CCA"/>
    <w:rsid w:val="00B401C2"/>
    <w:rsid w:val="00B40F71"/>
    <w:rsid w:val="00B43BDF"/>
    <w:rsid w:val="00B443E7"/>
    <w:rsid w:val="00B462DC"/>
    <w:rsid w:val="00B475EC"/>
    <w:rsid w:val="00B52B89"/>
    <w:rsid w:val="00B5355A"/>
    <w:rsid w:val="00B53E7F"/>
    <w:rsid w:val="00B553BA"/>
    <w:rsid w:val="00B553D1"/>
    <w:rsid w:val="00B603EC"/>
    <w:rsid w:val="00B60862"/>
    <w:rsid w:val="00B61A75"/>
    <w:rsid w:val="00B621F5"/>
    <w:rsid w:val="00B66E52"/>
    <w:rsid w:val="00B678DC"/>
    <w:rsid w:val="00B71CAF"/>
    <w:rsid w:val="00B73B68"/>
    <w:rsid w:val="00B73D62"/>
    <w:rsid w:val="00B73E91"/>
    <w:rsid w:val="00B817B1"/>
    <w:rsid w:val="00B844B5"/>
    <w:rsid w:val="00B92236"/>
    <w:rsid w:val="00B96E47"/>
    <w:rsid w:val="00B9774D"/>
    <w:rsid w:val="00BA17F1"/>
    <w:rsid w:val="00BA1C83"/>
    <w:rsid w:val="00BA1D9D"/>
    <w:rsid w:val="00BA1FCA"/>
    <w:rsid w:val="00BA76E9"/>
    <w:rsid w:val="00BA7F52"/>
    <w:rsid w:val="00BB02DE"/>
    <w:rsid w:val="00BB13BC"/>
    <w:rsid w:val="00BB1621"/>
    <w:rsid w:val="00BB1B85"/>
    <w:rsid w:val="00BB2ECE"/>
    <w:rsid w:val="00BB43F6"/>
    <w:rsid w:val="00BB45D1"/>
    <w:rsid w:val="00BB6A5D"/>
    <w:rsid w:val="00BC33C7"/>
    <w:rsid w:val="00BC36DE"/>
    <w:rsid w:val="00BC3F4E"/>
    <w:rsid w:val="00BC7CF7"/>
    <w:rsid w:val="00BD4210"/>
    <w:rsid w:val="00BD797E"/>
    <w:rsid w:val="00BE07F2"/>
    <w:rsid w:val="00BE5B54"/>
    <w:rsid w:val="00BE68AB"/>
    <w:rsid w:val="00BE7E82"/>
    <w:rsid w:val="00BF168E"/>
    <w:rsid w:val="00BF6F67"/>
    <w:rsid w:val="00C01E60"/>
    <w:rsid w:val="00C05F0F"/>
    <w:rsid w:val="00C07E76"/>
    <w:rsid w:val="00C10003"/>
    <w:rsid w:val="00C125EB"/>
    <w:rsid w:val="00C126A2"/>
    <w:rsid w:val="00C141A8"/>
    <w:rsid w:val="00C1736E"/>
    <w:rsid w:val="00C228F9"/>
    <w:rsid w:val="00C246FD"/>
    <w:rsid w:val="00C25364"/>
    <w:rsid w:val="00C25B64"/>
    <w:rsid w:val="00C266AA"/>
    <w:rsid w:val="00C30050"/>
    <w:rsid w:val="00C30987"/>
    <w:rsid w:val="00C32705"/>
    <w:rsid w:val="00C356EF"/>
    <w:rsid w:val="00C35B46"/>
    <w:rsid w:val="00C413B1"/>
    <w:rsid w:val="00C4146C"/>
    <w:rsid w:val="00C4318A"/>
    <w:rsid w:val="00C43C14"/>
    <w:rsid w:val="00C43CAE"/>
    <w:rsid w:val="00C469B4"/>
    <w:rsid w:val="00C47EDF"/>
    <w:rsid w:val="00C52B1A"/>
    <w:rsid w:val="00C52C57"/>
    <w:rsid w:val="00C56397"/>
    <w:rsid w:val="00C56CEE"/>
    <w:rsid w:val="00C61E43"/>
    <w:rsid w:val="00C621C6"/>
    <w:rsid w:val="00C64B08"/>
    <w:rsid w:val="00C65A10"/>
    <w:rsid w:val="00C65A5F"/>
    <w:rsid w:val="00C65B5C"/>
    <w:rsid w:val="00C702A8"/>
    <w:rsid w:val="00C70E72"/>
    <w:rsid w:val="00C7585F"/>
    <w:rsid w:val="00C762CC"/>
    <w:rsid w:val="00C77159"/>
    <w:rsid w:val="00C80778"/>
    <w:rsid w:val="00C81542"/>
    <w:rsid w:val="00C8200E"/>
    <w:rsid w:val="00C820F8"/>
    <w:rsid w:val="00C8261B"/>
    <w:rsid w:val="00C82AEC"/>
    <w:rsid w:val="00C85C12"/>
    <w:rsid w:val="00C9118D"/>
    <w:rsid w:val="00C918BD"/>
    <w:rsid w:val="00C91DED"/>
    <w:rsid w:val="00C937B1"/>
    <w:rsid w:val="00C949A1"/>
    <w:rsid w:val="00CA6E41"/>
    <w:rsid w:val="00CA7CEA"/>
    <w:rsid w:val="00CB34A8"/>
    <w:rsid w:val="00CB371B"/>
    <w:rsid w:val="00CC1E5C"/>
    <w:rsid w:val="00CC2C25"/>
    <w:rsid w:val="00CC688F"/>
    <w:rsid w:val="00CC7928"/>
    <w:rsid w:val="00CD1A2C"/>
    <w:rsid w:val="00CD2F97"/>
    <w:rsid w:val="00CD3F82"/>
    <w:rsid w:val="00CD4C5C"/>
    <w:rsid w:val="00CD502D"/>
    <w:rsid w:val="00CD5B4C"/>
    <w:rsid w:val="00CE0E99"/>
    <w:rsid w:val="00CE0F0B"/>
    <w:rsid w:val="00CE2666"/>
    <w:rsid w:val="00CE26C7"/>
    <w:rsid w:val="00CE3296"/>
    <w:rsid w:val="00CE5F48"/>
    <w:rsid w:val="00CE62BF"/>
    <w:rsid w:val="00CE67F4"/>
    <w:rsid w:val="00CF0027"/>
    <w:rsid w:val="00CF0FB7"/>
    <w:rsid w:val="00CF12C7"/>
    <w:rsid w:val="00CF58BF"/>
    <w:rsid w:val="00CF6155"/>
    <w:rsid w:val="00CF682E"/>
    <w:rsid w:val="00D00143"/>
    <w:rsid w:val="00D00C92"/>
    <w:rsid w:val="00D02620"/>
    <w:rsid w:val="00D0536D"/>
    <w:rsid w:val="00D05CDB"/>
    <w:rsid w:val="00D11E85"/>
    <w:rsid w:val="00D128F3"/>
    <w:rsid w:val="00D12AFE"/>
    <w:rsid w:val="00D12E66"/>
    <w:rsid w:val="00D22E12"/>
    <w:rsid w:val="00D23C57"/>
    <w:rsid w:val="00D242ED"/>
    <w:rsid w:val="00D26EE6"/>
    <w:rsid w:val="00D3009E"/>
    <w:rsid w:val="00D312A8"/>
    <w:rsid w:val="00D32A59"/>
    <w:rsid w:val="00D3336D"/>
    <w:rsid w:val="00D34514"/>
    <w:rsid w:val="00D35C31"/>
    <w:rsid w:val="00D36AA8"/>
    <w:rsid w:val="00D36B96"/>
    <w:rsid w:val="00D36EA7"/>
    <w:rsid w:val="00D41C7E"/>
    <w:rsid w:val="00D509E7"/>
    <w:rsid w:val="00D52C4B"/>
    <w:rsid w:val="00D533A8"/>
    <w:rsid w:val="00D53439"/>
    <w:rsid w:val="00D53971"/>
    <w:rsid w:val="00D55DBA"/>
    <w:rsid w:val="00D56089"/>
    <w:rsid w:val="00D60FA9"/>
    <w:rsid w:val="00D6134E"/>
    <w:rsid w:val="00D61B3E"/>
    <w:rsid w:val="00D64997"/>
    <w:rsid w:val="00D65EE9"/>
    <w:rsid w:val="00D66DA4"/>
    <w:rsid w:val="00D71B40"/>
    <w:rsid w:val="00D73823"/>
    <w:rsid w:val="00D742FB"/>
    <w:rsid w:val="00D74A0D"/>
    <w:rsid w:val="00D74C07"/>
    <w:rsid w:val="00D75C44"/>
    <w:rsid w:val="00D76509"/>
    <w:rsid w:val="00D7700E"/>
    <w:rsid w:val="00D841B0"/>
    <w:rsid w:val="00D84B9C"/>
    <w:rsid w:val="00D858C3"/>
    <w:rsid w:val="00D86846"/>
    <w:rsid w:val="00D95582"/>
    <w:rsid w:val="00D96169"/>
    <w:rsid w:val="00D97C3D"/>
    <w:rsid w:val="00DA1FA7"/>
    <w:rsid w:val="00DA3113"/>
    <w:rsid w:val="00DA4687"/>
    <w:rsid w:val="00DA46DD"/>
    <w:rsid w:val="00DA516D"/>
    <w:rsid w:val="00DA63F3"/>
    <w:rsid w:val="00DA71A2"/>
    <w:rsid w:val="00DA7F7C"/>
    <w:rsid w:val="00DB09D8"/>
    <w:rsid w:val="00DB2732"/>
    <w:rsid w:val="00DB36BF"/>
    <w:rsid w:val="00DB7EC4"/>
    <w:rsid w:val="00DC269B"/>
    <w:rsid w:val="00DC642F"/>
    <w:rsid w:val="00DD07DD"/>
    <w:rsid w:val="00DD3A94"/>
    <w:rsid w:val="00DD3DE5"/>
    <w:rsid w:val="00DD4205"/>
    <w:rsid w:val="00DD5148"/>
    <w:rsid w:val="00DD669B"/>
    <w:rsid w:val="00DE00D6"/>
    <w:rsid w:val="00DE0B71"/>
    <w:rsid w:val="00DE0EDC"/>
    <w:rsid w:val="00DE1DC2"/>
    <w:rsid w:val="00DE492E"/>
    <w:rsid w:val="00DE7184"/>
    <w:rsid w:val="00DF26F9"/>
    <w:rsid w:val="00DF53AA"/>
    <w:rsid w:val="00DF5B1A"/>
    <w:rsid w:val="00DF6570"/>
    <w:rsid w:val="00E01201"/>
    <w:rsid w:val="00E0310C"/>
    <w:rsid w:val="00E03324"/>
    <w:rsid w:val="00E04378"/>
    <w:rsid w:val="00E114F6"/>
    <w:rsid w:val="00E12927"/>
    <w:rsid w:val="00E13919"/>
    <w:rsid w:val="00E145E9"/>
    <w:rsid w:val="00E14611"/>
    <w:rsid w:val="00E148A7"/>
    <w:rsid w:val="00E2286F"/>
    <w:rsid w:val="00E22DDD"/>
    <w:rsid w:val="00E23CD2"/>
    <w:rsid w:val="00E24ACD"/>
    <w:rsid w:val="00E27305"/>
    <w:rsid w:val="00E3439C"/>
    <w:rsid w:val="00E35F23"/>
    <w:rsid w:val="00E36764"/>
    <w:rsid w:val="00E376AB"/>
    <w:rsid w:val="00E40068"/>
    <w:rsid w:val="00E40AB2"/>
    <w:rsid w:val="00E40DCA"/>
    <w:rsid w:val="00E40FA5"/>
    <w:rsid w:val="00E40FF3"/>
    <w:rsid w:val="00E41E22"/>
    <w:rsid w:val="00E42C91"/>
    <w:rsid w:val="00E51869"/>
    <w:rsid w:val="00E53C41"/>
    <w:rsid w:val="00E53C63"/>
    <w:rsid w:val="00E54262"/>
    <w:rsid w:val="00E5540F"/>
    <w:rsid w:val="00E56526"/>
    <w:rsid w:val="00E579EF"/>
    <w:rsid w:val="00E57F27"/>
    <w:rsid w:val="00E61C2C"/>
    <w:rsid w:val="00E63A12"/>
    <w:rsid w:val="00E642C6"/>
    <w:rsid w:val="00E65350"/>
    <w:rsid w:val="00E66E1A"/>
    <w:rsid w:val="00E70903"/>
    <w:rsid w:val="00E73816"/>
    <w:rsid w:val="00E745BD"/>
    <w:rsid w:val="00E82F0C"/>
    <w:rsid w:val="00E841F0"/>
    <w:rsid w:val="00E85038"/>
    <w:rsid w:val="00E853F6"/>
    <w:rsid w:val="00E86273"/>
    <w:rsid w:val="00E9064E"/>
    <w:rsid w:val="00E90D87"/>
    <w:rsid w:val="00E945A0"/>
    <w:rsid w:val="00E949A3"/>
    <w:rsid w:val="00E962E8"/>
    <w:rsid w:val="00EA0B8F"/>
    <w:rsid w:val="00EA3D8A"/>
    <w:rsid w:val="00EA4477"/>
    <w:rsid w:val="00EA4A36"/>
    <w:rsid w:val="00EA545F"/>
    <w:rsid w:val="00EA66B9"/>
    <w:rsid w:val="00EB4A92"/>
    <w:rsid w:val="00EB4F57"/>
    <w:rsid w:val="00EB5DA5"/>
    <w:rsid w:val="00EB6C4E"/>
    <w:rsid w:val="00EC0A04"/>
    <w:rsid w:val="00EC0F45"/>
    <w:rsid w:val="00EC16AB"/>
    <w:rsid w:val="00EC1971"/>
    <w:rsid w:val="00EC282C"/>
    <w:rsid w:val="00EC446F"/>
    <w:rsid w:val="00EC4BAD"/>
    <w:rsid w:val="00EC50C2"/>
    <w:rsid w:val="00ED24FA"/>
    <w:rsid w:val="00ED38E2"/>
    <w:rsid w:val="00ED5661"/>
    <w:rsid w:val="00ED74BD"/>
    <w:rsid w:val="00EE025B"/>
    <w:rsid w:val="00EE14DF"/>
    <w:rsid w:val="00EE2D1F"/>
    <w:rsid w:val="00EE42C5"/>
    <w:rsid w:val="00EE52A7"/>
    <w:rsid w:val="00EE569A"/>
    <w:rsid w:val="00EF0ADA"/>
    <w:rsid w:val="00EF18A3"/>
    <w:rsid w:val="00EF19FF"/>
    <w:rsid w:val="00EF2E09"/>
    <w:rsid w:val="00EF3040"/>
    <w:rsid w:val="00EF40D9"/>
    <w:rsid w:val="00EF473C"/>
    <w:rsid w:val="00EF47D6"/>
    <w:rsid w:val="00F008F8"/>
    <w:rsid w:val="00F01869"/>
    <w:rsid w:val="00F02E60"/>
    <w:rsid w:val="00F06559"/>
    <w:rsid w:val="00F07AB8"/>
    <w:rsid w:val="00F13EF4"/>
    <w:rsid w:val="00F146B8"/>
    <w:rsid w:val="00F146DD"/>
    <w:rsid w:val="00F17597"/>
    <w:rsid w:val="00F202FA"/>
    <w:rsid w:val="00F20EAE"/>
    <w:rsid w:val="00F228A6"/>
    <w:rsid w:val="00F266F5"/>
    <w:rsid w:val="00F27682"/>
    <w:rsid w:val="00F32E4C"/>
    <w:rsid w:val="00F33B5F"/>
    <w:rsid w:val="00F3745C"/>
    <w:rsid w:val="00F379BE"/>
    <w:rsid w:val="00F443DC"/>
    <w:rsid w:val="00F44C8C"/>
    <w:rsid w:val="00F44F70"/>
    <w:rsid w:val="00F46FFF"/>
    <w:rsid w:val="00F502AD"/>
    <w:rsid w:val="00F513D1"/>
    <w:rsid w:val="00F56770"/>
    <w:rsid w:val="00F568FA"/>
    <w:rsid w:val="00F569BF"/>
    <w:rsid w:val="00F608B8"/>
    <w:rsid w:val="00F62EF3"/>
    <w:rsid w:val="00F64E2A"/>
    <w:rsid w:val="00F65689"/>
    <w:rsid w:val="00F65BEE"/>
    <w:rsid w:val="00F701E4"/>
    <w:rsid w:val="00F70C71"/>
    <w:rsid w:val="00F71C38"/>
    <w:rsid w:val="00F72535"/>
    <w:rsid w:val="00F76116"/>
    <w:rsid w:val="00F77EB0"/>
    <w:rsid w:val="00F81C3F"/>
    <w:rsid w:val="00F832F3"/>
    <w:rsid w:val="00F875B6"/>
    <w:rsid w:val="00F87D33"/>
    <w:rsid w:val="00F94ECE"/>
    <w:rsid w:val="00FA1C86"/>
    <w:rsid w:val="00FA1E0B"/>
    <w:rsid w:val="00FA2D02"/>
    <w:rsid w:val="00FA34C4"/>
    <w:rsid w:val="00FA3A64"/>
    <w:rsid w:val="00FA4947"/>
    <w:rsid w:val="00FA51BA"/>
    <w:rsid w:val="00FA635E"/>
    <w:rsid w:val="00FB1078"/>
    <w:rsid w:val="00FB1574"/>
    <w:rsid w:val="00FB2217"/>
    <w:rsid w:val="00FB4BEB"/>
    <w:rsid w:val="00FB528E"/>
    <w:rsid w:val="00FB7A41"/>
    <w:rsid w:val="00FB7AB7"/>
    <w:rsid w:val="00FC1116"/>
    <w:rsid w:val="00FC2FC3"/>
    <w:rsid w:val="00FC75A8"/>
    <w:rsid w:val="00FD3D8A"/>
    <w:rsid w:val="00FD6559"/>
    <w:rsid w:val="00FD690A"/>
    <w:rsid w:val="00FE0CA5"/>
    <w:rsid w:val="00FE26C2"/>
    <w:rsid w:val="00FE2BB7"/>
    <w:rsid w:val="00FE35BC"/>
    <w:rsid w:val="00FE4CEA"/>
    <w:rsid w:val="00FE64E1"/>
    <w:rsid w:val="00FF35DA"/>
    <w:rsid w:val="00FF38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E4BC933"/>
  <w15:docId w15:val="{9B9C94AF-2ABD-4AD5-B024-EFB6B0A9D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F0494"/>
    <w:pPr>
      <w:spacing w:after="0" w:line="240" w:lineRule="auto"/>
      <w:ind w:firstLine="709"/>
      <w:jc w:val="both"/>
    </w:pPr>
    <w:rPr>
      <w:rFonts w:eastAsia="Calibri"/>
      <w:bCs/>
      <w:sz w:val="28"/>
      <w:szCs w:val="28"/>
      <w:lang w:val="uk-UA" w:eastAsia="pl-PL"/>
    </w:rPr>
  </w:style>
  <w:style w:type="paragraph" w:styleId="1">
    <w:name w:val="heading 1"/>
    <w:basedOn w:val="a"/>
    <w:next w:val="a"/>
    <w:link w:val="10"/>
    <w:qFormat/>
    <w:rsid w:val="00D53439"/>
    <w:pPr>
      <w:keepNext/>
      <w:keepLines/>
      <w:widowControl w:val="0"/>
      <w:numPr>
        <w:numId w:val="1"/>
      </w:numPr>
      <w:spacing w:before="240" w:after="120" w:line="276" w:lineRule="auto"/>
      <w:contextualSpacing/>
      <w:outlineLvl w:val="0"/>
    </w:pPr>
    <w:rPr>
      <w:color w:val="2E74B5"/>
      <w:sz w:val="22"/>
    </w:rPr>
  </w:style>
  <w:style w:type="paragraph" w:styleId="2">
    <w:name w:val="heading 2"/>
    <w:basedOn w:val="1"/>
    <w:next w:val="a"/>
    <w:link w:val="20"/>
    <w:autoRedefine/>
    <w:unhideWhenUsed/>
    <w:qFormat/>
    <w:rsid w:val="00C9118D"/>
    <w:pPr>
      <w:numPr>
        <w:numId w:val="0"/>
      </w:numPr>
      <w:spacing w:before="0" w:after="0" w:line="240" w:lineRule="auto"/>
      <w:ind w:left="624" w:hanging="397"/>
      <w:jc w:val="center"/>
      <w:outlineLvl w:val="1"/>
    </w:pPr>
    <w:rPr>
      <w:b/>
      <w:caps/>
      <w:color w:val="0070C0"/>
      <w:sz w:val="28"/>
      <w:shd w:val="clear" w:color="auto" w:fill="FFFFFF"/>
      <w:lang w:val="ru-RU"/>
    </w:rPr>
  </w:style>
  <w:style w:type="paragraph" w:styleId="3">
    <w:name w:val="heading 3"/>
    <w:basedOn w:val="a"/>
    <w:next w:val="a"/>
    <w:link w:val="30"/>
    <w:unhideWhenUsed/>
    <w:qFormat/>
    <w:rsid w:val="00E63A12"/>
    <w:pPr>
      <w:spacing w:before="240" w:after="200" w:line="276" w:lineRule="auto"/>
      <w:jc w:val="center"/>
      <w:outlineLvl w:val="2"/>
    </w:pPr>
    <w:rPr>
      <w:b/>
      <w:color w:val="0070C0"/>
    </w:rPr>
  </w:style>
  <w:style w:type="paragraph" w:styleId="4">
    <w:name w:val="heading 4"/>
    <w:basedOn w:val="a"/>
    <w:next w:val="a"/>
    <w:link w:val="40"/>
    <w:unhideWhenUsed/>
    <w:qFormat/>
    <w:rsid w:val="00E63A12"/>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CA6E41"/>
    <w:pPr>
      <w:keepNext/>
      <w:keepLines/>
      <w:spacing w:before="40"/>
      <w:ind w:firstLine="0"/>
      <w:jc w:val="center"/>
      <w:outlineLvl w:val="4"/>
    </w:pPr>
    <w:rPr>
      <w:rFonts w:asciiTheme="majorHAnsi" w:eastAsiaTheme="majorEastAsia" w:hAnsiTheme="majorHAnsi" w:cstheme="majorBidi"/>
      <w:i/>
      <w:caps/>
      <w:color w:val="403152" w:themeColor="accent4" w:themeShade="80"/>
    </w:rPr>
  </w:style>
  <w:style w:type="paragraph" w:styleId="6">
    <w:name w:val="heading 6"/>
    <w:basedOn w:val="a"/>
    <w:next w:val="a"/>
    <w:link w:val="60"/>
    <w:rsid w:val="004A284E"/>
    <w:pPr>
      <w:keepNext/>
      <w:keepLines/>
      <w:pBdr>
        <w:top w:val="nil"/>
        <w:left w:val="nil"/>
        <w:bottom w:val="nil"/>
        <w:right w:val="nil"/>
        <w:between w:val="nil"/>
      </w:pBdr>
      <w:spacing w:before="200" w:after="40" w:line="276" w:lineRule="auto"/>
      <w:ind w:firstLine="0"/>
      <w:jc w:val="left"/>
      <w:outlineLvl w:val="5"/>
    </w:pPr>
    <w:rPr>
      <w:rFonts w:ascii="Arial" w:eastAsia="Arial" w:hAnsi="Arial" w:cs="Arial"/>
      <w:b/>
      <w:bCs w:val="0"/>
      <w:color w:val="000000"/>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3439"/>
    <w:rPr>
      <w:rFonts w:eastAsia="Calibri"/>
      <w:bCs/>
      <w:color w:val="2E74B5"/>
      <w:sz w:val="22"/>
      <w:szCs w:val="28"/>
      <w:lang w:val="uk-UA" w:eastAsia="pl-PL"/>
    </w:rPr>
  </w:style>
  <w:style w:type="paragraph" w:styleId="a3">
    <w:name w:val="Normal (Web)"/>
    <w:basedOn w:val="a"/>
    <w:uiPriority w:val="99"/>
    <w:qFormat/>
    <w:rsid w:val="00D53439"/>
    <w:pPr>
      <w:spacing w:before="100" w:beforeAutospacing="1" w:after="100" w:afterAutospacing="1"/>
    </w:pPr>
  </w:style>
  <w:style w:type="paragraph" w:styleId="a4">
    <w:name w:val="List Paragraph"/>
    <w:basedOn w:val="a"/>
    <w:link w:val="a5"/>
    <w:uiPriority w:val="34"/>
    <w:qFormat/>
    <w:rsid w:val="00567636"/>
    <w:pPr>
      <w:ind w:left="720"/>
      <w:contextualSpacing/>
    </w:pPr>
  </w:style>
  <w:style w:type="paragraph" w:styleId="21">
    <w:name w:val="Body Text 2"/>
    <w:basedOn w:val="a"/>
    <w:link w:val="22"/>
    <w:uiPriority w:val="99"/>
    <w:semiHidden/>
    <w:rsid w:val="00CA7CEA"/>
    <w:pPr>
      <w:spacing w:after="120" w:line="480" w:lineRule="auto"/>
    </w:pPr>
  </w:style>
  <w:style w:type="character" w:customStyle="1" w:styleId="22">
    <w:name w:val="Основний текст 2 Знак"/>
    <w:basedOn w:val="a0"/>
    <w:link w:val="21"/>
    <w:uiPriority w:val="99"/>
    <w:semiHidden/>
    <w:rsid w:val="00CA7CEA"/>
    <w:rPr>
      <w:rFonts w:eastAsia="Calibri"/>
      <w:sz w:val="24"/>
      <w:szCs w:val="24"/>
      <w:lang w:val="pl-PL" w:eastAsia="pl-PL"/>
    </w:rPr>
  </w:style>
  <w:style w:type="character" w:styleId="a6">
    <w:name w:val="Hyperlink"/>
    <w:basedOn w:val="a0"/>
    <w:uiPriority w:val="99"/>
    <w:rsid w:val="00C85C12"/>
    <w:rPr>
      <w:rFonts w:cs="Times New Roman"/>
      <w:color w:val="0563C1"/>
      <w:u w:val="single"/>
    </w:rPr>
  </w:style>
  <w:style w:type="paragraph" w:customStyle="1" w:styleId="11">
    <w:name w:val="Обычный1"/>
    <w:uiPriority w:val="99"/>
    <w:rsid w:val="00C85C12"/>
    <w:pPr>
      <w:widowControl w:val="0"/>
      <w:spacing w:after="0" w:line="240" w:lineRule="auto"/>
    </w:pPr>
    <w:rPr>
      <w:rFonts w:eastAsia="Calibri"/>
      <w:color w:val="000000"/>
      <w:sz w:val="20"/>
      <w:szCs w:val="20"/>
      <w:lang w:eastAsia="ru-RU"/>
    </w:rPr>
  </w:style>
  <w:style w:type="paragraph" w:customStyle="1" w:styleId="23">
    <w:name w:val="Обычный2"/>
    <w:uiPriority w:val="99"/>
    <w:rsid w:val="00C85C12"/>
    <w:pPr>
      <w:widowControl w:val="0"/>
      <w:spacing w:after="0" w:line="240" w:lineRule="auto"/>
    </w:pPr>
    <w:rPr>
      <w:rFonts w:eastAsia="Calibri"/>
      <w:color w:val="000000"/>
      <w:sz w:val="20"/>
      <w:szCs w:val="20"/>
      <w:lang w:eastAsia="ru-RU"/>
    </w:rPr>
  </w:style>
  <w:style w:type="paragraph" w:customStyle="1" w:styleId="rvps2">
    <w:name w:val="rvps2"/>
    <w:basedOn w:val="a"/>
    <w:uiPriority w:val="99"/>
    <w:rsid w:val="00C85C12"/>
    <w:pPr>
      <w:spacing w:before="100" w:beforeAutospacing="1" w:after="100" w:afterAutospacing="1"/>
    </w:pPr>
    <w:rPr>
      <w:lang w:val="ru-RU" w:eastAsia="ru-RU" w:bidi="mr-IN"/>
    </w:rPr>
  </w:style>
  <w:style w:type="character" w:customStyle="1" w:styleId="textexposedshow">
    <w:name w:val="text_exposed_show"/>
    <w:basedOn w:val="a0"/>
    <w:rsid w:val="00645935"/>
  </w:style>
  <w:style w:type="paragraph" w:customStyle="1" w:styleId="Normalny1">
    <w:name w:val="Normalny1"/>
    <w:uiPriority w:val="99"/>
    <w:rsid w:val="00F77EB0"/>
    <w:pPr>
      <w:widowControl w:val="0"/>
      <w:spacing w:after="0" w:line="240" w:lineRule="auto"/>
    </w:pPr>
    <w:rPr>
      <w:rFonts w:eastAsia="Calibri"/>
      <w:color w:val="000000"/>
      <w:sz w:val="20"/>
      <w:szCs w:val="20"/>
      <w:lang w:eastAsia="ru-RU"/>
    </w:rPr>
  </w:style>
  <w:style w:type="character" w:customStyle="1" w:styleId="30">
    <w:name w:val="Заголовок 3 Знак"/>
    <w:basedOn w:val="a0"/>
    <w:link w:val="3"/>
    <w:rsid w:val="00E63A12"/>
    <w:rPr>
      <w:rFonts w:eastAsia="Calibri"/>
      <w:b/>
      <w:bCs/>
      <w:color w:val="0070C0"/>
      <w:sz w:val="28"/>
      <w:szCs w:val="28"/>
      <w:lang w:val="uk-UA" w:eastAsia="pl-PL"/>
    </w:rPr>
  </w:style>
  <w:style w:type="paragraph" w:customStyle="1" w:styleId="a7">
    <w:name w:val="Назва документа"/>
    <w:basedOn w:val="a"/>
    <w:next w:val="a"/>
    <w:link w:val="a8"/>
    <w:uiPriority w:val="99"/>
    <w:rsid w:val="005C6100"/>
    <w:pPr>
      <w:keepNext/>
      <w:keepLines/>
      <w:spacing w:before="240" w:after="240"/>
      <w:jc w:val="center"/>
    </w:pPr>
    <w:rPr>
      <w:rFonts w:ascii="Antiqua" w:eastAsia="Times New Roman" w:hAnsi="Antiqua"/>
      <w:b/>
      <w:sz w:val="26"/>
      <w:szCs w:val="20"/>
    </w:rPr>
  </w:style>
  <w:style w:type="character" w:customStyle="1" w:styleId="a8">
    <w:name w:val="Назва документа Знак"/>
    <w:link w:val="a7"/>
    <w:uiPriority w:val="99"/>
    <w:rsid w:val="005C6100"/>
    <w:rPr>
      <w:rFonts w:ascii="Antiqua" w:eastAsia="Times New Roman" w:hAnsi="Antiqua"/>
      <w:b/>
      <w:sz w:val="26"/>
      <w:szCs w:val="20"/>
      <w:lang w:val="uk-UA"/>
    </w:rPr>
  </w:style>
  <w:style w:type="paragraph" w:styleId="a9">
    <w:name w:val="header"/>
    <w:basedOn w:val="a"/>
    <w:link w:val="aa"/>
    <w:uiPriority w:val="99"/>
    <w:unhideWhenUsed/>
    <w:rsid w:val="007C6810"/>
    <w:pPr>
      <w:tabs>
        <w:tab w:val="center" w:pos="4677"/>
        <w:tab w:val="right" w:pos="9355"/>
      </w:tabs>
    </w:pPr>
  </w:style>
  <w:style w:type="character" w:customStyle="1" w:styleId="aa">
    <w:name w:val="Верхній колонтитул Знак"/>
    <w:basedOn w:val="a0"/>
    <w:link w:val="a9"/>
    <w:uiPriority w:val="99"/>
    <w:rsid w:val="007C6810"/>
    <w:rPr>
      <w:rFonts w:eastAsia="Calibri"/>
      <w:sz w:val="24"/>
      <w:szCs w:val="24"/>
      <w:lang w:val="pl-PL" w:eastAsia="pl-PL"/>
    </w:rPr>
  </w:style>
  <w:style w:type="paragraph" w:styleId="ab">
    <w:name w:val="footer"/>
    <w:basedOn w:val="a"/>
    <w:link w:val="ac"/>
    <w:uiPriority w:val="99"/>
    <w:unhideWhenUsed/>
    <w:rsid w:val="007C6810"/>
    <w:pPr>
      <w:tabs>
        <w:tab w:val="center" w:pos="4677"/>
        <w:tab w:val="right" w:pos="9355"/>
      </w:tabs>
    </w:pPr>
  </w:style>
  <w:style w:type="character" w:customStyle="1" w:styleId="ac">
    <w:name w:val="Нижній колонтитул Знак"/>
    <w:basedOn w:val="a0"/>
    <w:link w:val="ab"/>
    <w:uiPriority w:val="99"/>
    <w:rsid w:val="007C6810"/>
    <w:rPr>
      <w:rFonts w:eastAsia="Calibri"/>
      <w:sz w:val="24"/>
      <w:szCs w:val="24"/>
      <w:lang w:val="pl-PL" w:eastAsia="pl-PL"/>
    </w:rPr>
  </w:style>
  <w:style w:type="paragraph" w:customStyle="1" w:styleId="12">
    <w:name w:val="Абзац списка1"/>
    <w:basedOn w:val="a"/>
    <w:rsid w:val="0051699C"/>
    <w:pPr>
      <w:widowControl w:val="0"/>
      <w:ind w:left="720"/>
      <w:contextualSpacing/>
    </w:pPr>
    <w:rPr>
      <w:rFonts w:ascii="Calibri" w:eastAsia="Times New Roman" w:hAnsi="Calibri" w:cs="Calibri"/>
      <w:color w:val="000000"/>
      <w:sz w:val="20"/>
      <w:szCs w:val="20"/>
    </w:rPr>
  </w:style>
  <w:style w:type="paragraph" w:styleId="ad">
    <w:name w:val="Balloon Text"/>
    <w:basedOn w:val="a"/>
    <w:link w:val="ae"/>
    <w:uiPriority w:val="99"/>
    <w:semiHidden/>
    <w:unhideWhenUsed/>
    <w:rsid w:val="00C82AEC"/>
    <w:rPr>
      <w:rFonts w:ascii="Tahoma" w:hAnsi="Tahoma" w:cs="Tahoma"/>
      <w:sz w:val="16"/>
      <w:szCs w:val="16"/>
    </w:rPr>
  </w:style>
  <w:style w:type="character" w:customStyle="1" w:styleId="ae">
    <w:name w:val="Текст у виносці Знак"/>
    <w:basedOn w:val="a0"/>
    <w:link w:val="ad"/>
    <w:uiPriority w:val="99"/>
    <w:semiHidden/>
    <w:rsid w:val="00C82AEC"/>
    <w:rPr>
      <w:rFonts w:ascii="Tahoma" w:eastAsia="Calibri" w:hAnsi="Tahoma" w:cs="Tahoma"/>
      <w:sz w:val="16"/>
      <w:szCs w:val="16"/>
      <w:lang w:val="pl-PL" w:eastAsia="pl-PL"/>
    </w:rPr>
  </w:style>
  <w:style w:type="table" w:styleId="af">
    <w:name w:val="Table Grid"/>
    <w:basedOn w:val="a1"/>
    <w:uiPriority w:val="39"/>
    <w:rsid w:val="00887631"/>
    <w:pPr>
      <w:spacing w:after="0" w:line="240" w:lineRule="auto"/>
    </w:pPr>
    <w:rPr>
      <w:rFonts w:ascii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1">
    <w:name w:val="Знак Знак5 Знак Знак"/>
    <w:basedOn w:val="a"/>
    <w:rsid w:val="00682E7C"/>
    <w:rPr>
      <w:rFonts w:ascii="Verdana" w:eastAsia="Times New Roman" w:hAnsi="Verdana"/>
      <w:lang w:val="en-US" w:eastAsia="en-US"/>
    </w:rPr>
  </w:style>
  <w:style w:type="character" w:customStyle="1" w:styleId="apple-tab-span">
    <w:name w:val="apple-tab-span"/>
    <w:basedOn w:val="a0"/>
    <w:uiPriority w:val="99"/>
    <w:rsid w:val="00B401C2"/>
    <w:rPr>
      <w:rFonts w:cs="Times New Roman"/>
    </w:rPr>
  </w:style>
  <w:style w:type="character" w:customStyle="1" w:styleId="20">
    <w:name w:val="Заголовок 2 Знак"/>
    <w:basedOn w:val="a0"/>
    <w:link w:val="2"/>
    <w:rsid w:val="00C9118D"/>
    <w:rPr>
      <w:rFonts w:eastAsia="Calibri"/>
      <w:b/>
      <w:bCs/>
      <w:caps/>
      <w:color w:val="0070C0"/>
      <w:sz w:val="28"/>
      <w:szCs w:val="28"/>
      <w:lang w:eastAsia="pl-PL"/>
    </w:rPr>
  </w:style>
  <w:style w:type="character" w:customStyle="1" w:styleId="40">
    <w:name w:val="Заголовок 4 Знак"/>
    <w:basedOn w:val="a0"/>
    <w:link w:val="4"/>
    <w:rsid w:val="00E63A12"/>
    <w:rPr>
      <w:rFonts w:asciiTheme="majorHAnsi" w:eastAsiaTheme="majorEastAsia" w:hAnsiTheme="majorHAnsi" w:cstheme="majorBidi"/>
      <w:bCs/>
      <w:i/>
      <w:iCs/>
      <w:color w:val="365F91" w:themeColor="accent1" w:themeShade="BF"/>
      <w:sz w:val="28"/>
      <w:szCs w:val="28"/>
      <w:lang w:val="uk-UA" w:eastAsia="pl-PL"/>
    </w:rPr>
  </w:style>
  <w:style w:type="character" w:customStyle="1" w:styleId="50">
    <w:name w:val="Заголовок 5 Знак"/>
    <w:basedOn w:val="a0"/>
    <w:link w:val="5"/>
    <w:rsid w:val="00CA6E41"/>
    <w:rPr>
      <w:rFonts w:asciiTheme="majorHAnsi" w:eastAsiaTheme="majorEastAsia" w:hAnsiTheme="majorHAnsi" w:cstheme="majorBidi"/>
      <w:bCs/>
      <w:i/>
      <w:caps/>
      <w:color w:val="403152" w:themeColor="accent4" w:themeShade="80"/>
      <w:sz w:val="28"/>
      <w:szCs w:val="28"/>
      <w:lang w:val="uk-UA" w:eastAsia="pl-PL"/>
    </w:rPr>
  </w:style>
  <w:style w:type="paragraph" w:styleId="af0">
    <w:name w:val="No Spacing"/>
    <w:link w:val="af1"/>
    <w:autoRedefine/>
    <w:uiPriority w:val="1"/>
    <w:qFormat/>
    <w:rsid w:val="006576A6"/>
    <w:pPr>
      <w:pBdr>
        <w:top w:val="nil"/>
        <w:left w:val="nil"/>
        <w:bottom w:val="nil"/>
        <w:right w:val="nil"/>
        <w:between w:val="nil"/>
      </w:pBdr>
      <w:spacing w:after="0" w:line="240" w:lineRule="auto"/>
      <w:ind w:right="6"/>
      <w:jc w:val="both"/>
    </w:pPr>
    <w:rPr>
      <w:rFonts w:eastAsia="Times New Roman"/>
      <w:sz w:val="28"/>
      <w:szCs w:val="28"/>
      <w:shd w:val="clear" w:color="auto" w:fill="FFFFFF"/>
      <w:lang w:val="uk-UA" w:eastAsia="uk-UA"/>
    </w:rPr>
  </w:style>
  <w:style w:type="character" w:customStyle="1" w:styleId="af1">
    <w:name w:val="Без інтервалів Знак"/>
    <w:basedOn w:val="a0"/>
    <w:link w:val="af0"/>
    <w:uiPriority w:val="1"/>
    <w:rsid w:val="006576A6"/>
    <w:rPr>
      <w:rFonts w:eastAsia="Times New Roman"/>
      <w:sz w:val="28"/>
      <w:szCs w:val="28"/>
      <w:lang w:val="uk-UA" w:eastAsia="uk-UA"/>
    </w:rPr>
  </w:style>
  <w:style w:type="table" w:customStyle="1" w:styleId="13">
    <w:name w:val="Сітка таблиці (світла)1"/>
    <w:basedOn w:val="a1"/>
    <w:uiPriority w:val="40"/>
    <w:rsid w:val="00B174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0">
    <w:name w:val="Звичайна таблиця 21"/>
    <w:basedOn w:val="a1"/>
    <w:uiPriority w:val="42"/>
    <w:rsid w:val="00B174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51">
    <w:name w:val="Сітка таблиці 4 – акцент 51"/>
    <w:basedOn w:val="a1"/>
    <w:uiPriority w:val="49"/>
    <w:rsid w:val="00B1741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1">
    <w:name w:val="Звичайна таблиця 31"/>
    <w:basedOn w:val="a1"/>
    <w:uiPriority w:val="43"/>
    <w:rsid w:val="00D12E6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0">
    <w:name w:val="Звичайна таблиця 51"/>
    <w:basedOn w:val="a1"/>
    <w:uiPriority w:val="45"/>
    <w:rsid w:val="00D12E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24">
    <w:name w:val="toc 2"/>
    <w:basedOn w:val="a"/>
    <w:next w:val="a"/>
    <w:autoRedefine/>
    <w:uiPriority w:val="39"/>
    <w:unhideWhenUsed/>
    <w:rsid w:val="00791DFA"/>
    <w:pPr>
      <w:ind w:firstLine="0"/>
      <w:jc w:val="left"/>
    </w:pPr>
    <w:rPr>
      <w:rFonts w:asciiTheme="minorHAnsi" w:hAnsiTheme="minorHAnsi" w:cstheme="minorHAnsi"/>
      <w:b/>
      <w:smallCaps/>
      <w:sz w:val="22"/>
      <w:szCs w:val="22"/>
    </w:rPr>
  </w:style>
  <w:style w:type="paragraph" w:styleId="14">
    <w:name w:val="toc 1"/>
    <w:basedOn w:val="a"/>
    <w:next w:val="a"/>
    <w:autoRedefine/>
    <w:uiPriority w:val="39"/>
    <w:unhideWhenUsed/>
    <w:rsid w:val="006D5992"/>
    <w:pPr>
      <w:tabs>
        <w:tab w:val="right" w:pos="9344"/>
      </w:tabs>
      <w:ind w:firstLine="0"/>
      <w:jc w:val="left"/>
    </w:pPr>
    <w:rPr>
      <w:b/>
      <w:caps/>
      <w:szCs w:val="22"/>
      <w:u w:val="single"/>
    </w:rPr>
  </w:style>
  <w:style w:type="paragraph" w:styleId="32">
    <w:name w:val="toc 3"/>
    <w:basedOn w:val="a"/>
    <w:next w:val="a"/>
    <w:autoRedefine/>
    <w:uiPriority w:val="39"/>
    <w:unhideWhenUsed/>
    <w:rsid w:val="00791DFA"/>
    <w:pPr>
      <w:ind w:firstLine="0"/>
      <w:jc w:val="left"/>
    </w:pPr>
    <w:rPr>
      <w:rFonts w:asciiTheme="minorHAnsi" w:hAnsiTheme="minorHAnsi" w:cstheme="minorHAnsi"/>
      <w:bCs w:val="0"/>
      <w:smallCaps/>
      <w:sz w:val="22"/>
      <w:szCs w:val="22"/>
    </w:rPr>
  </w:style>
  <w:style w:type="paragraph" w:styleId="41">
    <w:name w:val="toc 4"/>
    <w:basedOn w:val="a"/>
    <w:next w:val="a"/>
    <w:autoRedefine/>
    <w:uiPriority w:val="39"/>
    <w:unhideWhenUsed/>
    <w:rsid w:val="00791DFA"/>
    <w:pPr>
      <w:ind w:firstLine="0"/>
      <w:jc w:val="left"/>
    </w:pPr>
    <w:rPr>
      <w:rFonts w:asciiTheme="minorHAnsi" w:hAnsiTheme="minorHAnsi" w:cstheme="minorHAnsi"/>
      <w:bCs w:val="0"/>
      <w:sz w:val="22"/>
      <w:szCs w:val="22"/>
    </w:rPr>
  </w:style>
  <w:style w:type="paragraph" w:styleId="52">
    <w:name w:val="toc 5"/>
    <w:basedOn w:val="a"/>
    <w:next w:val="a"/>
    <w:autoRedefine/>
    <w:uiPriority w:val="39"/>
    <w:unhideWhenUsed/>
    <w:rsid w:val="00791DFA"/>
    <w:pPr>
      <w:ind w:firstLine="0"/>
      <w:jc w:val="left"/>
    </w:pPr>
    <w:rPr>
      <w:rFonts w:asciiTheme="minorHAnsi" w:hAnsiTheme="minorHAnsi" w:cstheme="minorHAnsi"/>
      <w:bCs w:val="0"/>
      <w:sz w:val="22"/>
      <w:szCs w:val="22"/>
    </w:rPr>
  </w:style>
  <w:style w:type="paragraph" w:styleId="61">
    <w:name w:val="toc 6"/>
    <w:basedOn w:val="a"/>
    <w:next w:val="a"/>
    <w:autoRedefine/>
    <w:uiPriority w:val="39"/>
    <w:unhideWhenUsed/>
    <w:rsid w:val="00791DFA"/>
    <w:pPr>
      <w:ind w:firstLine="0"/>
      <w:jc w:val="left"/>
    </w:pPr>
    <w:rPr>
      <w:rFonts w:asciiTheme="minorHAnsi" w:hAnsiTheme="minorHAnsi" w:cstheme="minorHAnsi"/>
      <w:bCs w:val="0"/>
      <w:sz w:val="22"/>
      <w:szCs w:val="22"/>
    </w:rPr>
  </w:style>
  <w:style w:type="paragraph" w:styleId="7">
    <w:name w:val="toc 7"/>
    <w:basedOn w:val="a"/>
    <w:next w:val="a"/>
    <w:autoRedefine/>
    <w:uiPriority w:val="39"/>
    <w:unhideWhenUsed/>
    <w:rsid w:val="00791DFA"/>
    <w:pPr>
      <w:ind w:firstLine="0"/>
      <w:jc w:val="left"/>
    </w:pPr>
    <w:rPr>
      <w:rFonts w:asciiTheme="minorHAnsi" w:hAnsiTheme="minorHAnsi" w:cstheme="minorHAnsi"/>
      <w:bCs w:val="0"/>
      <w:sz w:val="22"/>
      <w:szCs w:val="22"/>
    </w:rPr>
  </w:style>
  <w:style w:type="paragraph" w:styleId="8">
    <w:name w:val="toc 8"/>
    <w:basedOn w:val="a"/>
    <w:next w:val="a"/>
    <w:autoRedefine/>
    <w:uiPriority w:val="39"/>
    <w:unhideWhenUsed/>
    <w:rsid w:val="00791DFA"/>
    <w:pPr>
      <w:ind w:firstLine="0"/>
      <w:jc w:val="left"/>
    </w:pPr>
    <w:rPr>
      <w:rFonts w:asciiTheme="minorHAnsi" w:hAnsiTheme="minorHAnsi" w:cstheme="minorHAnsi"/>
      <w:bCs w:val="0"/>
      <w:sz w:val="22"/>
      <w:szCs w:val="22"/>
    </w:rPr>
  </w:style>
  <w:style w:type="paragraph" w:styleId="9">
    <w:name w:val="toc 9"/>
    <w:basedOn w:val="a"/>
    <w:next w:val="a"/>
    <w:autoRedefine/>
    <w:uiPriority w:val="39"/>
    <w:unhideWhenUsed/>
    <w:rsid w:val="00791DFA"/>
    <w:pPr>
      <w:ind w:firstLine="0"/>
      <w:jc w:val="left"/>
    </w:pPr>
    <w:rPr>
      <w:rFonts w:asciiTheme="minorHAnsi" w:hAnsiTheme="minorHAnsi" w:cstheme="minorHAnsi"/>
      <w:bCs w:val="0"/>
      <w:sz w:val="22"/>
      <w:szCs w:val="22"/>
    </w:rPr>
  </w:style>
  <w:style w:type="paragraph" w:styleId="af2">
    <w:name w:val="Body Text"/>
    <w:basedOn w:val="a"/>
    <w:link w:val="af3"/>
    <w:rsid w:val="003E4575"/>
    <w:pPr>
      <w:spacing w:after="120"/>
      <w:ind w:firstLine="0"/>
      <w:jc w:val="left"/>
    </w:pPr>
    <w:rPr>
      <w:rFonts w:eastAsia="Times New Roman"/>
      <w:bCs w:val="0"/>
      <w:sz w:val="24"/>
      <w:szCs w:val="24"/>
      <w:lang w:val="ru-RU" w:eastAsia="ru-RU"/>
    </w:rPr>
  </w:style>
  <w:style w:type="character" w:customStyle="1" w:styleId="af3">
    <w:name w:val="Основний текст Знак"/>
    <w:basedOn w:val="a0"/>
    <w:link w:val="af2"/>
    <w:rsid w:val="003E4575"/>
    <w:rPr>
      <w:rFonts w:eastAsia="Times New Roman"/>
      <w:lang w:eastAsia="ru-RU"/>
    </w:rPr>
  </w:style>
  <w:style w:type="character" w:styleId="af4">
    <w:name w:val="Subtle Emphasis"/>
    <w:uiPriority w:val="19"/>
    <w:qFormat/>
    <w:rsid w:val="00EF473C"/>
    <w:rPr>
      <w:i/>
      <w:sz w:val="20"/>
    </w:rPr>
  </w:style>
  <w:style w:type="paragraph" w:customStyle="1" w:styleId="af5">
    <w:name w:val="Нормальный"/>
    <w:uiPriority w:val="99"/>
    <w:rsid w:val="00501AC1"/>
    <w:pPr>
      <w:autoSpaceDE w:val="0"/>
      <w:autoSpaceDN w:val="0"/>
      <w:adjustRightInd w:val="0"/>
      <w:spacing w:after="0" w:line="240" w:lineRule="auto"/>
    </w:pPr>
    <w:rPr>
      <w:rFonts w:eastAsia="Times New Roman"/>
      <w:sz w:val="28"/>
      <w:szCs w:val="28"/>
      <w:lang w:eastAsia="ru-RU"/>
    </w:rPr>
  </w:style>
  <w:style w:type="paragraph" w:customStyle="1" w:styleId="25">
    <w:name w:val="Знак2 Знак Знак"/>
    <w:basedOn w:val="a"/>
    <w:uiPriority w:val="99"/>
    <w:rsid w:val="00501AC1"/>
    <w:pPr>
      <w:ind w:firstLine="0"/>
      <w:jc w:val="left"/>
    </w:pPr>
    <w:rPr>
      <w:rFonts w:ascii="Verdana" w:eastAsia="Times New Roman" w:hAnsi="Verdana" w:cs="Verdana"/>
      <w:bCs w:val="0"/>
      <w:sz w:val="20"/>
      <w:szCs w:val="20"/>
      <w:lang w:val="en-US" w:eastAsia="en-US"/>
    </w:rPr>
  </w:style>
  <w:style w:type="paragraph" w:styleId="33">
    <w:name w:val="Body Text Indent 3"/>
    <w:basedOn w:val="a"/>
    <w:link w:val="34"/>
    <w:rsid w:val="00336A50"/>
    <w:pPr>
      <w:spacing w:after="120"/>
      <w:ind w:left="283" w:firstLine="0"/>
      <w:jc w:val="left"/>
    </w:pPr>
    <w:rPr>
      <w:rFonts w:eastAsia="Times New Roman"/>
      <w:bCs w:val="0"/>
      <w:sz w:val="16"/>
      <w:szCs w:val="16"/>
      <w:lang w:eastAsia="ru-RU"/>
    </w:rPr>
  </w:style>
  <w:style w:type="character" w:customStyle="1" w:styleId="34">
    <w:name w:val="Основний текст з відступом 3 Знак"/>
    <w:basedOn w:val="a0"/>
    <w:link w:val="33"/>
    <w:rsid w:val="00336A50"/>
    <w:rPr>
      <w:rFonts w:eastAsia="Times New Roman"/>
      <w:sz w:val="16"/>
      <w:szCs w:val="16"/>
      <w:lang w:val="uk-UA" w:eastAsia="ru-RU"/>
    </w:rPr>
  </w:style>
  <w:style w:type="character" w:styleId="af6">
    <w:name w:val="Emphasis"/>
    <w:basedOn w:val="a0"/>
    <w:qFormat/>
    <w:rsid w:val="002E0F91"/>
    <w:rPr>
      <w:i/>
      <w:iCs/>
    </w:rPr>
  </w:style>
  <w:style w:type="paragraph" w:styleId="af7">
    <w:name w:val="Intense Quote"/>
    <w:basedOn w:val="a"/>
    <w:next w:val="a"/>
    <w:link w:val="af8"/>
    <w:autoRedefine/>
    <w:uiPriority w:val="30"/>
    <w:qFormat/>
    <w:rsid w:val="000952E9"/>
    <w:pPr>
      <w:pBdr>
        <w:top w:val="single" w:sz="4" w:space="10" w:color="4F81BD" w:themeColor="accent1"/>
        <w:bottom w:val="single" w:sz="4" w:space="10" w:color="4F81BD" w:themeColor="accent1"/>
      </w:pBdr>
      <w:spacing w:before="360" w:after="360"/>
      <w:ind w:left="864" w:right="864"/>
      <w:jc w:val="center"/>
    </w:pPr>
    <w:rPr>
      <w:b/>
      <w:i/>
      <w:iCs/>
      <w:color w:val="0070C0"/>
      <w:shd w:val="clear" w:color="auto" w:fill="FFFFFF"/>
    </w:rPr>
  </w:style>
  <w:style w:type="character" w:customStyle="1" w:styleId="af8">
    <w:name w:val="Насичена цитата Знак"/>
    <w:basedOn w:val="a0"/>
    <w:link w:val="af7"/>
    <w:uiPriority w:val="30"/>
    <w:rsid w:val="000952E9"/>
    <w:rPr>
      <w:rFonts w:eastAsia="Calibri"/>
      <w:b/>
      <w:bCs/>
      <w:i/>
      <w:iCs/>
      <w:color w:val="0070C0"/>
      <w:sz w:val="28"/>
      <w:szCs w:val="28"/>
      <w:lang w:val="uk-UA" w:eastAsia="pl-PL"/>
    </w:rPr>
  </w:style>
  <w:style w:type="character" w:customStyle="1" w:styleId="60">
    <w:name w:val="Заголовок 6 Знак"/>
    <w:basedOn w:val="a0"/>
    <w:link w:val="6"/>
    <w:rsid w:val="004A284E"/>
    <w:rPr>
      <w:rFonts w:ascii="Arial" w:eastAsia="Arial" w:hAnsi="Arial" w:cs="Arial"/>
      <w:b/>
      <w:color w:val="000000"/>
      <w:sz w:val="20"/>
      <w:szCs w:val="20"/>
      <w:lang w:val="uk-UA" w:eastAsia="uk-UA"/>
    </w:rPr>
  </w:style>
  <w:style w:type="table" w:customStyle="1" w:styleId="TableNormal">
    <w:name w:val="Table Normal"/>
    <w:rsid w:val="004A284E"/>
    <w:pPr>
      <w:pBdr>
        <w:top w:val="nil"/>
        <w:left w:val="nil"/>
        <w:bottom w:val="nil"/>
        <w:right w:val="nil"/>
        <w:between w:val="nil"/>
      </w:pBdr>
      <w:spacing w:after="0"/>
    </w:pPr>
    <w:rPr>
      <w:rFonts w:ascii="Arial" w:eastAsia="Arial" w:hAnsi="Arial" w:cs="Arial"/>
      <w:color w:val="000000"/>
      <w:sz w:val="22"/>
      <w:szCs w:val="22"/>
      <w:lang w:val="uk-UA" w:eastAsia="uk-UA"/>
    </w:rPr>
    <w:tblPr>
      <w:tblCellMar>
        <w:top w:w="0" w:type="dxa"/>
        <w:left w:w="0" w:type="dxa"/>
        <w:bottom w:w="0" w:type="dxa"/>
        <w:right w:w="0" w:type="dxa"/>
      </w:tblCellMar>
    </w:tblPr>
  </w:style>
  <w:style w:type="paragraph" w:styleId="af9">
    <w:name w:val="Title"/>
    <w:basedOn w:val="a"/>
    <w:next w:val="a"/>
    <w:link w:val="afa"/>
    <w:rsid w:val="004A284E"/>
    <w:pPr>
      <w:keepNext/>
      <w:keepLines/>
      <w:pBdr>
        <w:top w:val="nil"/>
        <w:left w:val="nil"/>
        <w:bottom w:val="nil"/>
        <w:right w:val="nil"/>
        <w:between w:val="nil"/>
      </w:pBdr>
      <w:spacing w:before="480" w:after="120" w:line="276" w:lineRule="auto"/>
      <w:ind w:firstLine="0"/>
      <w:jc w:val="left"/>
    </w:pPr>
    <w:rPr>
      <w:rFonts w:ascii="Arial" w:eastAsia="Arial" w:hAnsi="Arial" w:cs="Arial"/>
      <w:b/>
      <w:bCs w:val="0"/>
      <w:color w:val="000000"/>
      <w:sz w:val="72"/>
      <w:szCs w:val="72"/>
      <w:lang w:eastAsia="uk-UA"/>
    </w:rPr>
  </w:style>
  <w:style w:type="character" w:customStyle="1" w:styleId="afa">
    <w:name w:val="Назва Знак"/>
    <w:basedOn w:val="a0"/>
    <w:link w:val="af9"/>
    <w:rsid w:val="004A284E"/>
    <w:rPr>
      <w:rFonts w:ascii="Arial" w:eastAsia="Arial" w:hAnsi="Arial" w:cs="Arial"/>
      <w:b/>
      <w:color w:val="000000"/>
      <w:sz w:val="72"/>
      <w:szCs w:val="72"/>
      <w:lang w:val="uk-UA" w:eastAsia="uk-UA"/>
    </w:rPr>
  </w:style>
  <w:style w:type="paragraph" w:styleId="afb">
    <w:name w:val="Subtitle"/>
    <w:basedOn w:val="a"/>
    <w:next w:val="a"/>
    <w:link w:val="afc"/>
    <w:rsid w:val="004A284E"/>
    <w:pPr>
      <w:keepNext/>
      <w:keepLines/>
      <w:pBdr>
        <w:top w:val="nil"/>
        <w:left w:val="nil"/>
        <w:bottom w:val="nil"/>
        <w:right w:val="nil"/>
        <w:between w:val="nil"/>
      </w:pBdr>
      <w:spacing w:before="360" w:after="80" w:line="276" w:lineRule="auto"/>
      <w:ind w:firstLine="0"/>
      <w:jc w:val="left"/>
    </w:pPr>
    <w:rPr>
      <w:rFonts w:ascii="Georgia" w:eastAsia="Georgia" w:hAnsi="Georgia" w:cs="Georgia"/>
      <w:bCs w:val="0"/>
      <w:i/>
      <w:color w:val="666666"/>
      <w:sz w:val="48"/>
      <w:szCs w:val="48"/>
      <w:lang w:eastAsia="uk-UA"/>
    </w:rPr>
  </w:style>
  <w:style w:type="character" w:customStyle="1" w:styleId="afc">
    <w:name w:val="Підзаголовок Знак"/>
    <w:basedOn w:val="a0"/>
    <w:link w:val="afb"/>
    <w:rsid w:val="004A284E"/>
    <w:rPr>
      <w:rFonts w:ascii="Georgia" w:eastAsia="Georgia" w:hAnsi="Georgia" w:cs="Georgia"/>
      <w:i/>
      <w:color w:val="666666"/>
      <w:sz w:val="48"/>
      <w:szCs w:val="48"/>
      <w:lang w:val="uk-UA" w:eastAsia="uk-UA"/>
    </w:rPr>
  </w:style>
  <w:style w:type="character" w:customStyle="1" w:styleId="a5">
    <w:name w:val="Абзац списку Знак"/>
    <w:link w:val="a4"/>
    <w:uiPriority w:val="99"/>
    <w:locked/>
    <w:rsid w:val="009A523E"/>
    <w:rPr>
      <w:rFonts w:eastAsia="Calibri"/>
      <w:bCs/>
      <w:sz w:val="28"/>
      <w:szCs w:val="28"/>
      <w:lang w:val="uk-UA" w:eastAsia="pl-PL"/>
    </w:rPr>
  </w:style>
  <w:style w:type="table" w:customStyle="1" w:styleId="452">
    <w:name w:val="Сітка таблиці 4 – акцент 52"/>
    <w:basedOn w:val="a1"/>
    <w:uiPriority w:val="49"/>
    <w:rsid w:val="00FE2BB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ListParagraphChar">
    <w:name w:val="List Paragraph Char"/>
    <w:link w:val="15"/>
    <w:locked/>
    <w:rsid w:val="00DB09D8"/>
    <w:rPr>
      <w:rFonts w:ascii="Arial" w:eastAsia="Times New Roman" w:hAnsi="Arial" w:cs="Arial"/>
      <w:lang w:val="en-US" w:eastAsia="ja-JP"/>
    </w:rPr>
  </w:style>
  <w:style w:type="paragraph" w:customStyle="1" w:styleId="15">
    <w:name w:val="Абзац списку1"/>
    <w:basedOn w:val="a"/>
    <w:link w:val="ListParagraphChar"/>
    <w:rsid w:val="00DB09D8"/>
    <w:pPr>
      <w:ind w:left="720" w:firstLine="0"/>
      <w:contextualSpacing/>
      <w:jc w:val="left"/>
    </w:pPr>
    <w:rPr>
      <w:rFonts w:ascii="Arial" w:eastAsia="Times New Roman" w:hAnsi="Arial" w:cs="Arial"/>
      <w:bCs w:val="0"/>
      <w:sz w:val="24"/>
      <w:szCs w:val="24"/>
      <w:lang w:val="en-US" w:eastAsia="ja-JP"/>
    </w:rPr>
  </w:style>
  <w:style w:type="paragraph" w:customStyle="1" w:styleId="26">
    <w:name w:val="Абзац списку2"/>
    <w:basedOn w:val="a"/>
    <w:rsid w:val="00D76509"/>
    <w:pPr>
      <w:ind w:left="720" w:firstLine="0"/>
      <w:contextualSpacing/>
      <w:jc w:val="left"/>
    </w:pPr>
    <w:rPr>
      <w:rFonts w:ascii="Arial" w:eastAsia="Times New Roman" w:hAnsi="Arial" w:cs="Arial"/>
      <w:bCs w:val="0"/>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9435">
      <w:bodyDiv w:val="1"/>
      <w:marLeft w:val="0"/>
      <w:marRight w:val="0"/>
      <w:marTop w:val="0"/>
      <w:marBottom w:val="0"/>
      <w:divBdr>
        <w:top w:val="none" w:sz="0" w:space="0" w:color="auto"/>
        <w:left w:val="none" w:sz="0" w:space="0" w:color="auto"/>
        <w:bottom w:val="none" w:sz="0" w:space="0" w:color="auto"/>
        <w:right w:val="none" w:sz="0" w:space="0" w:color="auto"/>
      </w:divBdr>
    </w:div>
    <w:div w:id="231358270">
      <w:bodyDiv w:val="1"/>
      <w:marLeft w:val="0"/>
      <w:marRight w:val="0"/>
      <w:marTop w:val="0"/>
      <w:marBottom w:val="0"/>
      <w:divBdr>
        <w:top w:val="none" w:sz="0" w:space="0" w:color="auto"/>
        <w:left w:val="none" w:sz="0" w:space="0" w:color="auto"/>
        <w:bottom w:val="none" w:sz="0" w:space="0" w:color="auto"/>
        <w:right w:val="none" w:sz="0" w:space="0" w:color="auto"/>
      </w:divBdr>
    </w:div>
    <w:div w:id="302734921">
      <w:bodyDiv w:val="1"/>
      <w:marLeft w:val="0"/>
      <w:marRight w:val="0"/>
      <w:marTop w:val="0"/>
      <w:marBottom w:val="0"/>
      <w:divBdr>
        <w:top w:val="none" w:sz="0" w:space="0" w:color="auto"/>
        <w:left w:val="none" w:sz="0" w:space="0" w:color="auto"/>
        <w:bottom w:val="none" w:sz="0" w:space="0" w:color="auto"/>
        <w:right w:val="none" w:sz="0" w:space="0" w:color="auto"/>
      </w:divBdr>
    </w:div>
    <w:div w:id="331567453">
      <w:bodyDiv w:val="1"/>
      <w:marLeft w:val="0"/>
      <w:marRight w:val="0"/>
      <w:marTop w:val="0"/>
      <w:marBottom w:val="0"/>
      <w:divBdr>
        <w:top w:val="none" w:sz="0" w:space="0" w:color="auto"/>
        <w:left w:val="none" w:sz="0" w:space="0" w:color="auto"/>
        <w:bottom w:val="none" w:sz="0" w:space="0" w:color="auto"/>
        <w:right w:val="none" w:sz="0" w:space="0" w:color="auto"/>
      </w:divBdr>
    </w:div>
    <w:div w:id="586839843">
      <w:bodyDiv w:val="1"/>
      <w:marLeft w:val="0"/>
      <w:marRight w:val="0"/>
      <w:marTop w:val="0"/>
      <w:marBottom w:val="0"/>
      <w:divBdr>
        <w:top w:val="none" w:sz="0" w:space="0" w:color="auto"/>
        <w:left w:val="none" w:sz="0" w:space="0" w:color="auto"/>
        <w:bottom w:val="none" w:sz="0" w:space="0" w:color="auto"/>
        <w:right w:val="none" w:sz="0" w:space="0" w:color="auto"/>
      </w:divBdr>
      <w:divsChild>
        <w:div w:id="559437467">
          <w:marLeft w:val="0"/>
          <w:marRight w:val="0"/>
          <w:marTop w:val="0"/>
          <w:marBottom w:val="0"/>
          <w:divBdr>
            <w:top w:val="none" w:sz="0" w:space="0" w:color="auto"/>
            <w:left w:val="none" w:sz="0" w:space="0" w:color="auto"/>
            <w:bottom w:val="none" w:sz="0" w:space="0" w:color="auto"/>
            <w:right w:val="none" w:sz="0" w:space="0" w:color="auto"/>
          </w:divBdr>
        </w:div>
      </w:divsChild>
    </w:div>
    <w:div w:id="648092593">
      <w:bodyDiv w:val="1"/>
      <w:marLeft w:val="0"/>
      <w:marRight w:val="0"/>
      <w:marTop w:val="0"/>
      <w:marBottom w:val="0"/>
      <w:divBdr>
        <w:top w:val="none" w:sz="0" w:space="0" w:color="auto"/>
        <w:left w:val="none" w:sz="0" w:space="0" w:color="auto"/>
        <w:bottom w:val="none" w:sz="0" w:space="0" w:color="auto"/>
        <w:right w:val="none" w:sz="0" w:space="0" w:color="auto"/>
      </w:divBdr>
    </w:div>
    <w:div w:id="789978002">
      <w:bodyDiv w:val="1"/>
      <w:marLeft w:val="0"/>
      <w:marRight w:val="0"/>
      <w:marTop w:val="0"/>
      <w:marBottom w:val="0"/>
      <w:divBdr>
        <w:top w:val="none" w:sz="0" w:space="0" w:color="auto"/>
        <w:left w:val="none" w:sz="0" w:space="0" w:color="auto"/>
        <w:bottom w:val="none" w:sz="0" w:space="0" w:color="auto"/>
        <w:right w:val="none" w:sz="0" w:space="0" w:color="auto"/>
      </w:divBdr>
    </w:div>
    <w:div w:id="835193663">
      <w:bodyDiv w:val="1"/>
      <w:marLeft w:val="0"/>
      <w:marRight w:val="0"/>
      <w:marTop w:val="0"/>
      <w:marBottom w:val="0"/>
      <w:divBdr>
        <w:top w:val="none" w:sz="0" w:space="0" w:color="auto"/>
        <w:left w:val="none" w:sz="0" w:space="0" w:color="auto"/>
        <w:bottom w:val="none" w:sz="0" w:space="0" w:color="auto"/>
        <w:right w:val="none" w:sz="0" w:space="0" w:color="auto"/>
      </w:divBdr>
    </w:div>
    <w:div w:id="948775592">
      <w:bodyDiv w:val="1"/>
      <w:marLeft w:val="0"/>
      <w:marRight w:val="0"/>
      <w:marTop w:val="0"/>
      <w:marBottom w:val="0"/>
      <w:divBdr>
        <w:top w:val="none" w:sz="0" w:space="0" w:color="auto"/>
        <w:left w:val="none" w:sz="0" w:space="0" w:color="auto"/>
        <w:bottom w:val="none" w:sz="0" w:space="0" w:color="auto"/>
        <w:right w:val="none" w:sz="0" w:space="0" w:color="auto"/>
      </w:divBdr>
    </w:div>
    <w:div w:id="1412384193">
      <w:bodyDiv w:val="1"/>
      <w:marLeft w:val="0"/>
      <w:marRight w:val="0"/>
      <w:marTop w:val="0"/>
      <w:marBottom w:val="0"/>
      <w:divBdr>
        <w:top w:val="none" w:sz="0" w:space="0" w:color="auto"/>
        <w:left w:val="none" w:sz="0" w:space="0" w:color="auto"/>
        <w:bottom w:val="none" w:sz="0" w:space="0" w:color="auto"/>
        <w:right w:val="none" w:sz="0" w:space="0" w:color="auto"/>
      </w:divBdr>
    </w:div>
    <w:div w:id="1505827614">
      <w:bodyDiv w:val="1"/>
      <w:marLeft w:val="0"/>
      <w:marRight w:val="0"/>
      <w:marTop w:val="0"/>
      <w:marBottom w:val="0"/>
      <w:divBdr>
        <w:top w:val="none" w:sz="0" w:space="0" w:color="auto"/>
        <w:left w:val="none" w:sz="0" w:space="0" w:color="auto"/>
        <w:bottom w:val="none" w:sz="0" w:space="0" w:color="auto"/>
        <w:right w:val="none" w:sz="0" w:space="0" w:color="auto"/>
      </w:divBdr>
    </w:div>
    <w:div w:id="1528103881">
      <w:bodyDiv w:val="1"/>
      <w:marLeft w:val="0"/>
      <w:marRight w:val="0"/>
      <w:marTop w:val="0"/>
      <w:marBottom w:val="0"/>
      <w:divBdr>
        <w:top w:val="none" w:sz="0" w:space="0" w:color="auto"/>
        <w:left w:val="none" w:sz="0" w:space="0" w:color="auto"/>
        <w:bottom w:val="none" w:sz="0" w:space="0" w:color="auto"/>
        <w:right w:val="none" w:sz="0" w:space="0" w:color="auto"/>
      </w:divBdr>
      <w:divsChild>
        <w:div w:id="598097817">
          <w:marLeft w:val="0"/>
          <w:marRight w:val="0"/>
          <w:marTop w:val="0"/>
          <w:marBottom w:val="0"/>
          <w:divBdr>
            <w:top w:val="none" w:sz="0" w:space="0" w:color="auto"/>
            <w:left w:val="none" w:sz="0" w:space="0" w:color="auto"/>
            <w:bottom w:val="none" w:sz="0" w:space="0" w:color="auto"/>
            <w:right w:val="none" w:sz="0" w:space="0" w:color="auto"/>
          </w:divBdr>
        </w:div>
      </w:divsChild>
    </w:div>
    <w:div w:id="1545944674">
      <w:bodyDiv w:val="1"/>
      <w:marLeft w:val="0"/>
      <w:marRight w:val="0"/>
      <w:marTop w:val="0"/>
      <w:marBottom w:val="0"/>
      <w:divBdr>
        <w:top w:val="none" w:sz="0" w:space="0" w:color="auto"/>
        <w:left w:val="none" w:sz="0" w:space="0" w:color="auto"/>
        <w:bottom w:val="none" w:sz="0" w:space="0" w:color="auto"/>
        <w:right w:val="none" w:sz="0" w:space="0" w:color="auto"/>
      </w:divBdr>
    </w:div>
    <w:div w:id="1586500182">
      <w:bodyDiv w:val="1"/>
      <w:marLeft w:val="0"/>
      <w:marRight w:val="0"/>
      <w:marTop w:val="0"/>
      <w:marBottom w:val="0"/>
      <w:divBdr>
        <w:top w:val="none" w:sz="0" w:space="0" w:color="auto"/>
        <w:left w:val="none" w:sz="0" w:space="0" w:color="auto"/>
        <w:bottom w:val="none" w:sz="0" w:space="0" w:color="auto"/>
        <w:right w:val="none" w:sz="0" w:space="0" w:color="auto"/>
      </w:divBdr>
    </w:div>
    <w:div w:id="1621766239">
      <w:bodyDiv w:val="1"/>
      <w:marLeft w:val="0"/>
      <w:marRight w:val="0"/>
      <w:marTop w:val="0"/>
      <w:marBottom w:val="0"/>
      <w:divBdr>
        <w:top w:val="none" w:sz="0" w:space="0" w:color="auto"/>
        <w:left w:val="none" w:sz="0" w:space="0" w:color="auto"/>
        <w:bottom w:val="none" w:sz="0" w:space="0" w:color="auto"/>
        <w:right w:val="none" w:sz="0" w:space="0" w:color="auto"/>
      </w:divBdr>
    </w:div>
    <w:div w:id="1879127437">
      <w:bodyDiv w:val="1"/>
      <w:marLeft w:val="0"/>
      <w:marRight w:val="0"/>
      <w:marTop w:val="0"/>
      <w:marBottom w:val="0"/>
      <w:divBdr>
        <w:top w:val="none" w:sz="0" w:space="0" w:color="auto"/>
        <w:left w:val="none" w:sz="0" w:space="0" w:color="auto"/>
        <w:bottom w:val="none" w:sz="0" w:space="0" w:color="auto"/>
        <w:right w:val="none" w:sz="0" w:space="0" w:color="auto"/>
      </w:divBdr>
    </w:div>
    <w:div w:id="199275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facebook.com/usaid.ards/" TargetMode="External"/><Relationship Id="rId3" Type="http://schemas.openxmlformats.org/officeDocument/2006/relationships/styles" Target="styles.xml"/><Relationship Id="rId21" Type="http://schemas.openxmlformats.org/officeDocument/2006/relationships/hyperlink" Target="http://tsnap.ulead.org.ua/"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hyperlink" Target="http://www.irf.u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hyperlink" Target="https://ua.usembassy.gov/uk/education-culture-uk/democracy-grant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espro.org.ua/news/news/?ELEMENT_ID=183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ap-csf.eu/4th-call-for-project-proposals-under-the-eap-csf-re-granting-scheme/" TargetMode="External"/><Relationship Id="rId28" Type="http://schemas.openxmlformats.org/officeDocument/2006/relationships/hyperlink" Target="https://www.netherlandsandyou.nl/your-country-and-the-netherlands/ukraine/and-the-netherlands/matra-programme"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giz.de/en/worldwide/32413.html" TargetMode="External"/><Relationship Id="rId27" Type="http://schemas.openxmlformats.org/officeDocument/2006/relationships/hyperlink" Target="http://kijow.msz.gov.pl/uk/wspolpraca_dwustronna/polska_pomoc/" TargetMode="External"/><Relationship Id="rId30" Type="http://schemas.openxmlformats.org/officeDocument/2006/relationships/hyperlink" Target="https://www.ned.org/apply-for-grant/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uk-UA" sz="1800" b="1" i="0" u="none" strike="noStrike" kern="1200" baseline="0">
                <a:solidFill>
                  <a:schemeClr val="dk1">
                    <a:lumMod val="75000"/>
                    <a:lumOff val="25000"/>
                  </a:schemeClr>
                </a:solidFill>
                <a:latin typeface="+mn-lt"/>
                <a:ea typeface="+mn-ea"/>
                <a:cs typeface="+mn-cs"/>
              </a:defRPr>
            </a:pPr>
            <a:r>
              <a:rPr lang="uk-UA" sz="1200"/>
              <a:t>Питама</a:t>
            </a:r>
            <a:r>
              <a:rPr lang="uk-UA" sz="1200" baseline="0"/>
              <a:t> вага товарної продукціх підприємств промислової сфери у загальному обсязі виробництва</a:t>
            </a:r>
            <a:endParaRPr lang="uk-UA" sz="1200"/>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6CA-4DED-8455-F5FFEA11504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6CA-4DED-8455-F5FFEA11504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6CA-4DED-8455-F5FFEA11504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6CA-4DED-8455-F5FFEA11504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6CA-4DED-8455-F5FFEA11504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6CA-4DED-8455-F5FFEA1150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uk-UA"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Аркуш1!$A$1:$A$6</c:f>
              <c:strCache>
                <c:ptCount val="6"/>
                <c:pt idx="0">
                  <c:v>Філія «Менський сир» ППКФ «Прометей»</c:v>
                </c:pt>
                <c:pt idx="1">
                  <c:v>ПАТ «Мена-ПАК»</c:v>
                </c:pt>
                <c:pt idx="2">
                  <c:v>ДП "ПДКВСУ №91"</c:v>
                </c:pt>
                <c:pt idx="3">
                  <c:v>ТОВ «Нептун»</c:v>
                </c:pt>
                <c:pt idx="4">
                  <c:v>ДП «Юмак»</c:v>
                </c:pt>
                <c:pt idx="5">
                  <c:v>ПрАТ «ШРБУ – 82»</c:v>
                </c:pt>
              </c:strCache>
            </c:strRef>
          </c:cat>
          <c:val>
            <c:numRef>
              <c:f>Аркуш1!$D$1:$D$6</c:f>
              <c:numCache>
                <c:formatCode>0.0%</c:formatCode>
                <c:ptCount val="6"/>
                <c:pt idx="0">
                  <c:v>0.53136127452315363</c:v>
                </c:pt>
                <c:pt idx="1">
                  <c:v>0.26684299004959638</c:v>
                </c:pt>
                <c:pt idx="2">
                  <c:v>1.3729046930491958E-3</c:v>
                </c:pt>
                <c:pt idx="3">
                  <c:v>6.5922008120528841E-2</c:v>
                </c:pt>
                <c:pt idx="4">
                  <c:v>7.638318321270339E-2</c:v>
                </c:pt>
                <c:pt idx="5">
                  <c:v>5.8117639400969923E-2</c:v>
                </c:pt>
              </c:numCache>
            </c:numRef>
          </c:val>
          <c:extLst>
            <c:ext xmlns:c16="http://schemas.microsoft.com/office/drawing/2014/chart" uri="{C3380CC4-5D6E-409C-BE32-E72D297353CC}">
              <c16:uniqueId val="{0000000C-B6CA-4DED-8455-F5FFEA115040}"/>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uk-UA" sz="9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0CF80-AF05-49B0-BD75-37A5CAA0F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187</Pages>
  <Words>222380</Words>
  <Characters>126758</Characters>
  <Application>Microsoft Office Word</Application>
  <DocSecurity>0</DocSecurity>
  <Lines>1056</Lines>
  <Paragraphs>696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348442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Volodymur</dc:creator>
  <cp:lastModifiedBy>Usher</cp:lastModifiedBy>
  <cp:revision>3</cp:revision>
  <cp:lastPrinted>2018-01-15T22:18:00Z</cp:lastPrinted>
  <dcterms:created xsi:type="dcterms:W3CDTF">2019-01-28T10:20:00Z</dcterms:created>
  <dcterms:modified xsi:type="dcterms:W3CDTF">2021-07-14T09:31:00Z</dcterms:modified>
</cp:coreProperties>
</file>